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22F5" w14:textId="77777777" w:rsidR="00EC45BD" w:rsidRPr="00CC5FA7" w:rsidRDefault="00EC45BD">
      <w:pPr>
        <w:tabs>
          <w:tab w:val="left" w:pos="-30"/>
          <w:tab w:val="left" w:pos="690"/>
          <w:tab w:val="left" w:pos="1239"/>
          <w:tab w:val="left" w:pos="4551"/>
          <w:tab w:val="left" w:pos="4983"/>
          <w:tab w:val="left" w:pos="8439"/>
        </w:tabs>
        <w:spacing w:line="237" w:lineRule="exact"/>
        <w:rPr>
          <w:sz w:val="16"/>
          <w:lang w:val="nl-NL"/>
        </w:rPr>
      </w:pPr>
      <w:bookmarkStart w:id="0" w:name="_GoBack"/>
      <w:bookmarkEnd w:id="0"/>
    </w:p>
    <w:p w14:paraId="1147F111"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FF7C769"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FA9BD65"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DD392A7"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58ADC4AB" w14:textId="77777777" w:rsidR="00EC45BD" w:rsidRPr="00CC5FA7" w:rsidRDefault="00EC45BD" w:rsidP="00CC5FA7">
      <w:pPr>
        <w:tabs>
          <w:tab w:val="left" w:pos="-30"/>
          <w:tab w:val="left" w:pos="690"/>
          <w:tab w:val="left" w:pos="1239"/>
          <w:tab w:val="left" w:pos="4551"/>
          <w:tab w:val="left" w:pos="4983"/>
          <w:tab w:val="left" w:pos="8439"/>
        </w:tabs>
        <w:rPr>
          <w:lang w:val="nl-NL"/>
        </w:rPr>
      </w:pPr>
    </w:p>
    <w:p w14:paraId="1D5EB036" w14:textId="77777777" w:rsidR="009F4E31" w:rsidRPr="00CC5FA7" w:rsidRDefault="009F4E31" w:rsidP="00CC5FA7">
      <w:pPr>
        <w:tabs>
          <w:tab w:val="center" w:pos="4393"/>
          <w:tab w:val="left" w:pos="4551"/>
          <w:tab w:val="left" w:pos="4983"/>
          <w:tab w:val="left" w:pos="8439"/>
        </w:tabs>
        <w:jc w:val="center"/>
        <w:outlineLvl w:val="0"/>
        <w:rPr>
          <w:sz w:val="40"/>
          <w:szCs w:val="40"/>
          <w:lang w:val="nl-NL"/>
        </w:rPr>
      </w:pPr>
    </w:p>
    <w:p w14:paraId="549AC429" w14:textId="77777777" w:rsidR="009F4E31" w:rsidRPr="00CC5FA7" w:rsidRDefault="009F4E31" w:rsidP="00CC5FA7">
      <w:pPr>
        <w:tabs>
          <w:tab w:val="center" w:pos="4393"/>
          <w:tab w:val="left" w:pos="4551"/>
          <w:tab w:val="left" w:pos="4983"/>
          <w:tab w:val="left" w:pos="8439"/>
        </w:tabs>
        <w:jc w:val="center"/>
        <w:outlineLvl w:val="0"/>
        <w:rPr>
          <w:sz w:val="40"/>
          <w:szCs w:val="40"/>
          <w:lang w:val="nl-NL"/>
        </w:rPr>
      </w:pPr>
    </w:p>
    <w:p w14:paraId="506429BE" w14:textId="77777777" w:rsidR="00EC45BD" w:rsidRPr="00CC5FA7" w:rsidRDefault="009F4E31" w:rsidP="00CC5FA7">
      <w:pPr>
        <w:jc w:val="center"/>
        <w:rPr>
          <w:sz w:val="40"/>
          <w:szCs w:val="40"/>
          <w:lang w:val="nl-NL"/>
        </w:rPr>
      </w:pPr>
      <w:r w:rsidRPr="00CC5FA7">
        <w:rPr>
          <w:sz w:val="40"/>
          <w:szCs w:val="40"/>
          <w:lang w:val="nl-NL"/>
        </w:rPr>
        <w:t>CAO</w:t>
      </w:r>
    </w:p>
    <w:p w14:paraId="2DA2377D" w14:textId="77777777" w:rsidR="00EC45BD" w:rsidRPr="00CC5FA7" w:rsidRDefault="00EC45BD" w:rsidP="00CC5FA7">
      <w:pPr>
        <w:jc w:val="center"/>
        <w:rPr>
          <w:sz w:val="40"/>
          <w:szCs w:val="40"/>
          <w:lang w:val="nl-NL"/>
        </w:rPr>
      </w:pPr>
    </w:p>
    <w:p w14:paraId="43378B9B" w14:textId="77777777" w:rsidR="00EC45BD" w:rsidRPr="00CC5FA7" w:rsidRDefault="00EC45BD" w:rsidP="00CC5FA7">
      <w:pPr>
        <w:jc w:val="center"/>
        <w:rPr>
          <w:sz w:val="40"/>
          <w:szCs w:val="40"/>
          <w:lang w:val="nl-NL"/>
        </w:rPr>
      </w:pPr>
    </w:p>
    <w:p w14:paraId="44F380F1" w14:textId="77777777" w:rsidR="00EC45BD" w:rsidRPr="00CC5FA7" w:rsidRDefault="00EC45BD" w:rsidP="00CC5FA7">
      <w:pPr>
        <w:jc w:val="center"/>
        <w:rPr>
          <w:sz w:val="40"/>
          <w:szCs w:val="40"/>
          <w:lang w:val="nl-NL"/>
        </w:rPr>
      </w:pPr>
      <w:r w:rsidRPr="00CC5FA7">
        <w:rPr>
          <w:sz w:val="40"/>
          <w:szCs w:val="40"/>
          <w:lang w:val="nl-NL"/>
        </w:rPr>
        <w:t>B.V. Gulpener Bierbrouwerij</w:t>
      </w:r>
    </w:p>
    <w:p w14:paraId="4CA669E7"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739A048"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8C6AA11"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8774C0F"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3AD94EC"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3536E16D"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572D536"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716A3E73"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3EAA6B5"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C0A3B02"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F86799F"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4F47D97"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3282BF81"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5CF993CD"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DA7F470"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5F596C24"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49679DF"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BCE1CDB" w14:textId="77777777" w:rsidR="00EC45BD" w:rsidRPr="00CC5FA7" w:rsidRDefault="00EC45BD">
      <w:pPr>
        <w:tabs>
          <w:tab w:val="center" w:pos="4393"/>
          <w:tab w:val="left" w:pos="4551"/>
          <w:tab w:val="left" w:pos="4983"/>
          <w:tab w:val="left" w:pos="8439"/>
        </w:tabs>
        <w:spacing w:line="237" w:lineRule="exact"/>
        <w:rPr>
          <w:lang w:val="nl-NL"/>
        </w:rPr>
      </w:pPr>
      <w:r w:rsidRPr="00CC5FA7">
        <w:rPr>
          <w:lang w:val="nl-NL"/>
        </w:rPr>
        <w:tab/>
      </w:r>
    </w:p>
    <w:p w14:paraId="4D35C3EA"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2A9D75A"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8B76E63"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012ABDF"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7DB52C3"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402C90D"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19E7B2C5"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8C1E823"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71F365DF"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21981014"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1AD90AD"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5A942CA4"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18169B9"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5CC17F06"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0632F874" w14:textId="77777777" w:rsidR="008E57C2" w:rsidRPr="00CC5FA7" w:rsidRDefault="008E57C2">
      <w:pPr>
        <w:tabs>
          <w:tab w:val="left" w:pos="-30"/>
          <w:tab w:val="left" w:pos="690"/>
          <w:tab w:val="left" w:pos="1239"/>
          <w:tab w:val="left" w:pos="4551"/>
          <w:tab w:val="left" w:pos="4983"/>
          <w:tab w:val="left" w:pos="8439"/>
        </w:tabs>
        <w:spacing w:line="237" w:lineRule="exact"/>
        <w:rPr>
          <w:lang w:val="nl-NL"/>
        </w:rPr>
      </w:pPr>
    </w:p>
    <w:p w14:paraId="6C722EF6"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738095BD"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4A33369" w14:textId="2BC7F09F" w:rsidR="00EC45BD" w:rsidRPr="00CC5FA7" w:rsidRDefault="009D13B6">
      <w:pPr>
        <w:tabs>
          <w:tab w:val="left" w:pos="-30"/>
          <w:tab w:val="left" w:pos="690"/>
          <w:tab w:val="left" w:pos="1239"/>
          <w:tab w:val="left" w:pos="4551"/>
          <w:tab w:val="left" w:pos="4983"/>
          <w:tab w:val="left" w:pos="8439"/>
        </w:tabs>
        <w:spacing w:line="237" w:lineRule="exact"/>
        <w:rPr>
          <w:lang w:val="nl-NL"/>
        </w:rPr>
      </w:pPr>
      <w:r w:rsidRPr="00CC5FA7">
        <w:rPr>
          <w:lang w:val="nl-NL"/>
        </w:rPr>
        <w:t>1 januari 2017 tot en met 31 december 2018</w:t>
      </w:r>
    </w:p>
    <w:p w14:paraId="63F82333"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416B567C"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4DE1AFA8"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pPr>
    </w:p>
    <w:p w14:paraId="661CAD5A" w14:textId="77777777" w:rsidR="00EC45BD" w:rsidRPr="00CC5FA7" w:rsidRDefault="00EC45BD">
      <w:pPr>
        <w:tabs>
          <w:tab w:val="center" w:pos="4393"/>
          <w:tab w:val="left" w:pos="4551"/>
          <w:tab w:val="left" w:pos="4983"/>
          <w:tab w:val="left" w:pos="8439"/>
        </w:tabs>
        <w:spacing w:line="237" w:lineRule="exact"/>
        <w:rPr>
          <w:lang w:val="nl-NL"/>
        </w:rPr>
      </w:pPr>
    </w:p>
    <w:p w14:paraId="7533300E" w14:textId="77777777" w:rsidR="00EC45BD" w:rsidRPr="00CC5FA7" w:rsidRDefault="00EC45BD">
      <w:pPr>
        <w:tabs>
          <w:tab w:val="left" w:pos="-30"/>
          <w:tab w:val="left" w:pos="690"/>
          <w:tab w:val="left" w:pos="1239"/>
          <w:tab w:val="left" w:pos="4551"/>
          <w:tab w:val="left" w:pos="4983"/>
          <w:tab w:val="left" w:pos="8439"/>
        </w:tabs>
        <w:spacing w:line="237" w:lineRule="exact"/>
        <w:rPr>
          <w:lang w:val="nl-NL"/>
        </w:rPr>
        <w:sectPr w:rsidR="00EC45BD" w:rsidRPr="00CC5FA7" w:rsidSect="00E24C5F">
          <w:endnotePr>
            <w:numFmt w:val="decimal"/>
          </w:endnotePr>
          <w:pgSz w:w="11906" w:h="16838" w:code="9"/>
          <w:pgMar w:top="1440" w:right="1502" w:bottom="1440" w:left="1617" w:header="1440" w:footer="1440" w:gutter="0"/>
          <w:cols w:space="720"/>
          <w:noEndnote/>
        </w:sectPr>
      </w:pPr>
    </w:p>
    <w:p w14:paraId="4B05EB77" w14:textId="48038D57" w:rsidR="00CC5FA7" w:rsidRPr="00CC5FA7" w:rsidRDefault="00D95428" w:rsidP="00CC5FA7">
      <w:pPr>
        <w:pStyle w:val="Inhopg1"/>
        <w:rPr>
          <w:rFonts w:asciiTheme="minorHAnsi" w:eastAsiaTheme="minorEastAsia" w:hAnsiTheme="minorHAnsi" w:cstheme="minorBidi"/>
          <w:noProof/>
          <w:snapToGrid/>
          <w:sz w:val="22"/>
          <w:szCs w:val="22"/>
          <w:lang w:val="nl-NL"/>
        </w:rPr>
      </w:pPr>
      <w:r w:rsidRPr="00CC5FA7">
        <w:rPr>
          <w:rFonts w:ascii="Verdana" w:hAnsi="Verdana"/>
          <w:u w:val="single"/>
          <w:lang w:val="nl-NL"/>
        </w:rPr>
        <w:lastRenderedPageBreak/>
        <w:fldChar w:fldCharType="begin"/>
      </w:r>
      <w:r w:rsidRPr="00CC5FA7">
        <w:rPr>
          <w:rFonts w:ascii="Verdana" w:hAnsi="Verdana"/>
          <w:u w:val="single"/>
          <w:lang w:val="nl-NL"/>
        </w:rPr>
        <w:instrText xml:space="preserve"> TOC \o "1-2" \h \z \u </w:instrText>
      </w:r>
      <w:r w:rsidRPr="00CC5FA7">
        <w:rPr>
          <w:rFonts w:ascii="Verdana" w:hAnsi="Verdana"/>
          <w:u w:val="single"/>
          <w:lang w:val="nl-NL"/>
        </w:rPr>
        <w:fldChar w:fldCharType="separate"/>
      </w:r>
      <w:hyperlink w:anchor="_Toc498083815" w:history="1">
        <w:r w:rsidR="00CC5FA7" w:rsidRPr="00CC5FA7">
          <w:rPr>
            <w:rStyle w:val="Hyperlink"/>
            <w:noProof/>
            <w:lang w:val="nl-NL"/>
          </w:rPr>
          <w:t>Artikel 1</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_Toc498083815 \h </w:instrText>
        </w:r>
        <w:r w:rsidR="00CC5FA7" w:rsidRPr="00CC5FA7">
          <w:rPr>
            <w:noProof/>
            <w:webHidden/>
            <w:lang w:val="nl-NL"/>
          </w:rPr>
        </w:r>
        <w:r w:rsidR="00CC5FA7" w:rsidRPr="00CC5FA7">
          <w:rPr>
            <w:noProof/>
            <w:webHidden/>
            <w:lang w:val="nl-NL"/>
          </w:rPr>
          <w:fldChar w:fldCharType="separate"/>
        </w:r>
        <w:r w:rsidR="002C7A94">
          <w:rPr>
            <w:noProof/>
            <w:webHidden/>
            <w:lang w:val="nl-NL"/>
          </w:rPr>
          <w:t>4</w:t>
        </w:r>
        <w:r w:rsidR="00CC5FA7" w:rsidRPr="00CC5FA7">
          <w:rPr>
            <w:noProof/>
            <w:webHidden/>
            <w:lang w:val="nl-NL"/>
          </w:rPr>
          <w:fldChar w:fldCharType="end"/>
        </w:r>
      </w:hyperlink>
    </w:p>
    <w:p w14:paraId="3D2722D3" w14:textId="2B2F1F8D"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16" w:history="1">
        <w:r w:rsidR="00CC5FA7" w:rsidRPr="00CC5FA7">
          <w:rPr>
            <w:rStyle w:val="Hyperlink"/>
            <w:noProof/>
            <w:lang w:val="nl-NL"/>
          </w:rPr>
          <w:t>Definities</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_Toc498083816 \h </w:instrText>
        </w:r>
        <w:r w:rsidR="00CC5FA7" w:rsidRPr="00CC5FA7">
          <w:rPr>
            <w:noProof/>
            <w:webHidden/>
            <w:lang w:val="nl-NL"/>
          </w:rPr>
        </w:r>
        <w:r w:rsidR="00CC5FA7" w:rsidRPr="00CC5FA7">
          <w:rPr>
            <w:noProof/>
            <w:webHidden/>
            <w:lang w:val="nl-NL"/>
          </w:rPr>
          <w:fldChar w:fldCharType="separate"/>
        </w:r>
        <w:r w:rsidR="002C7A94">
          <w:rPr>
            <w:noProof/>
            <w:webHidden/>
            <w:lang w:val="nl-NL"/>
          </w:rPr>
          <w:t>4</w:t>
        </w:r>
        <w:r w:rsidR="00CC5FA7" w:rsidRPr="00CC5FA7">
          <w:rPr>
            <w:noProof/>
            <w:webHidden/>
            <w:lang w:val="nl-NL"/>
          </w:rPr>
          <w:fldChar w:fldCharType="end"/>
        </w:r>
      </w:hyperlink>
    </w:p>
    <w:p w14:paraId="216FD664" w14:textId="5127A48A"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17" w:history="1">
        <w:r w:rsidR="00CC5FA7" w:rsidRPr="00CC5FA7">
          <w:rPr>
            <w:rStyle w:val="Hyperlink"/>
            <w:noProof/>
            <w:lang w:val="nl-NL"/>
          </w:rPr>
          <w:t>Artikel 2</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_Toc498083817 \h </w:instrText>
        </w:r>
        <w:r w:rsidR="00CC5FA7" w:rsidRPr="00CC5FA7">
          <w:rPr>
            <w:noProof/>
            <w:webHidden/>
            <w:lang w:val="nl-NL"/>
          </w:rPr>
        </w:r>
        <w:r w:rsidR="00CC5FA7" w:rsidRPr="00CC5FA7">
          <w:rPr>
            <w:noProof/>
            <w:webHidden/>
            <w:lang w:val="nl-NL"/>
          </w:rPr>
          <w:fldChar w:fldCharType="separate"/>
        </w:r>
        <w:r w:rsidR="002C7A94">
          <w:rPr>
            <w:noProof/>
            <w:webHidden/>
            <w:lang w:val="nl-NL"/>
          </w:rPr>
          <w:t>5</w:t>
        </w:r>
        <w:r w:rsidR="00CC5FA7" w:rsidRPr="00CC5FA7">
          <w:rPr>
            <w:noProof/>
            <w:webHidden/>
            <w:lang w:val="nl-NL"/>
          </w:rPr>
          <w:fldChar w:fldCharType="end"/>
        </w:r>
      </w:hyperlink>
    </w:p>
    <w:p w14:paraId="5A8076B8" w14:textId="4B1654AD"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18" w:history="1">
        <w:r w:rsidR="00CC5FA7" w:rsidRPr="00CC5FA7">
          <w:rPr>
            <w:rStyle w:val="Hyperlink"/>
            <w:noProof/>
            <w:lang w:val="nl-NL"/>
          </w:rPr>
          <w:t>Indienstneming en ontslag</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_Toc498083818 \h </w:instrText>
        </w:r>
        <w:r w:rsidR="00CC5FA7" w:rsidRPr="00CC5FA7">
          <w:rPr>
            <w:noProof/>
            <w:webHidden/>
            <w:lang w:val="nl-NL"/>
          </w:rPr>
        </w:r>
        <w:r w:rsidR="00CC5FA7" w:rsidRPr="00CC5FA7">
          <w:rPr>
            <w:noProof/>
            <w:webHidden/>
            <w:lang w:val="nl-NL"/>
          </w:rPr>
          <w:fldChar w:fldCharType="separate"/>
        </w:r>
        <w:r w:rsidR="002C7A94">
          <w:rPr>
            <w:noProof/>
            <w:webHidden/>
            <w:lang w:val="nl-NL"/>
          </w:rPr>
          <w:t>5</w:t>
        </w:r>
        <w:r w:rsidR="00CC5FA7" w:rsidRPr="00CC5FA7">
          <w:rPr>
            <w:noProof/>
            <w:webHidden/>
            <w:lang w:val="nl-NL"/>
          </w:rPr>
          <w:fldChar w:fldCharType="end"/>
        </w:r>
      </w:hyperlink>
    </w:p>
    <w:p w14:paraId="0D575A1F" w14:textId="583DFBD0"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19" w:history="1">
        <w:r w:rsidR="00CC5FA7" w:rsidRPr="00CC5FA7">
          <w:rPr>
            <w:rStyle w:val="Hyperlink"/>
            <w:noProof/>
            <w:lang w:val="nl-NL"/>
          </w:rPr>
          <w:t>Artikel 3</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_Toc498083819 \h </w:instrText>
        </w:r>
        <w:r w:rsidR="00CC5FA7" w:rsidRPr="00CC5FA7">
          <w:rPr>
            <w:noProof/>
            <w:webHidden/>
            <w:lang w:val="nl-NL"/>
          </w:rPr>
        </w:r>
        <w:r w:rsidR="00CC5FA7" w:rsidRPr="00CC5FA7">
          <w:rPr>
            <w:noProof/>
            <w:webHidden/>
            <w:lang w:val="nl-NL"/>
          </w:rPr>
          <w:fldChar w:fldCharType="separate"/>
        </w:r>
        <w:r w:rsidR="002C7A94">
          <w:rPr>
            <w:noProof/>
            <w:webHidden/>
            <w:lang w:val="nl-NL"/>
          </w:rPr>
          <w:t>6</w:t>
        </w:r>
        <w:r w:rsidR="00CC5FA7" w:rsidRPr="00CC5FA7">
          <w:rPr>
            <w:noProof/>
            <w:webHidden/>
            <w:lang w:val="nl-NL"/>
          </w:rPr>
          <w:fldChar w:fldCharType="end"/>
        </w:r>
      </w:hyperlink>
    </w:p>
    <w:p w14:paraId="6B29129A" w14:textId="5418D659"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20" w:history="1">
        <w:r w:rsidR="00CC5FA7" w:rsidRPr="00CC5FA7">
          <w:rPr>
            <w:rStyle w:val="Hyperlink"/>
            <w:noProof/>
            <w:lang w:val="nl-NL"/>
          </w:rPr>
          <w:t>Dienstrooster en arbeidsduur</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_Toc498083820 \h </w:instrText>
        </w:r>
        <w:r w:rsidR="00CC5FA7" w:rsidRPr="00CC5FA7">
          <w:rPr>
            <w:noProof/>
            <w:webHidden/>
            <w:lang w:val="nl-NL"/>
          </w:rPr>
        </w:r>
        <w:r w:rsidR="00CC5FA7" w:rsidRPr="00CC5FA7">
          <w:rPr>
            <w:noProof/>
            <w:webHidden/>
            <w:lang w:val="nl-NL"/>
          </w:rPr>
          <w:fldChar w:fldCharType="separate"/>
        </w:r>
        <w:r w:rsidR="002C7A94">
          <w:rPr>
            <w:noProof/>
            <w:webHidden/>
            <w:lang w:val="nl-NL"/>
          </w:rPr>
          <w:t>6</w:t>
        </w:r>
        <w:r w:rsidR="00CC5FA7" w:rsidRPr="00CC5FA7">
          <w:rPr>
            <w:noProof/>
            <w:webHidden/>
            <w:lang w:val="nl-NL"/>
          </w:rPr>
          <w:fldChar w:fldCharType="end"/>
        </w:r>
      </w:hyperlink>
    </w:p>
    <w:p w14:paraId="21BB98C1" w14:textId="5CB970BA"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21" w:history="1">
        <w:r w:rsidR="00CC5FA7" w:rsidRPr="00CC5FA7">
          <w:rPr>
            <w:rStyle w:val="Hyperlink"/>
            <w:noProof/>
            <w:lang w:val="nl-NL"/>
          </w:rPr>
          <w:t>Artikel 4</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_Toc498083821 \h </w:instrText>
        </w:r>
        <w:r w:rsidR="00CC5FA7" w:rsidRPr="00CC5FA7">
          <w:rPr>
            <w:noProof/>
            <w:webHidden/>
            <w:lang w:val="nl-NL"/>
          </w:rPr>
        </w:r>
        <w:r w:rsidR="00CC5FA7" w:rsidRPr="00CC5FA7">
          <w:rPr>
            <w:noProof/>
            <w:webHidden/>
            <w:lang w:val="nl-NL"/>
          </w:rPr>
          <w:fldChar w:fldCharType="separate"/>
        </w:r>
        <w:r w:rsidR="002C7A94">
          <w:rPr>
            <w:noProof/>
            <w:webHidden/>
            <w:lang w:val="nl-NL"/>
          </w:rPr>
          <w:t>7</w:t>
        </w:r>
        <w:r w:rsidR="00CC5FA7" w:rsidRPr="00CC5FA7">
          <w:rPr>
            <w:noProof/>
            <w:webHidden/>
            <w:lang w:val="nl-NL"/>
          </w:rPr>
          <w:fldChar w:fldCharType="end"/>
        </w:r>
      </w:hyperlink>
    </w:p>
    <w:p w14:paraId="34DFF2DD" w14:textId="4A9DE7B2"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22" w:history="1">
        <w:r w:rsidR="00CC5FA7" w:rsidRPr="00CC5FA7">
          <w:rPr>
            <w:rStyle w:val="Hyperlink"/>
            <w:noProof/>
            <w:lang w:val="nl-NL"/>
          </w:rPr>
          <w:t>Toepassing van de salarisschalen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_Toc498083822 \h </w:instrText>
        </w:r>
        <w:r w:rsidR="00CC5FA7" w:rsidRPr="00CC5FA7">
          <w:rPr>
            <w:noProof/>
            <w:webHidden/>
            <w:lang w:val="nl-NL"/>
          </w:rPr>
        </w:r>
        <w:r w:rsidR="00CC5FA7" w:rsidRPr="00CC5FA7">
          <w:rPr>
            <w:noProof/>
            <w:webHidden/>
            <w:lang w:val="nl-NL"/>
          </w:rPr>
          <w:fldChar w:fldCharType="separate"/>
        </w:r>
        <w:r w:rsidR="002C7A94">
          <w:rPr>
            <w:noProof/>
            <w:webHidden/>
            <w:lang w:val="nl-NL"/>
          </w:rPr>
          <w:t>7</w:t>
        </w:r>
        <w:r w:rsidR="00CC5FA7" w:rsidRPr="00CC5FA7">
          <w:rPr>
            <w:noProof/>
            <w:webHidden/>
            <w:lang w:val="nl-NL"/>
          </w:rPr>
          <w:fldChar w:fldCharType="end"/>
        </w:r>
      </w:hyperlink>
    </w:p>
    <w:p w14:paraId="0E74DE75" w14:textId="57754416"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23" w:history="1">
        <w:r w:rsidR="00CC5FA7" w:rsidRPr="00CC5FA7">
          <w:rPr>
            <w:rStyle w:val="Hyperlink"/>
            <w:noProof/>
            <w:lang w:val="nl-NL"/>
          </w:rPr>
          <w:t>Artikel 5</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_Toc498083823 \h </w:instrText>
        </w:r>
        <w:r w:rsidR="00CC5FA7" w:rsidRPr="00CC5FA7">
          <w:rPr>
            <w:noProof/>
            <w:webHidden/>
            <w:lang w:val="nl-NL"/>
          </w:rPr>
        </w:r>
        <w:r w:rsidR="00CC5FA7" w:rsidRPr="00CC5FA7">
          <w:rPr>
            <w:noProof/>
            <w:webHidden/>
            <w:lang w:val="nl-NL"/>
          </w:rPr>
          <w:fldChar w:fldCharType="separate"/>
        </w:r>
        <w:r w:rsidR="002C7A94">
          <w:rPr>
            <w:noProof/>
            <w:webHidden/>
            <w:lang w:val="nl-NL"/>
          </w:rPr>
          <w:t>7</w:t>
        </w:r>
        <w:r w:rsidR="00CC5FA7" w:rsidRPr="00CC5FA7">
          <w:rPr>
            <w:noProof/>
            <w:webHidden/>
            <w:lang w:val="nl-NL"/>
          </w:rPr>
          <w:fldChar w:fldCharType="end"/>
        </w:r>
      </w:hyperlink>
    </w:p>
    <w:p w14:paraId="3486DDA3" w14:textId="540D212A"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24" w:history="1">
        <w:r w:rsidR="00CC5FA7" w:rsidRPr="00CC5FA7">
          <w:rPr>
            <w:rStyle w:val="Hyperlink"/>
            <w:noProof/>
            <w:lang w:val="nl-NL"/>
          </w:rPr>
          <w:t>Functiegroepen en salarisschalen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_Toc498083824 \h </w:instrText>
        </w:r>
        <w:r w:rsidR="00CC5FA7" w:rsidRPr="00CC5FA7">
          <w:rPr>
            <w:noProof/>
            <w:webHidden/>
            <w:lang w:val="nl-NL"/>
          </w:rPr>
        </w:r>
        <w:r w:rsidR="00CC5FA7" w:rsidRPr="00CC5FA7">
          <w:rPr>
            <w:noProof/>
            <w:webHidden/>
            <w:lang w:val="nl-NL"/>
          </w:rPr>
          <w:fldChar w:fldCharType="separate"/>
        </w:r>
        <w:r w:rsidR="002C7A94">
          <w:rPr>
            <w:noProof/>
            <w:webHidden/>
            <w:lang w:val="nl-NL"/>
          </w:rPr>
          <w:t>7</w:t>
        </w:r>
        <w:r w:rsidR="00CC5FA7" w:rsidRPr="00CC5FA7">
          <w:rPr>
            <w:noProof/>
            <w:webHidden/>
            <w:lang w:val="nl-NL"/>
          </w:rPr>
          <w:fldChar w:fldCharType="end"/>
        </w:r>
      </w:hyperlink>
    </w:p>
    <w:p w14:paraId="34F1735B" w14:textId="19625169"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25" w:history="1">
        <w:r w:rsidR="00CC5FA7" w:rsidRPr="00CC5FA7">
          <w:rPr>
            <w:rStyle w:val="Hyperlink"/>
            <w:noProof/>
            <w:lang w:val="nl-NL"/>
          </w:rPr>
          <w:t>Artikel 6</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_Toc498083825 \h </w:instrText>
        </w:r>
        <w:r w:rsidR="00CC5FA7" w:rsidRPr="00CC5FA7">
          <w:rPr>
            <w:noProof/>
            <w:webHidden/>
            <w:lang w:val="nl-NL"/>
          </w:rPr>
        </w:r>
        <w:r w:rsidR="00CC5FA7" w:rsidRPr="00CC5FA7">
          <w:rPr>
            <w:noProof/>
            <w:webHidden/>
            <w:lang w:val="nl-NL"/>
          </w:rPr>
          <w:fldChar w:fldCharType="separate"/>
        </w:r>
        <w:r w:rsidR="002C7A94">
          <w:rPr>
            <w:noProof/>
            <w:webHidden/>
            <w:lang w:val="nl-NL"/>
          </w:rPr>
          <w:t>8</w:t>
        </w:r>
        <w:r w:rsidR="00CC5FA7" w:rsidRPr="00CC5FA7">
          <w:rPr>
            <w:noProof/>
            <w:webHidden/>
            <w:lang w:val="nl-NL"/>
          </w:rPr>
          <w:fldChar w:fldCharType="end"/>
        </w:r>
      </w:hyperlink>
    </w:p>
    <w:p w14:paraId="2DE34C4A" w14:textId="1F8FD5D5"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26" w:history="1">
        <w:r w:rsidR="00CC5FA7" w:rsidRPr="00CC5FA7">
          <w:rPr>
            <w:rStyle w:val="Hyperlink"/>
            <w:noProof/>
            <w:lang w:val="nl-NL"/>
          </w:rPr>
          <w:t>Bijzondere beloning</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_Toc498083826 \h </w:instrText>
        </w:r>
        <w:r w:rsidR="00CC5FA7" w:rsidRPr="00CC5FA7">
          <w:rPr>
            <w:noProof/>
            <w:webHidden/>
            <w:lang w:val="nl-NL"/>
          </w:rPr>
        </w:r>
        <w:r w:rsidR="00CC5FA7" w:rsidRPr="00CC5FA7">
          <w:rPr>
            <w:noProof/>
            <w:webHidden/>
            <w:lang w:val="nl-NL"/>
          </w:rPr>
          <w:fldChar w:fldCharType="separate"/>
        </w:r>
        <w:r w:rsidR="002C7A94">
          <w:rPr>
            <w:noProof/>
            <w:webHidden/>
            <w:lang w:val="nl-NL"/>
          </w:rPr>
          <w:t>8</w:t>
        </w:r>
        <w:r w:rsidR="00CC5FA7" w:rsidRPr="00CC5FA7">
          <w:rPr>
            <w:noProof/>
            <w:webHidden/>
            <w:lang w:val="nl-NL"/>
          </w:rPr>
          <w:fldChar w:fldCharType="end"/>
        </w:r>
      </w:hyperlink>
    </w:p>
    <w:p w14:paraId="03F291BF" w14:textId="00B51BD1"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27" w:history="1">
        <w:r w:rsidR="00CC5FA7" w:rsidRPr="00CC5FA7">
          <w:rPr>
            <w:rStyle w:val="Hyperlink"/>
            <w:noProof/>
            <w:lang w:val="nl-NL"/>
          </w:rPr>
          <w:t>Artikel 7</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_Toc498083827 \h </w:instrText>
        </w:r>
        <w:r w:rsidR="00CC5FA7" w:rsidRPr="00CC5FA7">
          <w:rPr>
            <w:noProof/>
            <w:webHidden/>
            <w:lang w:val="nl-NL"/>
          </w:rPr>
        </w:r>
        <w:r w:rsidR="00CC5FA7" w:rsidRPr="00CC5FA7">
          <w:rPr>
            <w:noProof/>
            <w:webHidden/>
            <w:lang w:val="nl-NL"/>
          </w:rPr>
          <w:fldChar w:fldCharType="separate"/>
        </w:r>
        <w:r w:rsidR="002C7A94">
          <w:rPr>
            <w:noProof/>
            <w:webHidden/>
            <w:lang w:val="nl-NL"/>
          </w:rPr>
          <w:t>9</w:t>
        </w:r>
        <w:r w:rsidR="00CC5FA7" w:rsidRPr="00CC5FA7">
          <w:rPr>
            <w:noProof/>
            <w:webHidden/>
            <w:lang w:val="nl-NL"/>
          </w:rPr>
          <w:fldChar w:fldCharType="end"/>
        </w:r>
      </w:hyperlink>
    </w:p>
    <w:p w14:paraId="0BCDFE38" w14:textId="6994D520"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28" w:history="1">
        <w:r w:rsidR="00CC5FA7" w:rsidRPr="00CC5FA7">
          <w:rPr>
            <w:rStyle w:val="Hyperlink"/>
            <w:noProof/>
            <w:lang w:val="nl-NL"/>
          </w:rPr>
          <w:t>Toeslag voor het werken in ploegen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_Toc498083828 \h </w:instrText>
        </w:r>
        <w:r w:rsidR="00CC5FA7" w:rsidRPr="00CC5FA7">
          <w:rPr>
            <w:noProof/>
            <w:webHidden/>
            <w:lang w:val="nl-NL"/>
          </w:rPr>
        </w:r>
        <w:r w:rsidR="00CC5FA7" w:rsidRPr="00CC5FA7">
          <w:rPr>
            <w:noProof/>
            <w:webHidden/>
            <w:lang w:val="nl-NL"/>
          </w:rPr>
          <w:fldChar w:fldCharType="separate"/>
        </w:r>
        <w:r w:rsidR="002C7A94">
          <w:rPr>
            <w:noProof/>
            <w:webHidden/>
            <w:lang w:val="nl-NL"/>
          </w:rPr>
          <w:t>9</w:t>
        </w:r>
        <w:r w:rsidR="00CC5FA7" w:rsidRPr="00CC5FA7">
          <w:rPr>
            <w:noProof/>
            <w:webHidden/>
            <w:lang w:val="nl-NL"/>
          </w:rPr>
          <w:fldChar w:fldCharType="end"/>
        </w:r>
      </w:hyperlink>
    </w:p>
    <w:p w14:paraId="789E55CD" w14:textId="449FCCAF"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29" w:history="1">
        <w:r w:rsidR="00CC5FA7" w:rsidRPr="00CC5FA7">
          <w:rPr>
            <w:rStyle w:val="Hyperlink"/>
            <w:noProof/>
            <w:lang w:val="nl-NL"/>
          </w:rPr>
          <w:t>Artikel 8</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_Toc498083829 \h </w:instrText>
        </w:r>
        <w:r w:rsidR="00CC5FA7" w:rsidRPr="00CC5FA7">
          <w:rPr>
            <w:noProof/>
            <w:webHidden/>
            <w:lang w:val="nl-NL"/>
          </w:rPr>
        </w:r>
        <w:r w:rsidR="00CC5FA7" w:rsidRPr="00CC5FA7">
          <w:rPr>
            <w:noProof/>
            <w:webHidden/>
            <w:lang w:val="nl-NL"/>
          </w:rPr>
          <w:fldChar w:fldCharType="separate"/>
        </w:r>
        <w:r w:rsidR="002C7A94">
          <w:rPr>
            <w:noProof/>
            <w:webHidden/>
            <w:lang w:val="nl-NL"/>
          </w:rPr>
          <w:t>10</w:t>
        </w:r>
        <w:r w:rsidR="00CC5FA7" w:rsidRPr="00CC5FA7">
          <w:rPr>
            <w:noProof/>
            <w:webHidden/>
            <w:lang w:val="nl-NL"/>
          </w:rPr>
          <w:fldChar w:fldCharType="end"/>
        </w:r>
      </w:hyperlink>
    </w:p>
    <w:p w14:paraId="6D4E80CC" w14:textId="51C9C2FC"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30" w:history="1">
        <w:r w:rsidR="00CC5FA7" w:rsidRPr="00CC5FA7">
          <w:rPr>
            <w:rStyle w:val="Hyperlink"/>
            <w:noProof/>
            <w:lang w:val="nl-NL"/>
          </w:rPr>
          <w:t>Beloningen buiten het normale dienstrooster</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_Toc498083830 \h </w:instrText>
        </w:r>
        <w:r w:rsidR="00CC5FA7" w:rsidRPr="00CC5FA7">
          <w:rPr>
            <w:noProof/>
            <w:webHidden/>
            <w:lang w:val="nl-NL"/>
          </w:rPr>
        </w:r>
        <w:r w:rsidR="00CC5FA7" w:rsidRPr="00CC5FA7">
          <w:rPr>
            <w:noProof/>
            <w:webHidden/>
            <w:lang w:val="nl-NL"/>
          </w:rPr>
          <w:fldChar w:fldCharType="separate"/>
        </w:r>
        <w:r w:rsidR="002C7A94">
          <w:rPr>
            <w:noProof/>
            <w:webHidden/>
            <w:lang w:val="nl-NL"/>
          </w:rPr>
          <w:t>10</w:t>
        </w:r>
        <w:r w:rsidR="00CC5FA7" w:rsidRPr="00CC5FA7">
          <w:rPr>
            <w:noProof/>
            <w:webHidden/>
            <w:lang w:val="nl-NL"/>
          </w:rPr>
          <w:fldChar w:fldCharType="end"/>
        </w:r>
      </w:hyperlink>
    </w:p>
    <w:p w14:paraId="77AFFE87" w14:textId="69EB9D13"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31" w:history="1">
        <w:r w:rsidR="00CC5FA7" w:rsidRPr="00CC5FA7">
          <w:rPr>
            <w:rStyle w:val="Hyperlink"/>
            <w:noProof/>
            <w:lang w:val="nl-NL"/>
          </w:rPr>
          <w:t>Artikel 9</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_Toc498083831 \h </w:instrText>
        </w:r>
        <w:r w:rsidR="00CC5FA7" w:rsidRPr="00CC5FA7">
          <w:rPr>
            <w:noProof/>
            <w:webHidden/>
            <w:lang w:val="nl-NL"/>
          </w:rPr>
        </w:r>
        <w:r w:rsidR="00CC5FA7" w:rsidRPr="00CC5FA7">
          <w:rPr>
            <w:noProof/>
            <w:webHidden/>
            <w:lang w:val="nl-NL"/>
          </w:rPr>
          <w:fldChar w:fldCharType="separate"/>
        </w:r>
        <w:r w:rsidR="002C7A94">
          <w:rPr>
            <w:noProof/>
            <w:webHidden/>
            <w:lang w:val="nl-NL"/>
          </w:rPr>
          <w:t>12</w:t>
        </w:r>
        <w:r w:rsidR="00CC5FA7" w:rsidRPr="00CC5FA7">
          <w:rPr>
            <w:noProof/>
            <w:webHidden/>
            <w:lang w:val="nl-NL"/>
          </w:rPr>
          <w:fldChar w:fldCharType="end"/>
        </w:r>
      </w:hyperlink>
    </w:p>
    <w:p w14:paraId="35C47AF4" w14:textId="064F8142"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32" w:history="1">
        <w:r w:rsidR="00CC5FA7" w:rsidRPr="00CC5FA7">
          <w:rPr>
            <w:rStyle w:val="Hyperlink"/>
            <w:noProof/>
            <w:lang w:val="nl-NL"/>
          </w:rPr>
          <w:t>Zon- en feestdagen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_Toc498083832 \h </w:instrText>
        </w:r>
        <w:r w:rsidR="00CC5FA7" w:rsidRPr="00CC5FA7">
          <w:rPr>
            <w:noProof/>
            <w:webHidden/>
            <w:lang w:val="nl-NL"/>
          </w:rPr>
        </w:r>
        <w:r w:rsidR="00CC5FA7" w:rsidRPr="00CC5FA7">
          <w:rPr>
            <w:noProof/>
            <w:webHidden/>
            <w:lang w:val="nl-NL"/>
          </w:rPr>
          <w:fldChar w:fldCharType="separate"/>
        </w:r>
        <w:r w:rsidR="002C7A94">
          <w:rPr>
            <w:noProof/>
            <w:webHidden/>
            <w:lang w:val="nl-NL"/>
          </w:rPr>
          <w:t>12</w:t>
        </w:r>
        <w:r w:rsidR="00CC5FA7" w:rsidRPr="00CC5FA7">
          <w:rPr>
            <w:noProof/>
            <w:webHidden/>
            <w:lang w:val="nl-NL"/>
          </w:rPr>
          <w:fldChar w:fldCharType="end"/>
        </w:r>
      </w:hyperlink>
    </w:p>
    <w:p w14:paraId="4DADAA7F" w14:textId="30978CA3"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33" w:history="1">
        <w:r w:rsidR="00CC5FA7" w:rsidRPr="00CC5FA7">
          <w:rPr>
            <w:rStyle w:val="Hyperlink"/>
            <w:noProof/>
            <w:lang w:val="nl-NL"/>
          </w:rPr>
          <w:t>Artikel 10</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_Toc498083833 \h </w:instrText>
        </w:r>
        <w:r w:rsidR="00CC5FA7" w:rsidRPr="00CC5FA7">
          <w:rPr>
            <w:noProof/>
            <w:webHidden/>
            <w:lang w:val="nl-NL"/>
          </w:rPr>
        </w:r>
        <w:r w:rsidR="00CC5FA7" w:rsidRPr="00CC5FA7">
          <w:rPr>
            <w:noProof/>
            <w:webHidden/>
            <w:lang w:val="nl-NL"/>
          </w:rPr>
          <w:fldChar w:fldCharType="separate"/>
        </w:r>
        <w:r w:rsidR="002C7A94">
          <w:rPr>
            <w:noProof/>
            <w:webHidden/>
            <w:lang w:val="nl-NL"/>
          </w:rPr>
          <w:t>12</w:t>
        </w:r>
        <w:r w:rsidR="00CC5FA7" w:rsidRPr="00CC5FA7">
          <w:rPr>
            <w:noProof/>
            <w:webHidden/>
            <w:lang w:val="nl-NL"/>
          </w:rPr>
          <w:fldChar w:fldCharType="end"/>
        </w:r>
      </w:hyperlink>
    </w:p>
    <w:p w14:paraId="1A72AB65" w14:textId="795DB138"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34" w:history="1">
        <w:r w:rsidR="00CC5FA7" w:rsidRPr="00CC5FA7">
          <w:rPr>
            <w:rStyle w:val="Hyperlink"/>
            <w:noProof/>
            <w:lang w:val="nl-NL"/>
          </w:rPr>
          <w:t>Geoorloofd verzuim</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_Toc498083834 \h </w:instrText>
        </w:r>
        <w:r w:rsidR="00CC5FA7" w:rsidRPr="00CC5FA7">
          <w:rPr>
            <w:noProof/>
            <w:webHidden/>
            <w:lang w:val="nl-NL"/>
          </w:rPr>
        </w:r>
        <w:r w:rsidR="00CC5FA7" w:rsidRPr="00CC5FA7">
          <w:rPr>
            <w:noProof/>
            <w:webHidden/>
            <w:lang w:val="nl-NL"/>
          </w:rPr>
          <w:fldChar w:fldCharType="separate"/>
        </w:r>
        <w:r w:rsidR="002C7A94">
          <w:rPr>
            <w:noProof/>
            <w:webHidden/>
            <w:lang w:val="nl-NL"/>
          </w:rPr>
          <w:t>12</w:t>
        </w:r>
        <w:r w:rsidR="00CC5FA7" w:rsidRPr="00CC5FA7">
          <w:rPr>
            <w:noProof/>
            <w:webHidden/>
            <w:lang w:val="nl-NL"/>
          </w:rPr>
          <w:fldChar w:fldCharType="end"/>
        </w:r>
      </w:hyperlink>
    </w:p>
    <w:p w14:paraId="3C2612B0" w14:textId="209AE09C"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35" w:history="1">
        <w:r w:rsidR="00CC5FA7" w:rsidRPr="00CC5FA7">
          <w:rPr>
            <w:rStyle w:val="Hyperlink"/>
            <w:noProof/>
            <w:lang w:val="nl-NL"/>
          </w:rPr>
          <w:t>Artikel 11</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_Toc498083835 \h </w:instrText>
        </w:r>
        <w:r w:rsidR="00CC5FA7" w:rsidRPr="00CC5FA7">
          <w:rPr>
            <w:noProof/>
            <w:webHidden/>
            <w:lang w:val="nl-NL"/>
          </w:rPr>
        </w:r>
        <w:r w:rsidR="00CC5FA7" w:rsidRPr="00CC5FA7">
          <w:rPr>
            <w:noProof/>
            <w:webHidden/>
            <w:lang w:val="nl-NL"/>
          </w:rPr>
          <w:fldChar w:fldCharType="separate"/>
        </w:r>
        <w:r w:rsidR="002C7A94">
          <w:rPr>
            <w:noProof/>
            <w:webHidden/>
            <w:lang w:val="nl-NL"/>
          </w:rPr>
          <w:t>13</w:t>
        </w:r>
        <w:r w:rsidR="00CC5FA7" w:rsidRPr="00CC5FA7">
          <w:rPr>
            <w:noProof/>
            <w:webHidden/>
            <w:lang w:val="nl-NL"/>
          </w:rPr>
          <w:fldChar w:fldCharType="end"/>
        </w:r>
      </w:hyperlink>
    </w:p>
    <w:p w14:paraId="1BA7D157" w14:textId="67109A15"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36" w:history="1">
        <w:r w:rsidR="00CC5FA7" w:rsidRPr="00CC5FA7">
          <w:rPr>
            <w:rStyle w:val="Hyperlink"/>
            <w:noProof/>
            <w:lang w:val="nl-NL"/>
          </w:rPr>
          <w:t>Vakantie</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_Toc498083836 \h </w:instrText>
        </w:r>
        <w:r w:rsidR="00CC5FA7" w:rsidRPr="00CC5FA7">
          <w:rPr>
            <w:noProof/>
            <w:webHidden/>
            <w:lang w:val="nl-NL"/>
          </w:rPr>
        </w:r>
        <w:r w:rsidR="00CC5FA7" w:rsidRPr="00CC5FA7">
          <w:rPr>
            <w:noProof/>
            <w:webHidden/>
            <w:lang w:val="nl-NL"/>
          </w:rPr>
          <w:fldChar w:fldCharType="separate"/>
        </w:r>
        <w:r w:rsidR="002C7A94">
          <w:rPr>
            <w:noProof/>
            <w:webHidden/>
            <w:lang w:val="nl-NL"/>
          </w:rPr>
          <w:t>13</w:t>
        </w:r>
        <w:r w:rsidR="00CC5FA7" w:rsidRPr="00CC5FA7">
          <w:rPr>
            <w:noProof/>
            <w:webHidden/>
            <w:lang w:val="nl-NL"/>
          </w:rPr>
          <w:fldChar w:fldCharType="end"/>
        </w:r>
      </w:hyperlink>
    </w:p>
    <w:p w14:paraId="1016C38F" w14:textId="65270762"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37" w:history="1">
        <w:r w:rsidR="00CC5FA7" w:rsidRPr="00CC5FA7">
          <w:rPr>
            <w:rStyle w:val="Hyperlink"/>
            <w:noProof/>
            <w:lang w:val="nl-NL"/>
          </w:rPr>
          <w:t>Artikel 12</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_Toc498083837 \h </w:instrText>
        </w:r>
        <w:r w:rsidR="00CC5FA7" w:rsidRPr="00CC5FA7">
          <w:rPr>
            <w:noProof/>
            <w:webHidden/>
            <w:lang w:val="nl-NL"/>
          </w:rPr>
        </w:r>
        <w:r w:rsidR="00CC5FA7" w:rsidRPr="00CC5FA7">
          <w:rPr>
            <w:noProof/>
            <w:webHidden/>
            <w:lang w:val="nl-NL"/>
          </w:rPr>
          <w:fldChar w:fldCharType="separate"/>
        </w:r>
        <w:r w:rsidR="002C7A94">
          <w:rPr>
            <w:noProof/>
            <w:webHidden/>
            <w:lang w:val="nl-NL"/>
          </w:rPr>
          <w:t>15</w:t>
        </w:r>
        <w:r w:rsidR="00CC5FA7" w:rsidRPr="00CC5FA7">
          <w:rPr>
            <w:noProof/>
            <w:webHidden/>
            <w:lang w:val="nl-NL"/>
          </w:rPr>
          <w:fldChar w:fldCharType="end"/>
        </w:r>
      </w:hyperlink>
    </w:p>
    <w:p w14:paraId="54590D54" w14:textId="0104878E"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38" w:history="1">
        <w:r w:rsidR="00CC5FA7" w:rsidRPr="00CC5FA7">
          <w:rPr>
            <w:rStyle w:val="Hyperlink"/>
            <w:noProof/>
            <w:lang w:val="nl-NL"/>
          </w:rPr>
          <w:t>Vakantietoeslag/13</w:t>
        </w:r>
        <w:r w:rsidR="00CC5FA7" w:rsidRPr="00CC5FA7">
          <w:rPr>
            <w:rStyle w:val="Hyperlink"/>
            <w:noProof/>
            <w:vertAlign w:val="superscript"/>
            <w:lang w:val="nl-NL"/>
          </w:rPr>
          <w:t>e</w:t>
        </w:r>
        <w:r w:rsidR="00CC5FA7" w:rsidRPr="00CC5FA7">
          <w:rPr>
            <w:rStyle w:val="Hyperlink"/>
            <w:noProof/>
            <w:lang w:val="nl-NL"/>
          </w:rPr>
          <w:t xml:space="preserve"> maand</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_Toc498083838 \h </w:instrText>
        </w:r>
        <w:r w:rsidR="00CC5FA7" w:rsidRPr="00CC5FA7">
          <w:rPr>
            <w:noProof/>
            <w:webHidden/>
            <w:lang w:val="nl-NL"/>
          </w:rPr>
        </w:r>
        <w:r w:rsidR="00CC5FA7" w:rsidRPr="00CC5FA7">
          <w:rPr>
            <w:noProof/>
            <w:webHidden/>
            <w:lang w:val="nl-NL"/>
          </w:rPr>
          <w:fldChar w:fldCharType="separate"/>
        </w:r>
        <w:r w:rsidR="002C7A94">
          <w:rPr>
            <w:noProof/>
            <w:webHidden/>
            <w:lang w:val="nl-NL"/>
          </w:rPr>
          <w:t>15</w:t>
        </w:r>
        <w:r w:rsidR="00CC5FA7" w:rsidRPr="00CC5FA7">
          <w:rPr>
            <w:noProof/>
            <w:webHidden/>
            <w:lang w:val="nl-NL"/>
          </w:rPr>
          <w:fldChar w:fldCharType="end"/>
        </w:r>
      </w:hyperlink>
    </w:p>
    <w:p w14:paraId="77613B2F" w14:textId="5ED9C5DF"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39" w:history="1">
        <w:r w:rsidR="00CC5FA7" w:rsidRPr="00CC5FA7">
          <w:rPr>
            <w:rStyle w:val="Hyperlink"/>
            <w:noProof/>
            <w:lang w:val="nl-NL"/>
          </w:rPr>
          <w:t>Artikel 13</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_Toc498083839 \h </w:instrText>
        </w:r>
        <w:r w:rsidR="00CC5FA7" w:rsidRPr="00CC5FA7">
          <w:rPr>
            <w:noProof/>
            <w:webHidden/>
            <w:lang w:val="nl-NL"/>
          </w:rPr>
        </w:r>
        <w:r w:rsidR="00CC5FA7" w:rsidRPr="00CC5FA7">
          <w:rPr>
            <w:noProof/>
            <w:webHidden/>
            <w:lang w:val="nl-NL"/>
          </w:rPr>
          <w:fldChar w:fldCharType="separate"/>
        </w:r>
        <w:r w:rsidR="002C7A94">
          <w:rPr>
            <w:noProof/>
            <w:webHidden/>
            <w:lang w:val="nl-NL"/>
          </w:rPr>
          <w:t>16</w:t>
        </w:r>
        <w:r w:rsidR="00CC5FA7" w:rsidRPr="00CC5FA7">
          <w:rPr>
            <w:noProof/>
            <w:webHidden/>
            <w:lang w:val="nl-NL"/>
          </w:rPr>
          <w:fldChar w:fldCharType="end"/>
        </w:r>
      </w:hyperlink>
    </w:p>
    <w:p w14:paraId="68287AF3" w14:textId="1703256B"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40" w:history="1">
        <w:r w:rsidR="00CC5FA7" w:rsidRPr="00CC5FA7">
          <w:rPr>
            <w:rStyle w:val="Hyperlink"/>
            <w:noProof/>
            <w:lang w:val="nl-NL"/>
          </w:rPr>
          <w:t>Arbeidsongeschiktheid</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_Toc498083840 \h </w:instrText>
        </w:r>
        <w:r w:rsidR="00CC5FA7" w:rsidRPr="00CC5FA7">
          <w:rPr>
            <w:noProof/>
            <w:webHidden/>
            <w:lang w:val="nl-NL"/>
          </w:rPr>
        </w:r>
        <w:r w:rsidR="00CC5FA7" w:rsidRPr="00CC5FA7">
          <w:rPr>
            <w:noProof/>
            <w:webHidden/>
            <w:lang w:val="nl-NL"/>
          </w:rPr>
          <w:fldChar w:fldCharType="separate"/>
        </w:r>
        <w:r w:rsidR="002C7A94">
          <w:rPr>
            <w:noProof/>
            <w:webHidden/>
            <w:lang w:val="nl-NL"/>
          </w:rPr>
          <w:t>16</w:t>
        </w:r>
        <w:r w:rsidR="00CC5FA7" w:rsidRPr="00CC5FA7">
          <w:rPr>
            <w:noProof/>
            <w:webHidden/>
            <w:lang w:val="nl-NL"/>
          </w:rPr>
          <w:fldChar w:fldCharType="end"/>
        </w:r>
      </w:hyperlink>
    </w:p>
    <w:p w14:paraId="7401A64C" w14:textId="391E6B47"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41" w:history="1">
        <w:r w:rsidR="00CC5FA7" w:rsidRPr="00CC5FA7">
          <w:rPr>
            <w:rStyle w:val="Hyperlink"/>
            <w:noProof/>
            <w:lang w:val="nl-NL"/>
          </w:rPr>
          <w:t>Artikel 14</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_Toc498083841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7E55B2A2" w14:textId="11CC0826"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42" w:history="1">
        <w:r w:rsidR="00CC5FA7" w:rsidRPr="00CC5FA7">
          <w:rPr>
            <w:rStyle w:val="Hyperlink"/>
            <w:noProof/>
            <w:lang w:val="nl-NL"/>
          </w:rPr>
          <w:t>Prepensioen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_Toc498083842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38B2E8F6" w14:textId="3ED8D516"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43" w:history="1">
        <w:r w:rsidR="00CC5FA7" w:rsidRPr="00CC5FA7">
          <w:rPr>
            <w:rStyle w:val="Hyperlink"/>
            <w:noProof/>
            <w:lang w:val="nl-NL"/>
          </w:rPr>
          <w:t>Artikel 15</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_Toc498083843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42A005CD" w14:textId="2F335D9A"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44" w:history="1">
        <w:r w:rsidR="00CC5FA7" w:rsidRPr="00CC5FA7">
          <w:rPr>
            <w:rStyle w:val="Hyperlink"/>
            <w:noProof/>
            <w:lang w:val="nl-NL"/>
          </w:rPr>
          <w:t>Personeelshandboek</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_Toc498083844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100B5A8C" w14:textId="2954DADA"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45" w:history="1">
        <w:r w:rsidR="00CC5FA7" w:rsidRPr="00CC5FA7">
          <w:rPr>
            <w:rStyle w:val="Hyperlink"/>
            <w:noProof/>
            <w:lang w:val="nl-NL"/>
          </w:rPr>
          <w:t>Artikel 16</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_Toc498083845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1E9D74DE" w14:textId="75A56277"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46" w:history="1">
        <w:r w:rsidR="00CC5FA7" w:rsidRPr="00CC5FA7">
          <w:rPr>
            <w:rStyle w:val="Hyperlink"/>
            <w:noProof/>
            <w:lang w:val="nl-NL"/>
          </w:rPr>
          <w:t>Duur van de overeenkomst</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_Toc498083846 \h </w:instrText>
        </w:r>
        <w:r w:rsidR="00CC5FA7" w:rsidRPr="00CC5FA7">
          <w:rPr>
            <w:noProof/>
            <w:webHidden/>
            <w:lang w:val="nl-NL"/>
          </w:rPr>
        </w:r>
        <w:r w:rsidR="00CC5FA7" w:rsidRPr="00CC5FA7">
          <w:rPr>
            <w:noProof/>
            <w:webHidden/>
            <w:lang w:val="nl-NL"/>
          </w:rPr>
          <w:fldChar w:fldCharType="separate"/>
        </w:r>
        <w:r w:rsidR="002C7A94">
          <w:rPr>
            <w:noProof/>
            <w:webHidden/>
            <w:lang w:val="nl-NL"/>
          </w:rPr>
          <w:t>18</w:t>
        </w:r>
        <w:r w:rsidR="00CC5FA7" w:rsidRPr="00CC5FA7">
          <w:rPr>
            <w:noProof/>
            <w:webHidden/>
            <w:lang w:val="nl-NL"/>
          </w:rPr>
          <w:fldChar w:fldCharType="end"/>
        </w:r>
      </w:hyperlink>
    </w:p>
    <w:p w14:paraId="1999317B" w14:textId="1AE437F5"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47" w:history="1">
        <w:r w:rsidR="00CC5FA7" w:rsidRPr="00CC5FA7">
          <w:rPr>
            <w:rStyle w:val="Hyperlink"/>
            <w:noProof/>
            <w:lang w:val="nl-NL"/>
          </w:rPr>
          <w:t>Bijlage I</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_Toc498083847 \h </w:instrText>
        </w:r>
        <w:r w:rsidR="00CC5FA7" w:rsidRPr="00CC5FA7">
          <w:rPr>
            <w:noProof/>
            <w:webHidden/>
            <w:lang w:val="nl-NL"/>
          </w:rPr>
        </w:r>
        <w:r w:rsidR="00CC5FA7" w:rsidRPr="00CC5FA7">
          <w:rPr>
            <w:noProof/>
            <w:webHidden/>
            <w:lang w:val="nl-NL"/>
          </w:rPr>
          <w:fldChar w:fldCharType="separate"/>
        </w:r>
        <w:r w:rsidR="002C7A94">
          <w:rPr>
            <w:noProof/>
            <w:webHidden/>
            <w:lang w:val="nl-NL"/>
          </w:rPr>
          <w:t>19</w:t>
        </w:r>
        <w:r w:rsidR="00CC5FA7" w:rsidRPr="00CC5FA7">
          <w:rPr>
            <w:noProof/>
            <w:webHidden/>
            <w:lang w:val="nl-NL"/>
          </w:rPr>
          <w:fldChar w:fldCharType="end"/>
        </w:r>
      </w:hyperlink>
    </w:p>
    <w:p w14:paraId="250C0471" w14:textId="790E1E03"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48" w:history="1">
        <w:r w:rsidR="00CC5FA7" w:rsidRPr="00CC5FA7">
          <w:rPr>
            <w:rStyle w:val="Hyperlink"/>
            <w:noProof/>
            <w:lang w:val="nl-NL"/>
          </w:rPr>
          <w:t>Referentiekader voor het indelen van functies in de salarisschalen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_Toc498083848 \h </w:instrText>
        </w:r>
        <w:r w:rsidR="00CC5FA7" w:rsidRPr="00CC5FA7">
          <w:rPr>
            <w:noProof/>
            <w:webHidden/>
            <w:lang w:val="nl-NL"/>
          </w:rPr>
        </w:r>
        <w:r w:rsidR="00CC5FA7" w:rsidRPr="00CC5FA7">
          <w:rPr>
            <w:noProof/>
            <w:webHidden/>
            <w:lang w:val="nl-NL"/>
          </w:rPr>
          <w:fldChar w:fldCharType="separate"/>
        </w:r>
        <w:r w:rsidR="002C7A94">
          <w:rPr>
            <w:noProof/>
            <w:webHidden/>
            <w:lang w:val="nl-NL"/>
          </w:rPr>
          <w:t>19</w:t>
        </w:r>
        <w:r w:rsidR="00CC5FA7" w:rsidRPr="00CC5FA7">
          <w:rPr>
            <w:noProof/>
            <w:webHidden/>
            <w:lang w:val="nl-NL"/>
          </w:rPr>
          <w:fldChar w:fldCharType="end"/>
        </w:r>
      </w:hyperlink>
    </w:p>
    <w:p w14:paraId="591324D6" w14:textId="447FAFA7"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49" w:history="1">
        <w:r w:rsidR="00CC5FA7" w:rsidRPr="00CC5FA7">
          <w:rPr>
            <w:rStyle w:val="Hyperlink"/>
            <w:noProof/>
            <w:lang w:val="nl-NL"/>
          </w:rPr>
          <w:t>Bijlage II</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_Toc498083849 \h </w:instrText>
        </w:r>
        <w:r w:rsidR="00CC5FA7" w:rsidRPr="00CC5FA7">
          <w:rPr>
            <w:noProof/>
            <w:webHidden/>
            <w:lang w:val="nl-NL"/>
          </w:rPr>
        </w:r>
        <w:r w:rsidR="00CC5FA7" w:rsidRPr="00CC5FA7">
          <w:rPr>
            <w:noProof/>
            <w:webHidden/>
            <w:lang w:val="nl-NL"/>
          </w:rPr>
          <w:fldChar w:fldCharType="separate"/>
        </w:r>
        <w:r w:rsidR="002C7A94">
          <w:rPr>
            <w:noProof/>
            <w:webHidden/>
            <w:lang w:val="nl-NL"/>
          </w:rPr>
          <w:t>21</w:t>
        </w:r>
        <w:r w:rsidR="00CC5FA7" w:rsidRPr="00CC5FA7">
          <w:rPr>
            <w:noProof/>
            <w:webHidden/>
            <w:lang w:val="nl-NL"/>
          </w:rPr>
          <w:fldChar w:fldCharType="end"/>
        </w:r>
      </w:hyperlink>
    </w:p>
    <w:p w14:paraId="4E791203" w14:textId="3203D184"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50" w:history="1">
        <w:r w:rsidR="00CC5FA7" w:rsidRPr="00CC5FA7">
          <w:rPr>
            <w:rStyle w:val="Hyperlink"/>
            <w:noProof/>
            <w:lang w:val="nl-NL"/>
          </w:rPr>
          <w:t>Salarisschalen</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_Toc498083850 \h </w:instrText>
        </w:r>
        <w:r w:rsidR="00CC5FA7" w:rsidRPr="00CC5FA7">
          <w:rPr>
            <w:noProof/>
            <w:webHidden/>
            <w:lang w:val="nl-NL"/>
          </w:rPr>
        </w:r>
        <w:r w:rsidR="00CC5FA7" w:rsidRPr="00CC5FA7">
          <w:rPr>
            <w:noProof/>
            <w:webHidden/>
            <w:lang w:val="nl-NL"/>
          </w:rPr>
          <w:fldChar w:fldCharType="separate"/>
        </w:r>
        <w:r w:rsidR="002C7A94">
          <w:rPr>
            <w:noProof/>
            <w:webHidden/>
            <w:lang w:val="nl-NL"/>
          </w:rPr>
          <w:t>21</w:t>
        </w:r>
        <w:r w:rsidR="00CC5FA7" w:rsidRPr="00CC5FA7">
          <w:rPr>
            <w:noProof/>
            <w:webHidden/>
            <w:lang w:val="nl-NL"/>
          </w:rPr>
          <w:fldChar w:fldCharType="end"/>
        </w:r>
      </w:hyperlink>
    </w:p>
    <w:p w14:paraId="15B4E8FD" w14:textId="50DC2E93"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51" w:history="1">
        <w:r w:rsidR="00CC5FA7" w:rsidRPr="00CC5FA7">
          <w:rPr>
            <w:rStyle w:val="Hyperlink"/>
            <w:noProof/>
            <w:lang w:val="nl-NL"/>
          </w:rPr>
          <w:t>Bijlage III</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_Toc498083851 \h </w:instrText>
        </w:r>
        <w:r w:rsidR="00CC5FA7" w:rsidRPr="00CC5FA7">
          <w:rPr>
            <w:noProof/>
            <w:webHidden/>
            <w:lang w:val="nl-NL"/>
          </w:rPr>
        </w:r>
        <w:r w:rsidR="00CC5FA7" w:rsidRPr="00CC5FA7">
          <w:rPr>
            <w:noProof/>
            <w:webHidden/>
            <w:lang w:val="nl-NL"/>
          </w:rPr>
          <w:fldChar w:fldCharType="separate"/>
        </w:r>
        <w:r w:rsidR="002C7A94">
          <w:rPr>
            <w:noProof/>
            <w:webHidden/>
            <w:lang w:val="nl-NL"/>
          </w:rPr>
          <w:t>23</w:t>
        </w:r>
        <w:r w:rsidR="00CC5FA7" w:rsidRPr="00CC5FA7">
          <w:rPr>
            <w:noProof/>
            <w:webHidden/>
            <w:lang w:val="nl-NL"/>
          </w:rPr>
          <w:fldChar w:fldCharType="end"/>
        </w:r>
      </w:hyperlink>
    </w:p>
    <w:p w14:paraId="585AFAF7" w14:textId="0422D2FD"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52" w:history="1">
        <w:r w:rsidR="00CC5FA7" w:rsidRPr="00CC5FA7">
          <w:rPr>
            <w:rStyle w:val="Hyperlink"/>
            <w:noProof/>
            <w:lang w:val="nl-NL"/>
          </w:rPr>
          <w:t>Beroepsprocedure</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_Toc498083852 \h </w:instrText>
        </w:r>
        <w:r w:rsidR="00CC5FA7" w:rsidRPr="00CC5FA7">
          <w:rPr>
            <w:noProof/>
            <w:webHidden/>
            <w:lang w:val="nl-NL"/>
          </w:rPr>
        </w:r>
        <w:r w:rsidR="00CC5FA7" w:rsidRPr="00CC5FA7">
          <w:rPr>
            <w:noProof/>
            <w:webHidden/>
            <w:lang w:val="nl-NL"/>
          </w:rPr>
          <w:fldChar w:fldCharType="separate"/>
        </w:r>
        <w:r w:rsidR="002C7A94">
          <w:rPr>
            <w:noProof/>
            <w:webHidden/>
            <w:lang w:val="nl-NL"/>
          </w:rPr>
          <w:t>23</w:t>
        </w:r>
        <w:r w:rsidR="00CC5FA7" w:rsidRPr="00CC5FA7">
          <w:rPr>
            <w:noProof/>
            <w:webHidden/>
            <w:lang w:val="nl-NL"/>
          </w:rPr>
          <w:fldChar w:fldCharType="end"/>
        </w:r>
      </w:hyperlink>
    </w:p>
    <w:p w14:paraId="355AB364" w14:textId="21A95896"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53" w:history="1">
        <w:r w:rsidR="00CC5FA7" w:rsidRPr="00CC5FA7">
          <w:rPr>
            <w:rStyle w:val="Hyperlink"/>
            <w:noProof/>
            <w:lang w:val="nl-NL"/>
          </w:rPr>
          <w:t>Bijlage IV</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_Toc498083853 \h </w:instrText>
        </w:r>
        <w:r w:rsidR="00CC5FA7" w:rsidRPr="00CC5FA7">
          <w:rPr>
            <w:noProof/>
            <w:webHidden/>
            <w:lang w:val="nl-NL"/>
          </w:rPr>
        </w:r>
        <w:r w:rsidR="00CC5FA7" w:rsidRPr="00CC5FA7">
          <w:rPr>
            <w:noProof/>
            <w:webHidden/>
            <w:lang w:val="nl-NL"/>
          </w:rPr>
          <w:fldChar w:fldCharType="separate"/>
        </w:r>
        <w:r w:rsidR="002C7A94">
          <w:rPr>
            <w:noProof/>
            <w:webHidden/>
            <w:lang w:val="nl-NL"/>
          </w:rPr>
          <w:t>24</w:t>
        </w:r>
        <w:r w:rsidR="00CC5FA7" w:rsidRPr="00CC5FA7">
          <w:rPr>
            <w:noProof/>
            <w:webHidden/>
            <w:lang w:val="nl-NL"/>
          </w:rPr>
          <w:fldChar w:fldCharType="end"/>
        </w:r>
      </w:hyperlink>
    </w:p>
    <w:p w14:paraId="73A0DF1D" w14:textId="50EDAF35"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54" w:history="1">
        <w:r w:rsidR="00CC5FA7" w:rsidRPr="00CC5FA7">
          <w:rPr>
            <w:rStyle w:val="Hyperlink"/>
            <w:noProof/>
            <w:lang w:val="nl-NL"/>
          </w:rPr>
          <w:t>Protocollaire afspraken 2017-2018</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_Toc498083854 \h </w:instrText>
        </w:r>
        <w:r w:rsidR="00CC5FA7" w:rsidRPr="00CC5FA7">
          <w:rPr>
            <w:noProof/>
            <w:webHidden/>
            <w:lang w:val="nl-NL"/>
          </w:rPr>
        </w:r>
        <w:r w:rsidR="00CC5FA7" w:rsidRPr="00CC5FA7">
          <w:rPr>
            <w:noProof/>
            <w:webHidden/>
            <w:lang w:val="nl-NL"/>
          </w:rPr>
          <w:fldChar w:fldCharType="separate"/>
        </w:r>
        <w:r w:rsidR="002C7A94">
          <w:rPr>
            <w:noProof/>
            <w:webHidden/>
            <w:lang w:val="nl-NL"/>
          </w:rPr>
          <w:t>24</w:t>
        </w:r>
        <w:r w:rsidR="00CC5FA7" w:rsidRPr="00CC5FA7">
          <w:rPr>
            <w:noProof/>
            <w:webHidden/>
            <w:lang w:val="nl-NL"/>
          </w:rPr>
          <w:fldChar w:fldCharType="end"/>
        </w:r>
      </w:hyperlink>
    </w:p>
    <w:p w14:paraId="7D9C48ED" w14:textId="1CC299B4"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55" w:history="1">
        <w:r w:rsidR="00CC5FA7" w:rsidRPr="00CC5FA7">
          <w:rPr>
            <w:rStyle w:val="Hyperlink"/>
            <w:noProof/>
            <w:lang w:val="nl-NL"/>
          </w:rPr>
          <w:t>Bijlage V</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_Toc498083855 \h </w:instrText>
        </w:r>
        <w:r w:rsidR="00CC5FA7" w:rsidRPr="00CC5FA7">
          <w:rPr>
            <w:noProof/>
            <w:webHidden/>
            <w:lang w:val="nl-NL"/>
          </w:rPr>
        </w:r>
        <w:r w:rsidR="00CC5FA7" w:rsidRPr="00CC5FA7">
          <w:rPr>
            <w:noProof/>
            <w:webHidden/>
            <w:lang w:val="nl-NL"/>
          </w:rPr>
          <w:fldChar w:fldCharType="separate"/>
        </w:r>
        <w:r w:rsidR="002C7A94">
          <w:rPr>
            <w:noProof/>
            <w:webHidden/>
            <w:lang w:val="nl-NL"/>
          </w:rPr>
          <w:t>25</w:t>
        </w:r>
        <w:r w:rsidR="00CC5FA7" w:rsidRPr="00CC5FA7">
          <w:rPr>
            <w:noProof/>
            <w:webHidden/>
            <w:lang w:val="nl-NL"/>
          </w:rPr>
          <w:fldChar w:fldCharType="end"/>
        </w:r>
      </w:hyperlink>
    </w:p>
    <w:p w14:paraId="6FA6B3CA" w14:textId="47064378"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56" w:history="1">
        <w:r w:rsidR="00CC5FA7" w:rsidRPr="00CC5FA7">
          <w:rPr>
            <w:rStyle w:val="Hyperlink"/>
            <w:noProof/>
            <w:lang w:val="nl-NL"/>
          </w:rPr>
          <w:t>Prepensioenregeling</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_Toc498083856 \h </w:instrText>
        </w:r>
        <w:r w:rsidR="00CC5FA7" w:rsidRPr="00CC5FA7">
          <w:rPr>
            <w:noProof/>
            <w:webHidden/>
            <w:lang w:val="nl-NL"/>
          </w:rPr>
        </w:r>
        <w:r w:rsidR="00CC5FA7" w:rsidRPr="00CC5FA7">
          <w:rPr>
            <w:noProof/>
            <w:webHidden/>
            <w:lang w:val="nl-NL"/>
          </w:rPr>
          <w:fldChar w:fldCharType="separate"/>
        </w:r>
        <w:r w:rsidR="002C7A94">
          <w:rPr>
            <w:noProof/>
            <w:webHidden/>
            <w:lang w:val="nl-NL"/>
          </w:rPr>
          <w:t>25</w:t>
        </w:r>
        <w:r w:rsidR="00CC5FA7" w:rsidRPr="00CC5FA7">
          <w:rPr>
            <w:noProof/>
            <w:webHidden/>
            <w:lang w:val="nl-NL"/>
          </w:rPr>
          <w:fldChar w:fldCharType="end"/>
        </w:r>
      </w:hyperlink>
    </w:p>
    <w:p w14:paraId="694C4AC9" w14:textId="6AB4DFF5" w:rsidR="00CC5FA7" w:rsidRPr="00CC5FA7" w:rsidRDefault="001B15BC" w:rsidP="00CC5FA7">
      <w:pPr>
        <w:pStyle w:val="Inhopg1"/>
        <w:rPr>
          <w:rFonts w:asciiTheme="minorHAnsi" w:eastAsiaTheme="minorEastAsia" w:hAnsiTheme="minorHAnsi" w:cstheme="minorBidi"/>
          <w:noProof/>
          <w:snapToGrid/>
          <w:sz w:val="22"/>
          <w:szCs w:val="22"/>
          <w:lang w:val="nl-NL"/>
        </w:rPr>
      </w:pPr>
      <w:hyperlink w:anchor="_Toc498083857" w:history="1">
        <w:r w:rsidR="00CC5FA7" w:rsidRPr="00CC5FA7">
          <w:rPr>
            <w:rStyle w:val="Hyperlink"/>
            <w:noProof/>
            <w:lang w:val="nl-NL"/>
          </w:rPr>
          <w:t>Bijlage VI</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_Toc498083857 \h </w:instrText>
        </w:r>
        <w:r w:rsidR="00CC5FA7" w:rsidRPr="00CC5FA7">
          <w:rPr>
            <w:noProof/>
            <w:webHidden/>
            <w:lang w:val="nl-NL"/>
          </w:rPr>
        </w:r>
        <w:r w:rsidR="00CC5FA7" w:rsidRPr="00CC5FA7">
          <w:rPr>
            <w:noProof/>
            <w:webHidden/>
            <w:lang w:val="nl-NL"/>
          </w:rPr>
          <w:fldChar w:fldCharType="separate"/>
        </w:r>
        <w:r w:rsidR="002C7A94">
          <w:rPr>
            <w:noProof/>
            <w:webHidden/>
            <w:lang w:val="nl-NL"/>
          </w:rPr>
          <w:t>26</w:t>
        </w:r>
        <w:r w:rsidR="00CC5FA7" w:rsidRPr="00CC5FA7">
          <w:rPr>
            <w:noProof/>
            <w:webHidden/>
            <w:lang w:val="nl-NL"/>
          </w:rPr>
          <w:fldChar w:fldCharType="end"/>
        </w:r>
      </w:hyperlink>
    </w:p>
    <w:p w14:paraId="2EDDEB58" w14:textId="0D0BAAEA" w:rsidR="00CC5FA7" w:rsidRPr="00CC5FA7" w:rsidRDefault="001B15BC">
      <w:pPr>
        <w:pStyle w:val="Inhopg2"/>
        <w:tabs>
          <w:tab w:val="right" w:pos="8836"/>
        </w:tabs>
        <w:rPr>
          <w:rFonts w:asciiTheme="minorHAnsi" w:eastAsiaTheme="minorEastAsia" w:hAnsiTheme="minorHAnsi" w:cstheme="minorBidi"/>
          <w:smallCaps w:val="0"/>
          <w:noProof/>
          <w:snapToGrid/>
          <w:sz w:val="22"/>
          <w:szCs w:val="22"/>
          <w:lang w:val="nl-NL"/>
        </w:rPr>
      </w:pPr>
      <w:hyperlink w:anchor="_Toc498083858" w:history="1">
        <w:r w:rsidR="00CC5FA7" w:rsidRPr="00CC5FA7">
          <w:rPr>
            <w:rStyle w:val="Hyperlink"/>
            <w:noProof/>
            <w:lang w:val="nl-NL"/>
          </w:rPr>
          <w:t>Algemene verplichtingen van de werkgever</w:t>
        </w:r>
        <w:r w:rsidR="00CC5FA7" w:rsidRPr="00CC5FA7">
          <w:rPr>
            <w:noProof/>
            <w:webHidden/>
            <w:lang w:val="nl-NL"/>
          </w:rPr>
          <w:tab/>
        </w:r>
        <w:r w:rsidR="00CC5FA7" w:rsidRPr="00CC5FA7">
          <w:rPr>
            <w:noProof/>
            <w:webHidden/>
            <w:lang w:val="nl-NL"/>
          </w:rPr>
          <w:fldChar w:fldCharType="begin"/>
        </w:r>
        <w:r w:rsidR="00CC5FA7" w:rsidRPr="00CC5FA7">
          <w:rPr>
            <w:noProof/>
            <w:webHidden/>
            <w:lang w:val="nl-NL"/>
          </w:rPr>
          <w:instrText xml:space="preserve"> PAGEREF _Toc498083858 \h </w:instrText>
        </w:r>
        <w:r w:rsidR="00CC5FA7" w:rsidRPr="00CC5FA7">
          <w:rPr>
            <w:noProof/>
            <w:webHidden/>
            <w:lang w:val="nl-NL"/>
          </w:rPr>
        </w:r>
        <w:r w:rsidR="00CC5FA7" w:rsidRPr="00CC5FA7">
          <w:rPr>
            <w:noProof/>
            <w:webHidden/>
            <w:lang w:val="nl-NL"/>
          </w:rPr>
          <w:fldChar w:fldCharType="separate"/>
        </w:r>
        <w:r w:rsidR="002C7A94">
          <w:rPr>
            <w:noProof/>
            <w:webHidden/>
            <w:lang w:val="nl-NL"/>
          </w:rPr>
          <w:t>26</w:t>
        </w:r>
        <w:r w:rsidR="00CC5FA7" w:rsidRPr="00CC5FA7">
          <w:rPr>
            <w:noProof/>
            <w:webHidden/>
            <w:lang w:val="nl-NL"/>
          </w:rPr>
          <w:fldChar w:fldCharType="end"/>
        </w:r>
      </w:hyperlink>
    </w:p>
    <w:p w14:paraId="24FF61B3" w14:textId="50724676" w:rsidR="008E57C2" w:rsidRPr="00CC5FA7" w:rsidRDefault="00D95428" w:rsidP="005955E4">
      <w:pPr>
        <w:tabs>
          <w:tab w:val="left" w:pos="-30"/>
          <w:tab w:val="left" w:pos="690"/>
          <w:tab w:val="left" w:pos="1239"/>
          <w:tab w:val="left" w:pos="4551"/>
          <w:tab w:val="left" w:pos="4983"/>
          <w:tab w:val="left" w:pos="8439"/>
        </w:tabs>
        <w:spacing w:line="237" w:lineRule="exact"/>
        <w:outlineLvl w:val="0"/>
        <w:rPr>
          <w:u w:val="single"/>
          <w:lang w:val="nl-NL"/>
        </w:rPr>
      </w:pPr>
      <w:r w:rsidRPr="00CC5FA7">
        <w:rPr>
          <w:u w:val="single"/>
          <w:lang w:val="nl-NL"/>
        </w:rPr>
        <w:fldChar w:fldCharType="end"/>
      </w:r>
    </w:p>
    <w:p w14:paraId="7453E658" w14:textId="77777777" w:rsidR="00EC45BD" w:rsidRPr="00CC5FA7" w:rsidRDefault="007B7595" w:rsidP="00E81BAD">
      <w:pPr>
        <w:tabs>
          <w:tab w:val="left" w:pos="-30"/>
          <w:tab w:val="left" w:pos="690"/>
          <w:tab w:val="left" w:pos="1560"/>
          <w:tab w:val="left" w:pos="7200"/>
          <w:tab w:val="left" w:pos="7938"/>
          <w:tab w:val="left" w:pos="8439"/>
        </w:tabs>
        <w:spacing w:line="240" w:lineRule="exact"/>
        <w:rPr>
          <w:sz w:val="18"/>
          <w:szCs w:val="18"/>
          <w:lang w:val="nl-NL"/>
        </w:rPr>
      </w:pPr>
      <w:r w:rsidRPr="00CC5FA7">
        <w:rPr>
          <w:lang w:val="nl-NL"/>
        </w:rPr>
        <w:br w:type="page"/>
      </w:r>
      <w:r w:rsidR="001D0377" w:rsidRPr="00CC5FA7">
        <w:rPr>
          <w:sz w:val="18"/>
          <w:szCs w:val="18"/>
          <w:lang w:val="nl-NL"/>
        </w:rPr>
        <w:lastRenderedPageBreak/>
        <w:t>T</w:t>
      </w:r>
      <w:r w:rsidR="00EC45BD" w:rsidRPr="00CC5FA7">
        <w:rPr>
          <w:sz w:val="18"/>
          <w:szCs w:val="18"/>
          <w:lang w:val="nl-NL"/>
        </w:rPr>
        <w:t>ussen</w:t>
      </w:r>
    </w:p>
    <w:p w14:paraId="51B8A166"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3314A165" w14:textId="77777777" w:rsidR="00EC45BD" w:rsidRPr="00CC5FA7" w:rsidRDefault="00EC45BD" w:rsidP="00E81BAD">
      <w:pPr>
        <w:spacing w:line="240" w:lineRule="exact"/>
        <w:rPr>
          <w:sz w:val="18"/>
          <w:szCs w:val="18"/>
          <w:lang w:val="nl-NL"/>
        </w:rPr>
      </w:pPr>
      <w:r w:rsidRPr="00CC5FA7">
        <w:rPr>
          <w:sz w:val="18"/>
          <w:szCs w:val="18"/>
          <w:lang w:val="nl-NL"/>
        </w:rPr>
        <w:t>B.V. Gulpener Bierbrouwerij</w:t>
      </w:r>
    </w:p>
    <w:p w14:paraId="39806347" w14:textId="77777777" w:rsidR="001E640C" w:rsidRPr="00CC5FA7" w:rsidRDefault="001E640C" w:rsidP="00E81BAD">
      <w:pPr>
        <w:tabs>
          <w:tab w:val="left" w:pos="-30"/>
          <w:tab w:val="left" w:pos="690"/>
          <w:tab w:val="left" w:pos="1560"/>
          <w:tab w:val="left" w:pos="7200"/>
          <w:tab w:val="left" w:pos="8439"/>
        </w:tabs>
        <w:spacing w:line="240" w:lineRule="exact"/>
        <w:rPr>
          <w:sz w:val="18"/>
          <w:szCs w:val="18"/>
          <w:lang w:val="nl-NL"/>
        </w:rPr>
      </w:pPr>
    </w:p>
    <w:p w14:paraId="0D6D6E7E" w14:textId="77777777" w:rsidR="00EC45BD" w:rsidRPr="00CC5FA7" w:rsidRDefault="00EC45BD" w:rsidP="00E81BAD">
      <w:pPr>
        <w:spacing w:line="240" w:lineRule="exact"/>
        <w:rPr>
          <w:sz w:val="18"/>
          <w:szCs w:val="18"/>
          <w:lang w:val="nl-NL"/>
        </w:rPr>
      </w:pPr>
      <w:r w:rsidRPr="00CC5FA7">
        <w:rPr>
          <w:sz w:val="18"/>
          <w:szCs w:val="18"/>
          <w:lang w:val="nl-NL"/>
        </w:rPr>
        <w:t>als partij ter ene zijde</w:t>
      </w:r>
    </w:p>
    <w:p w14:paraId="3A348721" w14:textId="77777777" w:rsidR="007B7595" w:rsidRPr="00CC5FA7" w:rsidRDefault="007B7595" w:rsidP="00E81BAD">
      <w:pPr>
        <w:tabs>
          <w:tab w:val="left" w:pos="-30"/>
          <w:tab w:val="left" w:pos="690"/>
          <w:tab w:val="left" w:pos="1560"/>
          <w:tab w:val="left" w:pos="7200"/>
          <w:tab w:val="left" w:pos="8439"/>
        </w:tabs>
        <w:spacing w:line="240" w:lineRule="exact"/>
        <w:rPr>
          <w:sz w:val="18"/>
          <w:szCs w:val="18"/>
          <w:lang w:val="nl-NL"/>
        </w:rPr>
      </w:pPr>
    </w:p>
    <w:p w14:paraId="0C30CF0A"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r w:rsidRPr="00CC5FA7">
        <w:rPr>
          <w:sz w:val="18"/>
          <w:szCs w:val="18"/>
          <w:lang w:val="nl-NL"/>
        </w:rPr>
        <w:t>en</w:t>
      </w:r>
    </w:p>
    <w:p w14:paraId="47836223"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1658B8B3" w14:textId="77777777" w:rsidR="00EC45BD" w:rsidRPr="00CC5FA7" w:rsidRDefault="00EC45BD" w:rsidP="00E81BAD">
      <w:pPr>
        <w:spacing w:line="240" w:lineRule="exact"/>
        <w:rPr>
          <w:sz w:val="18"/>
          <w:szCs w:val="18"/>
          <w:lang w:val="nl-NL"/>
        </w:rPr>
      </w:pPr>
      <w:r w:rsidRPr="00CC5FA7">
        <w:rPr>
          <w:sz w:val="18"/>
          <w:szCs w:val="18"/>
          <w:lang w:val="nl-NL"/>
        </w:rPr>
        <w:t xml:space="preserve">FNV </w:t>
      </w:r>
      <w:r w:rsidR="001E640C" w:rsidRPr="00CC5FA7">
        <w:rPr>
          <w:sz w:val="18"/>
          <w:szCs w:val="18"/>
          <w:lang w:val="nl-NL"/>
        </w:rPr>
        <w:t>te Utrecht</w:t>
      </w:r>
    </w:p>
    <w:p w14:paraId="2DCB7F67"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72E358FF"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r w:rsidRPr="00CC5FA7">
        <w:rPr>
          <w:sz w:val="18"/>
          <w:szCs w:val="18"/>
          <w:lang w:val="nl-NL"/>
        </w:rPr>
        <w:t>verder te noemen de vakvereniging als partij ter andere zijde</w:t>
      </w:r>
    </w:p>
    <w:p w14:paraId="16DA32E3"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4BDEF8DE"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r w:rsidRPr="00CC5FA7">
        <w:rPr>
          <w:sz w:val="18"/>
          <w:szCs w:val="18"/>
          <w:lang w:val="nl-NL"/>
        </w:rPr>
        <w:t xml:space="preserve">is de volgende </w:t>
      </w:r>
      <w:r w:rsidR="00C94882" w:rsidRPr="00CC5FA7">
        <w:rPr>
          <w:sz w:val="18"/>
          <w:szCs w:val="18"/>
          <w:lang w:val="nl-NL"/>
        </w:rPr>
        <w:t>cao</w:t>
      </w:r>
      <w:r w:rsidRPr="00CC5FA7">
        <w:rPr>
          <w:sz w:val="18"/>
          <w:szCs w:val="18"/>
          <w:lang w:val="nl-NL"/>
        </w:rPr>
        <w:t xml:space="preserve"> aangegaan.</w:t>
      </w:r>
    </w:p>
    <w:p w14:paraId="43FE44A6"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0C9C72A5"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p>
    <w:p w14:paraId="68E6CB5A" w14:textId="69AD08BD" w:rsidR="00EC45BD" w:rsidRPr="00CC5FA7" w:rsidRDefault="00EC45BD" w:rsidP="00E81BAD">
      <w:pPr>
        <w:pStyle w:val="Kop1"/>
      </w:pPr>
      <w:bookmarkStart w:id="1" w:name="_Toc498083815"/>
      <w:r w:rsidRPr="00CC5FA7">
        <w:t>Artikel 1</w:t>
      </w:r>
      <w:bookmarkEnd w:id="1"/>
    </w:p>
    <w:p w14:paraId="15AA167E" w14:textId="77777777" w:rsidR="00EC45BD" w:rsidRPr="00CC5FA7" w:rsidRDefault="00EC45BD" w:rsidP="00E81BAD">
      <w:pPr>
        <w:pStyle w:val="Kop2"/>
      </w:pPr>
      <w:bookmarkStart w:id="2" w:name="_Toc498083816"/>
      <w:r w:rsidRPr="00CC5FA7">
        <w:t>Definities</w:t>
      </w:r>
      <w:bookmarkEnd w:id="2"/>
      <w:r w:rsidRPr="00CC5FA7">
        <w:t xml:space="preserve"> </w:t>
      </w:r>
    </w:p>
    <w:p w14:paraId="252EC7A6" w14:textId="77777777" w:rsidR="00EC45BD" w:rsidRPr="00CC5FA7" w:rsidRDefault="00EC45BD" w:rsidP="00E81BAD">
      <w:pPr>
        <w:tabs>
          <w:tab w:val="left" w:pos="-30"/>
          <w:tab w:val="left" w:pos="690"/>
          <w:tab w:val="left" w:pos="1560"/>
          <w:tab w:val="left" w:pos="7200"/>
          <w:tab w:val="left" w:pos="8439"/>
        </w:tabs>
        <w:spacing w:line="240" w:lineRule="exact"/>
        <w:rPr>
          <w:sz w:val="18"/>
          <w:szCs w:val="18"/>
          <w:lang w:val="nl-NL"/>
        </w:rPr>
      </w:pPr>
      <w:r w:rsidRPr="00CC5FA7">
        <w:rPr>
          <w:sz w:val="18"/>
          <w:szCs w:val="18"/>
          <w:lang w:val="nl-NL"/>
        </w:rPr>
        <w:t>In deze overeenkomst wordt verstaan onder:</w:t>
      </w:r>
    </w:p>
    <w:p w14:paraId="0EADE321"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3FEF28D4" w14:textId="77777777" w:rsidR="00EC45BD" w:rsidRPr="00CC5FA7" w:rsidRDefault="00753252"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w:t>
      </w:r>
      <w:r w:rsidR="001E7B10" w:rsidRPr="00CC5FA7">
        <w:rPr>
          <w:sz w:val="18"/>
          <w:szCs w:val="18"/>
          <w:lang w:val="nl-NL"/>
        </w:rPr>
        <w:tab/>
      </w:r>
      <w:r w:rsidR="00EC45BD" w:rsidRPr="00CC5FA7">
        <w:rPr>
          <w:sz w:val="18"/>
          <w:szCs w:val="18"/>
          <w:lang w:val="nl-NL"/>
        </w:rPr>
        <w:t>Werkgever</w:t>
      </w:r>
      <w:r w:rsidR="00EC45BD" w:rsidRPr="00CC5FA7">
        <w:rPr>
          <w:sz w:val="18"/>
          <w:szCs w:val="18"/>
          <w:lang w:val="nl-NL"/>
        </w:rPr>
        <w:tab/>
        <w:t>:</w:t>
      </w:r>
      <w:r w:rsidR="00EC45BD" w:rsidRPr="00CC5FA7">
        <w:rPr>
          <w:sz w:val="18"/>
          <w:szCs w:val="18"/>
          <w:lang w:val="nl-NL"/>
        </w:rPr>
        <w:tab/>
        <w:t>partij ter ene zijde;</w:t>
      </w:r>
    </w:p>
    <w:p w14:paraId="54FE1D90"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33C10145"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b.</w:t>
      </w:r>
      <w:r w:rsidR="001E7B10" w:rsidRPr="00CC5FA7">
        <w:rPr>
          <w:sz w:val="18"/>
          <w:szCs w:val="18"/>
          <w:lang w:val="nl-NL"/>
        </w:rPr>
        <w:tab/>
      </w:r>
      <w:r w:rsidRPr="00CC5FA7">
        <w:rPr>
          <w:sz w:val="18"/>
          <w:szCs w:val="18"/>
          <w:lang w:val="nl-NL"/>
        </w:rPr>
        <w:t>Vakvereniging</w:t>
      </w:r>
      <w:r w:rsidRPr="00CC5FA7">
        <w:rPr>
          <w:sz w:val="18"/>
          <w:szCs w:val="18"/>
          <w:lang w:val="nl-NL"/>
        </w:rPr>
        <w:tab/>
        <w:t>:</w:t>
      </w:r>
      <w:r w:rsidRPr="00CC5FA7">
        <w:rPr>
          <w:sz w:val="18"/>
          <w:szCs w:val="18"/>
          <w:lang w:val="nl-NL"/>
        </w:rPr>
        <w:tab/>
        <w:t>elk der partijen ter andere zijde;</w:t>
      </w:r>
    </w:p>
    <w:p w14:paraId="0E5A7362"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3F093CBC"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c.</w:t>
      </w:r>
      <w:r w:rsidR="001E7B10" w:rsidRPr="00CC5FA7">
        <w:rPr>
          <w:sz w:val="18"/>
          <w:szCs w:val="18"/>
          <w:lang w:val="nl-NL"/>
        </w:rPr>
        <w:tab/>
      </w:r>
      <w:r w:rsidRPr="00CC5FA7">
        <w:rPr>
          <w:sz w:val="18"/>
          <w:szCs w:val="18"/>
          <w:lang w:val="nl-NL"/>
        </w:rPr>
        <w:t>Werknemer</w:t>
      </w:r>
      <w:r w:rsidRPr="00CC5FA7">
        <w:rPr>
          <w:sz w:val="18"/>
          <w:szCs w:val="18"/>
          <w:lang w:val="nl-NL"/>
        </w:rPr>
        <w:tab/>
        <w:t>:</w:t>
      </w:r>
      <w:r w:rsidRPr="00CC5FA7">
        <w:rPr>
          <w:sz w:val="18"/>
          <w:szCs w:val="18"/>
          <w:lang w:val="nl-NL"/>
        </w:rPr>
        <w:tab/>
        <w:t>de werknemer en werkneemster in dienst van de werkgever waarvan de functies vallen in het referentiekader zoals genoemd in bijlage I;</w:t>
      </w:r>
    </w:p>
    <w:p w14:paraId="606BD2BC"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2380595B"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d.</w:t>
      </w:r>
      <w:r w:rsidR="001E7B10" w:rsidRPr="00CC5FA7">
        <w:rPr>
          <w:sz w:val="18"/>
          <w:szCs w:val="18"/>
          <w:lang w:val="nl-NL"/>
        </w:rPr>
        <w:tab/>
      </w:r>
      <w:r w:rsidRPr="00CC5FA7">
        <w:rPr>
          <w:sz w:val="18"/>
          <w:szCs w:val="18"/>
          <w:lang w:val="nl-NL"/>
        </w:rPr>
        <w:t>Maand</w:t>
      </w:r>
      <w:r w:rsidRPr="00CC5FA7">
        <w:rPr>
          <w:sz w:val="18"/>
          <w:szCs w:val="18"/>
          <w:lang w:val="nl-NL"/>
        </w:rPr>
        <w:tab/>
        <w:t>:</w:t>
      </w:r>
      <w:r w:rsidRPr="00CC5FA7">
        <w:rPr>
          <w:sz w:val="18"/>
          <w:szCs w:val="18"/>
          <w:lang w:val="nl-NL"/>
        </w:rPr>
        <w:tab/>
        <w:t>een kalendermaand;</w:t>
      </w:r>
    </w:p>
    <w:p w14:paraId="0DF0B07C"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65AF2FE7"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e.</w:t>
      </w:r>
      <w:r w:rsidR="001E7B10" w:rsidRPr="00CC5FA7">
        <w:rPr>
          <w:sz w:val="18"/>
          <w:szCs w:val="18"/>
          <w:lang w:val="nl-NL"/>
        </w:rPr>
        <w:tab/>
      </w:r>
      <w:r w:rsidRPr="00CC5FA7">
        <w:rPr>
          <w:sz w:val="18"/>
          <w:szCs w:val="18"/>
          <w:lang w:val="nl-NL"/>
        </w:rPr>
        <w:t>Week</w:t>
      </w:r>
      <w:r w:rsidRPr="00CC5FA7">
        <w:rPr>
          <w:sz w:val="18"/>
          <w:szCs w:val="18"/>
          <w:lang w:val="nl-NL"/>
        </w:rPr>
        <w:tab/>
        <w:t>:</w:t>
      </w:r>
      <w:r w:rsidRPr="00CC5FA7">
        <w:rPr>
          <w:sz w:val="18"/>
          <w:szCs w:val="18"/>
          <w:lang w:val="nl-NL"/>
        </w:rPr>
        <w:tab/>
        <w:t>een periode van 7 etmalen, waarvan de eerste aanvangt bij het begin van de eerste dienst op zondagavond of op maandagmorgen;</w:t>
      </w:r>
    </w:p>
    <w:p w14:paraId="0CCDAD3A"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497B4AA9"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f.</w:t>
      </w:r>
      <w:r w:rsidR="001E7B10" w:rsidRPr="00CC5FA7">
        <w:rPr>
          <w:sz w:val="18"/>
          <w:szCs w:val="18"/>
          <w:lang w:val="nl-NL"/>
        </w:rPr>
        <w:tab/>
      </w:r>
      <w:r w:rsidRPr="00CC5FA7">
        <w:rPr>
          <w:sz w:val="18"/>
          <w:szCs w:val="18"/>
          <w:lang w:val="nl-NL"/>
        </w:rPr>
        <w:t>Dienstrooster</w:t>
      </w:r>
      <w:r w:rsidRPr="00CC5FA7">
        <w:rPr>
          <w:sz w:val="18"/>
          <w:szCs w:val="18"/>
          <w:lang w:val="nl-NL"/>
        </w:rPr>
        <w:tab/>
        <w:t>:</w:t>
      </w:r>
      <w:r w:rsidRPr="00CC5FA7">
        <w:rPr>
          <w:sz w:val="18"/>
          <w:szCs w:val="18"/>
          <w:lang w:val="nl-NL"/>
        </w:rPr>
        <w:tab/>
        <w:t>een arbeidsregeling die aangeeft op welk tijdstip de werknemer normaliter zijn werkzaamheden aanvangt en deze beëindigt en eventueel onderbreekt;</w:t>
      </w:r>
    </w:p>
    <w:p w14:paraId="19EBFEE7"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0D9E9EAA"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g.</w:t>
      </w:r>
      <w:r w:rsidR="001E7B10" w:rsidRPr="00CC5FA7">
        <w:rPr>
          <w:sz w:val="18"/>
          <w:szCs w:val="18"/>
          <w:lang w:val="nl-NL"/>
        </w:rPr>
        <w:tab/>
      </w:r>
      <w:r w:rsidRPr="00CC5FA7">
        <w:rPr>
          <w:sz w:val="18"/>
          <w:szCs w:val="18"/>
          <w:lang w:val="nl-NL"/>
        </w:rPr>
        <w:t>Normale arbeidsduur</w:t>
      </w:r>
      <w:r w:rsidR="00EC0885" w:rsidRPr="00CC5FA7">
        <w:rPr>
          <w:sz w:val="18"/>
          <w:szCs w:val="18"/>
          <w:lang w:val="nl-NL"/>
        </w:rPr>
        <w:tab/>
      </w:r>
      <w:r w:rsidRPr="00CC5FA7">
        <w:rPr>
          <w:sz w:val="18"/>
          <w:szCs w:val="18"/>
          <w:lang w:val="nl-NL"/>
        </w:rPr>
        <w:t>:</w:t>
      </w:r>
      <w:r w:rsidRPr="00CC5FA7">
        <w:rPr>
          <w:sz w:val="18"/>
          <w:szCs w:val="18"/>
          <w:lang w:val="nl-NL"/>
        </w:rPr>
        <w:tab/>
        <w:t>het gemiddeld aantal uren per week gedurende welke de werknemers normaliter volgens dienstrooster hun werkzaamheden verrichten;</w:t>
      </w:r>
    </w:p>
    <w:p w14:paraId="1939A2D2"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53281B91" w14:textId="77777777" w:rsidR="00EC45BD" w:rsidRPr="00CC5FA7" w:rsidRDefault="00753252"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h.</w:t>
      </w:r>
      <w:r w:rsidR="001E7B10" w:rsidRPr="00CC5FA7">
        <w:rPr>
          <w:sz w:val="18"/>
          <w:szCs w:val="18"/>
          <w:lang w:val="nl-NL"/>
        </w:rPr>
        <w:tab/>
      </w:r>
      <w:r w:rsidR="00EC45BD" w:rsidRPr="00CC5FA7">
        <w:rPr>
          <w:sz w:val="18"/>
          <w:szCs w:val="18"/>
          <w:lang w:val="nl-NL"/>
        </w:rPr>
        <w:t>Maandsalaris</w:t>
      </w:r>
      <w:r w:rsidR="00EC45BD" w:rsidRPr="00CC5FA7">
        <w:rPr>
          <w:sz w:val="18"/>
          <w:szCs w:val="18"/>
          <w:lang w:val="nl-NL"/>
        </w:rPr>
        <w:tab/>
        <w:t>:</w:t>
      </w:r>
      <w:r w:rsidR="00EC45BD" w:rsidRPr="00CC5FA7">
        <w:rPr>
          <w:sz w:val="18"/>
          <w:szCs w:val="18"/>
          <w:lang w:val="nl-NL"/>
        </w:rPr>
        <w:tab/>
        <w:t>het salaris als vermeld i</w:t>
      </w:r>
      <w:r w:rsidRPr="00CC5FA7">
        <w:rPr>
          <w:sz w:val="18"/>
          <w:szCs w:val="18"/>
          <w:lang w:val="nl-NL"/>
        </w:rPr>
        <w:t>n bijlage II van deze regeling;</w:t>
      </w:r>
    </w:p>
    <w:p w14:paraId="44B67C3E" w14:textId="77777777" w:rsidR="00753252" w:rsidRPr="00CC5FA7" w:rsidRDefault="00753252"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p>
    <w:p w14:paraId="27C925F3" w14:textId="77777777" w:rsidR="001D0377" w:rsidRPr="00CC5FA7" w:rsidRDefault="001D0377"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i.</w:t>
      </w:r>
      <w:r w:rsidR="001E7B10" w:rsidRPr="00CC5FA7">
        <w:rPr>
          <w:sz w:val="18"/>
          <w:szCs w:val="18"/>
          <w:lang w:val="nl-NL"/>
        </w:rPr>
        <w:tab/>
      </w:r>
      <w:r w:rsidRPr="00CC5FA7">
        <w:rPr>
          <w:sz w:val="18"/>
          <w:szCs w:val="18"/>
          <w:lang w:val="nl-NL"/>
        </w:rPr>
        <w:t>Uursalaris</w:t>
      </w:r>
      <w:r w:rsidRPr="00CC5FA7">
        <w:rPr>
          <w:sz w:val="18"/>
          <w:szCs w:val="18"/>
          <w:lang w:val="nl-NL"/>
        </w:rPr>
        <w:tab/>
        <w:t>:</w:t>
      </w:r>
      <w:r w:rsidRPr="00CC5FA7">
        <w:rPr>
          <w:sz w:val="18"/>
          <w:szCs w:val="18"/>
          <w:lang w:val="nl-NL"/>
        </w:rPr>
        <w:tab/>
        <w:t>0,58% van het maandsalaris</w:t>
      </w:r>
    </w:p>
    <w:p w14:paraId="6AC1A36E" w14:textId="77777777" w:rsidR="001D0377" w:rsidRPr="00CC5FA7" w:rsidRDefault="001D0377"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p>
    <w:p w14:paraId="21A7B018" w14:textId="62DFE253" w:rsidR="00EC45BD" w:rsidRPr="00CC5FA7" w:rsidRDefault="001D0377"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j</w:t>
      </w:r>
      <w:r w:rsidR="00EC45BD" w:rsidRPr="00CC5FA7">
        <w:rPr>
          <w:sz w:val="18"/>
          <w:szCs w:val="18"/>
          <w:lang w:val="nl-NL"/>
        </w:rPr>
        <w:t>.</w:t>
      </w:r>
      <w:r w:rsidR="001E7B10" w:rsidRPr="00CC5FA7">
        <w:rPr>
          <w:sz w:val="18"/>
          <w:szCs w:val="18"/>
          <w:lang w:val="nl-NL"/>
        </w:rPr>
        <w:tab/>
      </w:r>
      <w:r w:rsidR="00EC45BD" w:rsidRPr="00CC5FA7">
        <w:rPr>
          <w:sz w:val="18"/>
          <w:szCs w:val="18"/>
          <w:lang w:val="nl-NL"/>
        </w:rPr>
        <w:t>Maandinkomen</w:t>
      </w:r>
      <w:r w:rsidR="00EC45BD" w:rsidRPr="00CC5FA7">
        <w:rPr>
          <w:sz w:val="18"/>
          <w:szCs w:val="18"/>
          <w:lang w:val="nl-NL"/>
        </w:rPr>
        <w:tab/>
        <w:t>:</w:t>
      </w:r>
      <w:r w:rsidR="00EC45BD" w:rsidRPr="00CC5FA7">
        <w:rPr>
          <w:sz w:val="18"/>
          <w:szCs w:val="18"/>
          <w:lang w:val="nl-NL"/>
        </w:rPr>
        <w:tab/>
        <w:t xml:space="preserve">het maandsalaris vermeerderd met eventuele bijzondere beloningen als bedoeld in artikel </w:t>
      </w:r>
      <w:r w:rsidR="00EC0885" w:rsidRPr="00CC5FA7">
        <w:rPr>
          <w:sz w:val="18"/>
          <w:szCs w:val="18"/>
          <w:lang w:val="nl-NL"/>
        </w:rPr>
        <w:t>7</w:t>
      </w:r>
      <w:r w:rsidR="00EC45BD" w:rsidRPr="00CC5FA7">
        <w:rPr>
          <w:sz w:val="18"/>
          <w:szCs w:val="18"/>
          <w:lang w:val="nl-NL"/>
        </w:rPr>
        <w:t xml:space="preserve"> en met een eventuele persoonlijke toeslag als bedoeld in artikel</w:t>
      </w:r>
      <w:r w:rsidR="00EC0885" w:rsidRPr="00CC5FA7">
        <w:rPr>
          <w:sz w:val="18"/>
          <w:szCs w:val="18"/>
          <w:lang w:val="nl-NL"/>
        </w:rPr>
        <w:t xml:space="preserve"> 5</w:t>
      </w:r>
      <w:r w:rsidR="00EC45BD" w:rsidRPr="00CC5FA7">
        <w:rPr>
          <w:sz w:val="18"/>
          <w:szCs w:val="18"/>
          <w:lang w:val="nl-NL"/>
        </w:rPr>
        <w:t xml:space="preserve"> lid 5;</w:t>
      </w:r>
    </w:p>
    <w:p w14:paraId="391B493C"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66D54555" w14:textId="77777777" w:rsidR="00EC45BD" w:rsidRPr="00CC5FA7" w:rsidRDefault="001D0377"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ind w:left="3003" w:hanging="3003"/>
        <w:rPr>
          <w:sz w:val="18"/>
          <w:szCs w:val="18"/>
          <w:lang w:val="nl-NL"/>
        </w:rPr>
      </w:pPr>
      <w:r w:rsidRPr="00CC5FA7">
        <w:rPr>
          <w:sz w:val="18"/>
          <w:szCs w:val="18"/>
          <w:lang w:val="nl-NL"/>
        </w:rPr>
        <w:t>k</w:t>
      </w:r>
      <w:r w:rsidR="00753252" w:rsidRPr="00CC5FA7">
        <w:rPr>
          <w:sz w:val="18"/>
          <w:szCs w:val="18"/>
          <w:lang w:val="nl-NL"/>
        </w:rPr>
        <w:t>.</w:t>
      </w:r>
      <w:r w:rsidR="00753252" w:rsidRPr="00CC5FA7">
        <w:rPr>
          <w:sz w:val="18"/>
          <w:szCs w:val="18"/>
          <w:lang w:val="nl-NL"/>
        </w:rPr>
        <w:tab/>
      </w:r>
      <w:r w:rsidR="00EC45BD" w:rsidRPr="00CC5FA7">
        <w:rPr>
          <w:sz w:val="18"/>
          <w:szCs w:val="18"/>
          <w:lang w:val="nl-NL"/>
        </w:rPr>
        <w:t>Ondernemings</w:t>
      </w:r>
      <w:r w:rsidR="00753252" w:rsidRPr="00CC5FA7">
        <w:rPr>
          <w:sz w:val="18"/>
          <w:szCs w:val="18"/>
          <w:lang w:val="nl-NL"/>
        </w:rPr>
        <w:t>raad</w:t>
      </w:r>
      <w:r w:rsidR="009F4E31" w:rsidRPr="00CC5FA7">
        <w:rPr>
          <w:sz w:val="18"/>
          <w:szCs w:val="18"/>
          <w:lang w:val="nl-NL"/>
        </w:rPr>
        <w:tab/>
      </w:r>
      <w:r w:rsidR="00EC45BD" w:rsidRPr="00CC5FA7">
        <w:rPr>
          <w:sz w:val="18"/>
          <w:szCs w:val="18"/>
          <w:lang w:val="nl-NL"/>
        </w:rPr>
        <w:t>:</w:t>
      </w:r>
      <w:r w:rsidR="001E7B10" w:rsidRPr="00CC5FA7">
        <w:rPr>
          <w:sz w:val="18"/>
          <w:szCs w:val="18"/>
          <w:lang w:val="nl-NL"/>
        </w:rPr>
        <w:tab/>
      </w:r>
      <w:r w:rsidR="00EC45BD" w:rsidRPr="00CC5FA7">
        <w:rPr>
          <w:sz w:val="18"/>
          <w:szCs w:val="18"/>
          <w:lang w:val="nl-NL"/>
        </w:rPr>
        <w:t>de Ondernemingsraad als bedoeld in de Wet op de Ondernemingsraden.</w:t>
      </w:r>
    </w:p>
    <w:p w14:paraId="1ED1B31C" w14:textId="79561A90" w:rsidR="00EC45BD" w:rsidRPr="00CC5FA7" w:rsidRDefault="00EC45BD" w:rsidP="00E81BAD">
      <w:pPr>
        <w:pStyle w:val="Kop1"/>
      </w:pPr>
      <w:r w:rsidRPr="00CC5FA7">
        <w:br w:type="page"/>
      </w:r>
      <w:bookmarkStart w:id="3" w:name="_Toc498083817"/>
      <w:r w:rsidRPr="00CC5FA7">
        <w:lastRenderedPageBreak/>
        <w:t xml:space="preserve">Artikel </w:t>
      </w:r>
      <w:r w:rsidR="003920EC" w:rsidRPr="00CC5FA7">
        <w:t>2</w:t>
      </w:r>
      <w:bookmarkEnd w:id="3"/>
    </w:p>
    <w:p w14:paraId="055AF3BA" w14:textId="77777777" w:rsidR="00EC45BD" w:rsidRPr="00CC5FA7" w:rsidRDefault="00EC45BD" w:rsidP="00E81BAD">
      <w:pPr>
        <w:pStyle w:val="Kop2"/>
      </w:pPr>
      <w:bookmarkStart w:id="4" w:name="_Toc498083818"/>
      <w:r w:rsidRPr="00CC5FA7">
        <w:t>Indienstneming en ontslag</w:t>
      </w:r>
      <w:bookmarkEnd w:id="4"/>
    </w:p>
    <w:p w14:paraId="267C03E0" w14:textId="77777777" w:rsidR="00492C62" w:rsidRPr="00CC5FA7" w:rsidRDefault="00EC45BD" w:rsidP="00E81BAD">
      <w:pPr>
        <w:numPr>
          <w:ilvl w:val="0"/>
          <w:numId w:val="26"/>
        </w:numPr>
        <w:tabs>
          <w:tab w:val="left" w:pos="567"/>
        </w:tabs>
        <w:spacing w:line="240" w:lineRule="exact"/>
        <w:ind w:left="567" w:hanging="567"/>
        <w:rPr>
          <w:sz w:val="18"/>
          <w:szCs w:val="18"/>
          <w:lang w:val="nl-NL"/>
        </w:rPr>
      </w:pPr>
      <w:r w:rsidRPr="00CC5FA7">
        <w:rPr>
          <w:sz w:val="18"/>
          <w:szCs w:val="18"/>
          <w:lang w:val="nl-NL"/>
        </w:rPr>
        <w:t>Bij het aangaan van elke dienstbetrekking wordt een individuele schriftelijke arbeidsovereenkomst gesloten, waaruit blijkt welk dienstverband is aangegaan</w:t>
      </w:r>
      <w:r w:rsidR="00492C62" w:rsidRPr="00CC5FA7">
        <w:rPr>
          <w:sz w:val="18"/>
          <w:szCs w:val="18"/>
          <w:lang w:val="nl-NL"/>
        </w:rPr>
        <w:t>.</w:t>
      </w:r>
    </w:p>
    <w:p w14:paraId="7EAD7E04" w14:textId="77777777" w:rsidR="009F4E31" w:rsidRPr="00CC5FA7" w:rsidRDefault="009F4E31" w:rsidP="00E81BAD">
      <w:pPr>
        <w:tabs>
          <w:tab w:val="num" w:pos="567"/>
        </w:tabs>
        <w:spacing w:line="240" w:lineRule="exact"/>
        <w:ind w:left="567" w:hanging="567"/>
        <w:rPr>
          <w:sz w:val="18"/>
          <w:szCs w:val="18"/>
          <w:lang w:val="nl-NL"/>
        </w:rPr>
      </w:pPr>
    </w:p>
    <w:p w14:paraId="60C850E5" w14:textId="77777777" w:rsidR="00753252" w:rsidRPr="00CC5FA7" w:rsidRDefault="00492C62" w:rsidP="002C7A94">
      <w:pPr>
        <w:spacing w:line="240" w:lineRule="exact"/>
        <w:ind w:firstLine="567"/>
        <w:rPr>
          <w:sz w:val="18"/>
          <w:szCs w:val="18"/>
          <w:u w:val="single"/>
          <w:lang w:val="nl-NL"/>
        </w:rPr>
      </w:pPr>
      <w:r w:rsidRPr="00CC5FA7">
        <w:rPr>
          <w:sz w:val="18"/>
          <w:szCs w:val="18"/>
          <w:u w:val="single"/>
          <w:lang w:val="nl-NL"/>
        </w:rPr>
        <w:t>Proeftijd</w:t>
      </w:r>
    </w:p>
    <w:p w14:paraId="7FD43B54" w14:textId="77777777" w:rsidR="009F4E31" w:rsidRPr="00CC5FA7" w:rsidRDefault="00492C62" w:rsidP="00E81BAD">
      <w:pPr>
        <w:numPr>
          <w:ilvl w:val="0"/>
          <w:numId w:val="26"/>
        </w:numPr>
        <w:tabs>
          <w:tab w:val="left" w:pos="567"/>
        </w:tabs>
        <w:spacing w:line="240" w:lineRule="exact"/>
        <w:ind w:left="567" w:hanging="567"/>
        <w:rPr>
          <w:sz w:val="18"/>
          <w:szCs w:val="18"/>
          <w:lang w:val="nl-NL"/>
        </w:rPr>
      </w:pPr>
      <w:r w:rsidRPr="00CC5FA7">
        <w:rPr>
          <w:sz w:val="18"/>
          <w:szCs w:val="18"/>
          <w:lang w:val="nl-NL"/>
        </w:rPr>
        <w:t>Bij het aangaan van elke arbeidsovereenkomst geldt wederzijds een proeftijd van 2 maanden. In de individuele arbeidsovereenkomst kan een</w:t>
      </w:r>
      <w:r w:rsidR="009F4E31" w:rsidRPr="00CC5FA7">
        <w:rPr>
          <w:sz w:val="18"/>
          <w:szCs w:val="18"/>
          <w:lang w:val="nl-NL"/>
        </w:rPr>
        <w:t xml:space="preserve"> </w:t>
      </w:r>
      <w:r w:rsidRPr="00CC5FA7">
        <w:rPr>
          <w:sz w:val="18"/>
          <w:szCs w:val="18"/>
          <w:lang w:val="nl-NL"/>
        </w:rPr>
        <w:t>kortere termijn worden overeengekomen.</w:t>
      </w:r>
      <w:r w:rsidR="00D50785" w:rsidRPr="00CC5FA7">
        <w:rPr>
          <w:sz w:val="18"/>
          <w:szCs w:val="18"/>
          <w:lang w:val="nl-NL"/>
        </w:rPr>
        <w:t xml:space="preserve"> Voor arbeidsovereenkomsten voor bepaalde tijd, korter dan zes maanden, geldt geen opzegtermijn.</w:t>
      </w:r>
    </w:p>
    <w:p w14:paraId="0BF4F310" w14:textId="77777777" w:rsidR="009F4E31" w:rsidRPr="00CC5FA7" w:rsidRDefault="009F4E31" w:rsidP="00E81BAD">
      <w:pPr>
        <w:tabs>
          <w:tab w:val="num" w:pos="567"/>
        </w:tabs>
        <w:spacing w:line="240" w:lineRule="exact"/>
        <w:ind w:left="567" w:hanging="567"/>
        <w:rPr>
          <w:sz w:val="18"/>
          <w:szCs w:val="18"/>
          <w:lang w:val="nl-NL"/>
        </w:rPr>
      </w:pPr>
    </w:p>
    <w:p w14:paraId="4F1D75DE" w14:textId="34F6236A" w:rsidR="009F4E31" w:rsidRPr="00CC5FA7" w:rsidRDefault="009F4E31" w:rsidP="00E81BAD">
      <w:pPr>
        <w:widowControl/>
        <w:numPr>
          <w:ilvl w:val="0"/>
          <w:numId w:val="26"/>
        </w:numPr>
        <w:tabs>
          <w:tab w:val="left" w:pos="567"/>
        </w:tabs>
        <w:suppressAutoHyphens/>
        <w:spacing w:line="240" w:lineRule="exact"/>
        <w:ind w:left="567" w:hanging="567"/>
        <w:rPr>
          <w:sz w:val="18"/>
          <w:szCs w:val="18"/>
          <w:lang w:val="nl-NL"/>
        </w:rPr>
      </w:pPr>
      <w:r w:rsidRPr="00CC5FA7">
        <w:rPr>
          <w:sz w:val="18"/>
          <w:szCs w:val="18"/>
          <w:u w:val="single"/>
          <w:lang w:val="nl-NL"/>
        </w:rPr>
        <w:t>Aard van de overeenkomst</w:t>
      </w:r>
      <w:r w:rsidRPr="00CC5FA7">
        <w:rPr>
          <w:sz w:val="18"/>
          <w:szCs w:val="18"/>
          <w:lang w:val="nl-NL"/>
        </w:rPr>
        <w:br/>
        <w:t>Onverminderd het hiervoor bepaalde, wordt de arbeidsovereenkomst aangegaan:</w:t>
      </w:r>
    </w:p>
    <w:p w14:paraId="383FA34F" w14:textId="77777777" w:rsidR="009F4E31" w:rsidRPr="00CC5FA7" w:rsidRDefault="009F4E31" w:rsidP="00E81BAD">
      <w:pPr>
        <w:numPr>
          <w:ilvl w:val="0"/>
          <w:numId w:val="27"/>
        </w:numPr>
        <w:tabs>
          <w:tab w:val="left" w:pos="1134"/>
        </w:tabs>
        <w:spacing w:line="240" w:lineRule="exact"/>
        <w:ind w:left="1134" w:hanging="567"/>
        <w:rPr>
          <w:sz w:val="18"/>
          <w:szCs w:val="18"/>
          <w:lang w:val="nl-NL"/>
        </w:rPr>
      </w:pPr>
      <w:r w:rsidRPr="00CC5FA7">
        <w:rPr>
          <w:sz w:val="18"/>
          <w:szCs w:val="18"/>
          <w:lang w:val="nl-NL"/>
        </w:rPr>
        <w:t>hetzij voor onbepaalde tijd</w:t>
      </w:r>
    </w:p>
    <w:p w14:paraId="7C68E97C" w14:textId="77777777" w:rsidR="00492C62" w:rsidRPr="00CC5FA7" w:rsidRDefault="009F4E31" w:rsidP="00E81BAD">
      <w:pPr>
        <w:numPr>
          <w:ilvl w:val="0"/>
          <w:numId w:val="27"/>
        </w:numPr>
        <w:tabs>
          <w:tab w:val="left" w:pos="1134"/>
        </w:tabs>
        <w:spacing w:line="240" w:lineRule="exact"/>
        <w:ind w:left="1134" w:hanging="567"/>
        <w:rPr>
          <w:sz w:val="18"/>
          <w:szCs w:val="18"/>
          <w:lang w:val="nl-NL"/>
        </w:rPr>
      </w:pPr>
      <w:r w:rsidRPr="00CC5FA7">
        <w:rPr>
          <w:sz w:val="18"/>
          <w:szCs w:val="18"/>
          <w:lang w:val="nl-NL"/>
        </w:rPr>
        <w:t>hetzij voor een bepaalde tijd</w:t>
      </w:r>
    </w:p>
    <w:p w14:paraId="5FD22771" w14:textId="77777777" w:rsidR="00753252" w:rsidRPr="00CC5FA7" w:rsidRDefault="00753252" w:rsidP="00E81BAD">
      <w:pPr>
        <w:spacing w:line="240" w:lineRule="exact"/>
        <w:rPr>
          <w:sz w:val="18"/>
          <w:szCs w:val="18"/>
          <w:lang w:val="nl-NL"/>
        </w:rPr>
      </w:pPr>
    </w:p>
    <w:p w14:paraId="1C3FFB63" w14:textId="77777777" w:rsidR="00492C62" w:rsidRPr="00CC5FA7" w:rsidRDefault="00492C62" w:rsidP="00E81BAD">
      <w:pPr>
        <w:spacing w:line="240" w:lineRule="exact"/>
        <w:rPr>
          <w:sz w:val="18"/>
          <w:szCs w:val="18"/>
          <w:lang w:val="nl-NL"/>
        </w:rPr>
      </w:pPr>
      <w:r w:rsidRPr="00CC5FA7">
        <w:rPr>
          <w:sz w:val="18"/>
          <w:szCs w:val="18"/>
          <w:lang w:val="nl-NL"/>
        </w:rPr>
        <w:t>In de individuele arbeidsovereenkomst</w:t>
      </w:r>
      <w:r w:rsidR="004428AB" w:rsidRPr="00CC5FA7">
        <w:rPr>
          <w:sz w:val="18"/>
          <w:szCs w:val="18"/>
          <w:lang w:val="nl-NL"/>
        </w:rPr>
        <w:t xml:space="preserve"> wordt vermeld welke </w:t>
      </w:r>
      <w:r w:rsidRPr="00CC5FA7">
        <w:rPr>
          <w:sz w:val="18"/>
          <w:szCs w:val="18"/>
          <w:lang w:val="nl-NL"/>
        </w:rPr>
        <w:t>arbeidsovereenkomst van toepassing is. Ontbreekt deze vermelding dan wordt de arbeidsovereenkomst geacht te zijn aangegaan voor onbepaalde tijd.</w:t>
      </w:r>
    </w:p>
    <w:p w14:paraId="5D9BB691" w14:textId="77777777" w:rsidR="00492C62" w:rsidRPr="00CC5FA7" w:rsidRDefault="00492C62" w:rsidP="00E81BAD">
      <w:pPr>
        <w:widowControl/>
        <w:tabs>
          <w:tab w:val="num" w:pos="567"/>
        </w:tabs>
        <w:suppressAutoHyphens/>
        <w:spacing w:line="240" w:lineRule="exact"/>
        <w:ind w:left="567" w:hanging="567"/>
        <w:rPr>
          <w:sz w:val="18"/>
          <w:szCs w:val="18"/>
          <w:lang w:val="nl-NL"/>
        </w:rPr>
      </w:pPr>
    </w:p>
    <w:p w14:paraId="39B7BBF5" w14:textId="7DA405A8" w:rsidR="00492C62" w:rsidRDefault="00492C62" w:rsidP="00E81BAD">
      <w:pPr>
        <w:widowControl/>
        <w:numPr>
          <w:ilvl w:val="0"/>
          <w:numId w:val="26"/>
        </w:numPr>
        <w:tabs>
          <w:tab w:val="left" w:pos="567"/>
        </w:tabs>
        <w:suppressAutoHyphens/>
        <w:spacing w:line="240" w:lineRule="exact"/>
        <w:ind w:left="567" w:hanging="567"/>
        <w:rPr>
          <w:sz w:val="18"/>
          <w:szCs w:val="18"/>
          <w:lang w:val="nl-NL"/>
        </w:rPr>
      </w:pPr>
      <w:r w:rsidRPr="00CC5FA7">
        <w:rPr>
          <w:sz w:val="18"/>
          <w:szCs w:val="18"/>
          <w:lang w:val="nl-NL"/>
        </w:rPr>
        <w:t>In afwijking van het bepaalde in artikel</w:t>
      </w:r>
      <w:r w:rsidR="00610724" w:rsidRPr="00CC5FA7">
        <w:rPr>
          <w:sz w:val="18"/>
          <w:szCs w:val="18"/>
          <w:lang w:val="nl-NL"/>
        </w:rPr>
        <w:t xml:space="preserve"> 7:</w:t>
      </w:r>
      <w:r w:rsidRPr="00CC5FA7">
        <w:rPr>
          <w:sz w:val="18"/>
          <w:szCs w:val="18"/>
          <w:lang w:val="nl-NL"/>
        </w:rPr>
        <w:t xml:space="preserve"> 668a lid 1 BW geldt ten aanzien van arbeidsovereenkomsten voor bepaalde tijd het volgende:</w:t>
      </w:r>
    </w:p>
    <w:p w14:paraId="1879EA61" w14:textId="77777777" w:rsidR="002C7A94" w:rsidRPr="00CC5FA7" w:rsidRDefault="002C7A94" w:rsidP="002C7A94">
      <w:pPr>
        <w:widowControl/>
        <w:tabs>
          <w:tab w:val="left" w:pos="567"/>
        </w:tabs>
        <w:suppressAutoHyphens/>
        <w:spacing w:line="240" w:lineRule="exact"/>
        <w:ind w:left="567"/>
        <w:rPr>
          <w:sz w:val="18"/>
          <w:szCs w:val="18"/>
          <w:lang w:val="nl-NL"/>
        </w:rPr>
      </w:pPr>
    </w:p>
    <w:p w14:paraId="58B27354" w14:textId="711C11A8" w:rsidR="00492C62" w:rsidRPr="002C7A94" w:rsidRDefault="00492C62" w:rsidP="002C7A94">
      <w:pPr>
        <w:pStyle w:val="Lijstalinea"/>
        <w:widowControl/>
        <w:numPr>
          <w:ilvl w:val="0"/>
          <w:numId w:val="37"/>
        </w:numPr>
        <w:tabs>
          <w:tab w:val="left" w:pos="1134"/>
        </w:tabs>
        <w:suppressAutoHyphens/>
        <w:spacing w:line="240" w:lineRule="exact"/>
        <w:rPr>
          <w:sz w:val="18"/>
          <w:szCs w:val="18"/>
          <w:lang w:val="nl-NL"/>
        </w:rPr>
      </w:pPr>
      <w:r w:rsidRPr="002C7A94">
        <w:rPr>
          <w:sz w:val="18"/>
          <w:szCs w:val="18"/>
          <w:lang w:val="nl-NL"/>
        </w:rPr>
        <w:t>vanaf de dag dat tussen de werkgever en de werknemer:</w:t>
      </w:r>
    </w:p>
    <w:p w14:paraId="07FED8FA" w14:textId="77777777" w:rsidR="002C7A94" w:rsidRPr="002C7A94" w:rsidRDefault="002C7A94" w:rsidP="002C7A94">
      <w:pPr>
        <w:pStyle w:val="Lijstalinea"/>
        <w:widowControl/>
        <w:tabs>
          <w:tab w:val="left" w:pos="1134"/>
        </w:tabs>
        <w:suppressAutoHyphens/>
        <w:spacing w:line="240" w:lineRule="exact"/>
        <w:ind w:left="1131"/>
        <w:rPr>
          <w:sz w:val="18"/>
          <w:szCs w:val="18"/>
          <w:lang w:val="nl-NL"/>
        </w:rPr>
      </w:pPr>
    </w:p>
    <w:p w14:paraId="50FF48BD" w14:textId="0421E231" w:rsidR="00492C62" w:rsidRPr="00CC5FA7" w:rsidRDefault="00753252" w:rsidP="00E81BAD">
      <w:pPr>
        <w:widowControl/>
        <w:suppressAutoHyphens/>
        <w:spacing w:line="240" w:lineRule="exact"/>
        <w:ind w:left="1701" w:hanging="567"/>
        <w:rPr>
          <w:sz w:val="18"/>
          <w:szCs w:val="18"/>
          <w:lang w:val="nl-NL"/>
        </w:rPr>
      </w:pPr>
      <w:r w:rsidRPr="00CC5FA7">
        <w:rPr>
          <w:sz w:val="18"/>
          <w:szCs w:val="18"/>
          <w:lang w:val="nl-NL"/>
        </w:rPr>
        <w:t>i.</w:t>
      </w:r>
      <w:r w:rsidR="004428AB" w:rsidRPr="00CC5FA7">
        <w:rPr>
          <w:sz w:val="18"/>
          <w:szCs w:val="18"/>
          <w:lang w:val="nl-NL"/>
        </w:rPr>
        <w:tab/>
      </w:r>
      <w:r w:rsidR="00492C62" w:rsidRPr="00CC5FA7">
        <w:rPr>
          <w:sz w:val="18"/>
          <w:szCs w:val="18"/>
          <w:lang w:val="nl-NL"/>
        </w:rPr>
        <w:t>arbeidsovereenkomsten voor bepaalde tijd elkaar met tussenpozen</w:t>
      </w:r>
      <w:r w:rsidR="00BF6A19" w:rsidRPr="00CC5FA7">
        <w:rPr>
          <w:sz w:val="18"/>
          <w:szCs w:val="18"/>
          <w:lang w:val="nl-NL"/>
        </w:rPr>
        <w:t xml:space="preserve"> </w:t>
      </w:r>
      <w:r w:rsidR="00492C62" w:rsidRPr="00CC5FA7">
        <w:rPr>
          <w:sz w:val="18"/>
          <w:szCs w:val="18"/>
          <w:lang w:val="nl-NL"/>
        </w:rPr>
        <w:t xml:space="preserve">van niet meer dan </w:t>
      </w:r>
      <w:r w:rsidR="00D50785" w:rsidRPr="00CC5FA7">
        <w:rPr>
          <w:sz w:val="18"/>
          <w:szCs w:val="18"/>
          <w:lang w:val="nl-NL"/>
        </w:rPr>
        <w:t xml:space="preserve">zes </w:t>
      </w:r>
      <w:r w:rsidR="00492C62" w:rsidRPr="00CC5FA7">
        <w:rPr>
          <w:sz w:val="18"/>
          <w:szCs w:val="18"/>
          <w:lang w:val="nl-NL"/>
        </w:rPr>
        <w:t>maanden hebben opgevolgd en een periode van</w:t>
      </w:r>
      <w:r w:rsidR="00721114" w:rsidRPr="00CC5FA7">
        <w:rPr>
          <w:sz w:val="18"/>
          <w:szCs w:val="18"/>
          <w:lang w:val="nl-NL"/>
        </w:rPr>
        <w:t xml:space="preserve"> </w:t>
      </w:r>
      <w:r w:rsidR="00D50785" w:rsidRPr="00CC5FA7">
        <w:rPr>
          <w:sz w:val="18"/>
          <w:szCs w:val="18"/>
          <w:lang w:val="nl-NL"/>
        </w:rPr>
        <w:t xml:space="preserve">24 </w:t>
      </w:r>
      <w:r w:rsidR="00492C62" w:rsidRPr="00CC5FA7">
        <w:rPr>
          <w:sz w:val="18"/>
          <w:szCs w:val="18"/>
          <w:lang w:val="nl-NL"/>
        </w:rPr>
        <w:t>maanden, de tussenpozen inbegrepen, hebben overschreden, geldt</w:t>
      </w:r>
      <w:r w:rsidR="00721114" w:rsidRPr="00CC5FA7">
        <w:rPr>
          <w:sz w:val="18"/>
          <w:szCs w:val="18"/>
          <w:lang w:val="nl-NL"/>
        </w:rPr>
        <w:t xml:space="preserve"> </w:t>
      </w:r>
      <w:r w:rsidR="00492C62" w:rsidRPr="00CC5FA7">
        <w:rPr>
          <w:sz w:val="18"/>
          <w:szCs w:val="18"/>
          <w:lang w:val="nl-NL"/>
        </w:rPr>
        <w:t>met ingang van die dag de laatste arbeidsovereenkomst als</w:t>
      </w:r>
      <w:r w:rsidR="001776FB" w:rsidRPr="00CC5FA7">
        <w:rPr>
          <w:sz w:val="18"/>
          <w:szCs w:val="18"/>
          <w:lang w:val="nl-NL"/>
        </w:rPr>
        <w:t xml:space="preserve"> </w:t>
      </w:r>
      <w:r w:rsidR="00721114" w:rsidRPr="00CC5FA7">
        <w:rPr>
          <w:sz w:val="18"/>
          <w:szCs w:val="18"/>
          <w:lang w:val="nl-NL"/>
        </w:rPr>
        <w:t>a</w:t>
      </w:r>
      <w:r w:rsidR="00492C62" w:rsidRPr="00CC5FA7">
        <w:rPr>
          <w:sz w:val="18"/>
          <w:szCs w:val="18"/>
          <w:lang w:val="nl-NL"/>
        </w:rPr>
        <w:t>angegaan voor onbepaalde tijd;</w:t>
      </w:r>
    </w:p>
    <w:p w14:paraId="6C9651B9" w14:textId="6DEAFF8C" w:rsidR="00492C62" w:rsidRPr="00CC5FA7" w:rsidRDefault="00721114" w:rsidP="00E81BAD">
      <w:pPr>
        <w:widowControl/>
        <w:suppressAutoHyphens/>
        <w:spacing w:line="240" w:lineRule="exact"/>
        <w:ind w:left="1701" w:hanging="567"/>
        <w:rPr>
          <w:sz w:val="18"/>
          <w:szCs w:val="18"/>
          <w:lang w:val="nl-NL"/>
        </w:rPr>
      </w:pPr>
      <w:r w:rsidRPr="00CC5FA7">
        <w:rPr>
          <w:sz w:val="18"/>
          <w:szCs w:val="18"/>
          <w:lang w:val="nl-NL"/>
        </w:rPr>
        <w:t>ii.</w:t>
      </w:r>
      <w:r w:rsidR="004428AB" w:rsidRPr="00CC5FA7">
        <w:rPr>
          <w:sz w:val="18"/>
          <w:szCs w:val="18"/>
          <w:lang w:val="nl-NL"/>
        </w:rPr>
        <w:tab/>
      </w:r>
      <w:r w:rsidR="00492C62" w:rsidRPr="00CC5FA7">
        <w:rPr>
          <w:sz w:val="18"/>
          <w:szCs w:val="18"/>
          <w:lang w:val="nl-NL"/>
        </w:rPr>
        <w:t xml:space="preserve">meer dan drie voor bepaalde tijd aangegane arbeidsovereenkomsten elkaar hebben opgevolgd met tussenpozen van niet meer dan </w:t>
      </w:r>
      <w:r w:rsidR="00D50785" w:rsidRPr="00CC5FA7">
        <w:rPr>
          <w:sz w:val="18"/>
          <w:szCs w:val="18"/>
          <w:lang w:val="nl-NL"/>
        </w:rPr>
        <w:t xml:space="preserve">zes </w:t>
      </w:r>
      <w:r w:rsidR="00492C62" w:rsidRPr="00CC5FA7">
        <w:rPr>
          <w:sz w:val="18"/>
          <w:szCs w:val="18"/>
          <w:lang w:val="nl-NL"/>
        </w:rPr>
        <w:t>maanden, geldt de laatste arbeidsovereenkomst als aangegaan voor onbepaalde tijd.</w:t>
      </w:r>
      <w:r w:rsidR="00492C62" w:rsidRPr="00CC5FA7">
        <w:rPr>
          <w:sz w:val="18"/>
          <w:szCs w:val="18"/>
          <w:lang w:val="nl-NL"/>
        </w:rPr>
        <w:br/>
      </w:r>
    </w:p>
    <w:p w14:paraId="5DCA28F5" w14:textId="77777777" w:rsidR="00753252" w:rsidRPr="00CC5FA7" w:rsidRDefault="00721114" w:rsidP="00E81BAD">
      <w:pPr>
        <w:widowControl/>
        <w:tabs>
          <w:tab w:val="left" w:pos="1134"/>
        </w:tabs>
        <w:suppressAutoHyphens/>
        <w:spacing w:line="240" w:lineRule="exact"/>
        <w:ind w:left="1134" w:hanging="567"/>
        <w:rPr>
          <w:sz w:val="18"/>
          <w:szCs w:val="18"/>
          <w:lang w:val="nl-NL"/>
        </w:rPr>
      </w:pPr>
      <w:r w:rsidRPr="00CC5FA7">
        <w:rPr>
          <w:sz w:val="18"/>
          <w:szCs w:val="18"/>
          <w:lang w:val="nl-NL"/>
        </w:rPr>
        <w:t>b</w:t>
      </w:r>
      <w:r w:rsidR="004428AB" w:rsidRPr="00CC5FA7">
        <w:rPr>
          <w:sz w:val="18"/>
          <w:szCs w:val="18"/>
          <w:lang w:val="nl-NL"/>
        </w:rPr>
        <w:t>.</w:t>
      </w:r>
      <w:r w:rsidR="00753252" w:rsidRPr="00CC5FA7">
        <w:rPr>
          <w:sz w:val="18"/>
          <w:szCs w:val="18"/>
          <w:lang w:val="nl-NL"/>
        </w:rPr>
        <w:tab/>
      </w:r>
      <w:r w:rsidR="00492C62" w:rsidRPr="00CC5FA7">
        <w:rPr>
          <w:sz w:val="18"/>
          <w:szCs w:val="18"/>
          <w:lang w:val="nl-NL"/>
        </w:rPr>
        <w:t xml:space="preserve">Artikel </w:t>
      </w:r>
      <w:r w:rsidR="00610724" w:rsidRPr="00CC5FA7">
        <w:rPr>
          <w:sz w:val="18"/>
          <w:szCs w:val="18"/>
          <w:lang w:val="nl-NL"/>
        </w:rPr>
        <w:t>7:</w:t>
      </w:r>
      <w:r w:rsidR="00492C62" w:rsidRPr="00CC5FA7">
        <w:rPr>
          <w:sz w:val="18"/>
          <w:szCs w:val="18"/>
          <w:lang w:val="nl-NL"/>
        </w:rPr>
        <w:t>668a lid 2 BW is niet van toepassing voor zover betreft arbeidsovereenkomsten met andere werkgevers, die zijn voorafgegaan aan de eerste arbeidsovereenkomst met de werkgever.</w:t>
      </w:r>
    </w:p>
    <w:p w14:paraId="2F92177F" w14:textId="77777777" w:rsidR="00492C62" w:rsidRPr="00CC5FA7" w:rsidRDefault="00492C62" w:rsidP="00E81BAD">
      <w:pPr>
        <w:widowControl/>
        <w:tabs>
          <w:tab w:val="left" w:pos="357"/>
          <w:tab w:val="left" w:pos="426"/>
        </w:tabs>
        <w:suppressAutoHyphens/>
        <w:spacing w:line="240" w:lineRule="exact"/>
        <w:ind w:left="709" w:hanging="567"/>
        <w:rPr>
          <w:sz w:val="18"/>
          <w:szCs w:val="18"/>
          <w:lang w:val="nl-NL"/>
        </w:rPr>
      </w:pPr>
    </w:p>
    <w:p w14:paraId="129C2A79" w14:textId="318A47C1" w:rsidR="006B1B73" w:rsidRPr="00CC5FA7" w:rsidRDefault="00492C62" w:rsidP="00E81BAD">
      <w:pPr>
        <w:widowControl/>
        <w:numPr>
          <w:ilvl w:val="0"/>
          <w:numId w:val="26"/>
        </w:numPr>
        <w:tabs>
          <w:tab w:val="left" w:pos="567"/>
        </w:tabs>
        <w:suppressAutoHyphens/>
        <w:spacing w:line="240" w:lineRule="exact"/>
        <w:ind w:left="567" w:hanging="567"/>
        <w:rPr>
          <w:sz w:val="18"/>
          <w:szCs w:val="18"/>
          <w:lang w:val="nl-NL"/>
        </w:rPr>
      </w:pPr>
      <w:r w:rsidRPr="00CC5FA7">
        <w:rPr>
          <w:sz w:val="18"/>
          <w:szCs w:val="18"/>
          <w:u w:val="single"/>
          <w:lang w:val="nl-NL"/>
        </w:rPr>
        <w:t>Beëindiging</w:t>
      </w:r>
      <w:r w:rsidRPr="00CC5FA7">
        <w:rPr>
          <w:b/>
          <w:sz w:val="18"/>
          <w:szCs w:val="18"/>
          <w:lang w:val="nl-NL"/>
        </w:rPr>
        <w:br/>
      </w:r>
      <w:r w:rsidRPr="00CC5FA7">
        <w:rPr>
          <w:sz w:val="18"/>
          <w:szCs w:val="18"/>
          <w:lang w:val="nl-NL"/>
        </w:rPr>
        <w:t>Behoudens in geval van ontslag op staande voet wegens een dringende reden in de zin van de artikelen</w:t>
      </w:r>
      <w:r w:rsidR="00610724" w:rsidRPr="00CC5FA7">
        <w:rPr>
          <w:sz w:val="18"/>
          <w:szCs w:val="18"/>
          <w:lang w:val="nl-NL"/>
        </w:rPr>
        <w:t xml:space="preserve"> 7:</w:t>
      </w:r>
      <w:r w:rsidRPr="00CC5FA7">
        <w:rPr>
          <w:sz w:val="18"/>
          <w:szCs w:val="18"/>
          <w:lang w:val="nl-NL"/>
        </w:rPr>
        <w:t xml:space="preserve"> 678 en</w:t>
      </w:r>
      <w:r w:rsidR="00610724" w:rsidRPr="00CC5FA7">
        <w:rPr>
          <w:sz w:val="18"/>
          <w:szCs w:val="18"/>
          <w:lang w:val="nl-NL"/>
        </w:rPr>
        <w:t xml:space="preserve"> 7:</w:t>
      </w:r>
      <w:r w:rsidRPr="00CC5FA7">
        <w:rPr>
          <w:sz w:val="18"/>
          <w:szCs w:val="18"/>
          <w:lang w:val="nl-NL"/>
        </w:rPr>
        <w:t xml:space="preserve"> 679 BW en behoudens tijdens of aan het einde van de proeftijd als bedoeld in lid 1, in welke gevallen</w:t>
      </w:r>
      <w:r w:rsidR="008F32BF" w:rsidRPr="00CC5FA7">
        <w:rPr>
          <w:color w:val="0000FF"/>
          <w:sz w:val="18"/>
          <w:szCs w:val="18"/>
          <w:lang w:val="nl-NL"/>
        </w:rPr>
        <w:t xml:space="preserve"> </w:t>
      </w:r>
      <w:r w:rsidRPr="00CC5FA7">
        <w:rPr>
          <w:sz w:val="18"/>
          <w:szCs w:val="18"/>
          <w:lang w:val="nl-NL"/>
        </w:rPr>
        <w:t>de arbeidsovereenkomst wederzijds met onmiddellijke ingang kan worden opgezegd, neemt de arbeidsovereenkomst een einde:</w:t>
      </w:r>
      <w:r w:rsidRPr="00CC5FA7">
        <w:rPr>
          <w:sz w:val="18"/>
          <w:szCs w:val="18"/>
          <w:lang w:val="nl-NL"/>
        </w:rPr>
        <w:br/>
      </w:r>
    </w:p>
    <w:p w14:paraId="0C161470" w14:textId="77777777" w:rsidR="00492C62" w:rsidRPr="00CC5FA7" w:rsidRDefault="00492C62" w:rsidP="00E81BAD">
      <w:pPr>
        <w:widowControl/>
        <w:numPr>
          <w:ilvl w:val="0"/>
          <w:numId w:val="15"/>
        </w:numPr>
        <w:tabs>
          <w:tab w:val="clear" w:pos="949"/>
          <w:tab w:val="left" w:pos="1134"/>
        </w:tabs>
        <w:suppressAutoHyphens/>
        <w:spacing w:line="240" w:lineRule="exact"/>
        <w:ind w:left="1134" w:hanging="567"/>
        <w:rPr>
          <w:sz w:val="18"/>
          <w:szCs w:val="18"/>
          <w:lang w:val="nl-NL"/>
        </w:rPr>
      </w:pPr>
      <w:r w:rsidRPr="00CC5FA7">
        <w:rPr>
          <w:sz w:val="18"/>
          <w:szCs w:val="18"/>
          <w:lang w:val="nl-NL"/>
        </w:rPr>
        <w:t>voor een werknemer die voor onbepaalde tijd in dienst is:</w:t>
      </w:r>
    </w:p>
    <w:p w14:paraId="461AD42B" w14:textId="77777777" w:rsidR="00492C62" w:rsidRPr="00CC5FA7" w:rsidRDefault="00ED759A" w:rsidP="00E81BAD">
      <w:pPr>
        <w:tabs>
          <w:tab w:val="left" w:pos="1701"/>
        </w:tabs>
        <w:spacing w:line="240" w:lineRule="exact"/>
        <w:ind w:left="1701" w:hanging="567"/>
        <w:rPr>
          <w:sz w:val="18"/>
          <w:szCs w:val="18"/>
          <w:lang w:val="nl-NL"/>
        </w:rPr>
      </w:pPr>
      <w:r w:rsidRPr="00CC5FA7">
        <w:rPr>
          <w:sz w:val="18"/>
          <w:szCs w:val="18"/>
          <w:lang w:val="nl-NL"/>
        </w:rPr>
        <w:t>1.</w:t>
      </w:r>
      <w:r w:rsidRPr="00CC5FA7">
        <w:rPr>
          <w:sz w:val="18"/>
          <w:szCs w:val="18"/>
          <w:lang w:val="nl-NL"/>
        </w:rPr>
        <w:tab/>
      </w:r>
      <w:r w:rsidR="00492C62" w:rsidRPr="00CC5FA7">
        <w:rPr>
          <w:sz w:val="18"/>
          <w:szCs w:val="18"/>
          <w:lang w:val="nl-NL"/>
        </w:rPr>
        <w:t xml:space="preserve">door opzegging door de werkgever met een termijn conform </w:t>
      </w:r>
      <w:r w:rsidR="004428AB" w:rsidRPr="00CC5FA7">
        <w:rPr>
          <w:sz w:val="18"/>
          <w:szCs w:val="18"/>
          <w:lang w:val="nl-NL"/>
        </w:rPr>
        <w:t>artikel</w:t>
      </w:r>
      <w:r w:rsidR="00610724" w:rsidRPr="00CC5FA7">
        <w:rPr>
          <w:sz w:val="18"/>
          <w:szCs w:val="18"/>
          <w:lang w:val="nl-NL"/>
        </w:rPr>
        <w:t xml:space="preserve"> 7:</w:t>
      </w:r>
      <w:r w:rsidR="004428AB" w:rsidRPr="00CC5FA7">
        <w:rPr>
          <w:sz w:val="18"/>
          <w:szCs w:val="18"/>
          <w:lang w:val="nl-NL"/>
        </w:rPr>
        <w:t xml:space="preserve"> 672 lid 2</w:t>
      </w:r>
      <w:r w:rsidRPr="00CC5FA7">
        <w:rPr>
          <w:sz w:val="18"/>
          <w:szCs w:val="18"/>
          <w:lang w:val="nl-NL"/>
        </w:rPr>
        <w:t xml:space="preserve"> </w:t>
      </w:r>
      <w:r w:rsidR="00492C62" w:rsidRPr="00CC5FA7">
        <w:rPr>
          <w:sz w:val="18"/>
          <w:szCs w:val="18"/>
          <w:lang w:val="nl-NL"/>
        </w:rPr>
        <w:t>BW van tenminste één maand;</w:t>
      </w:r>
    </w:p>
    <w:p w14:paraId="0E4A5A67" w14:textId="1D1E05D2" w:rsidR="00492C62" w:rsidRPr="00CC5FA7" w:rsidRDefault="00ED759A" w:rsidP="00E81BAD">
      <w:pPr>
        <w:widowControl/>
        <w:tabs>
          <w:tab w:val="left" w:pos="851"/>
          <w:tab w:val="left" w:pos="1701"/>
        </w:tabs>
        <w:suppressAutoHyphens/>
        <w:spacing w:line="240" w:lineRule="exact"/>
        <w:ind w:left="1701" w:hanging="567"/>
        <w:rPr>
          <w:sz w:val="18"/>
          <w:szCs w:val="18"/>
          <w:lang w:val="nl-NL"/>
        </w:rPr>
      </w:pPr>
      <w:r w:rsidRPr="00CC5FA7">
        <w:rPr>
          <w:sz w:val="18"/>
          <w:szCs w:val="18"/>
          <w:lang w:val="nl-NL"/>
        </w:rPr>
        <w:t>2.</w:t>
      </w:r>
      <w:r w:rsidRPr="00CC5FA7">
        <w:rPr>
          <w:sz w:val="18"/>
          <w:szCs w:val="18"/>
          <w:lang w:val="nl-NL"/>
        </w:rPr>
        <w:tab/>
      </w:r>
      <w:r w:rsidR="00492C62" w:rsidRPr="00CC5FA7">
        <w:rPr>
          <w:sz w:val="18"/>
          <w:szCs w:val="18"/>
          <w:lang w:val="nl-NL"/>
        </w:rPr>
        <w:t xml:space="preserve">door opzegging door de werknemer met een termijn genoemd in </w:t>
      </w:r>
      <w:r w:rsidR="00A921F7" w:rsidRPr="00CC5FA7">
        <w:rPr>
          <w:sz w:val="18"/>
          <w:szCs w:val="18"/>
          <w:lang w:val="nl-NL"/>
        </w:rPr>
        <w:t xml:space="preserve">artikel 7: </w:t>
      </w:r>
      <w:r w:rsidR="00492C62" w:rsidRPr="00CC5FA7">
        <w:rPr>
          <w:sz w:val="18"/>
          <w:szCs w:val="18"/>
          <w:lang w:val="nl-NL"/>
        </w:rPr>
        <w:t>672 lid 3 BW van één</w:t>
      </w:r>
      <w:r w:rsidR="008F32BF" w:rsidRPr="00CC5FA7">
        <w:rPr>
          <w:sz w:val="18"/>
          <w:szCs w:val="18"/>
          <w:lang w:val="nl-NL"/>
        </w:rPr>
        <w:t xml:space="preserve"> </w:t>
      </w:r>
      <w:r w:rsidR="00492C62" w:rsidRPr="00CC5FA7">
        <w:rPr>
          <w:sz w:val="18"/>
          <w:szCs w:val="18"/>
          <w:lang w:val="nl-NL"/>
        </w:rPr>
        <w:t>maand.</w:t>
      </w:r>
    </w:p>
    <w:p w14:paraId="557AE0A8" w14:textId="77777777" w:rsidR="00492C62" w:rsidRPr="00CC5FA7" w:rsidRDefault="00492C62" w:rsidP="00E81BAD">
      <w:pPr>
        <w:widowControl/>
        <w:tabs>
          <w:tab w:val="left" w:pos="357"/>
        </w:tabs>
        <w:suppressAutoHyphens/>
        <w:spacing w:line="240" w:lineRule="exact"/>
        <w:rPr>
          <w:sz w:val="18"/>
          <w:szCs w:val="18"/>
          <w:lang w:val="nl-NL"/>
        </w:rPr>
      </w:pPr>
    </w:p>
    <w:p w14:paraId="6609728F" w14:textId="77777777" w:rsidR="00492C62" w:rsidRPr="00CC5FA7" w:rsidRDefault="00ED759A" w:rsidP="00E81BAD">
      <w:pPr>
        <w:widowControl/>
        <w:tabs>
          <w:tab w:val="left" w:pos="1134"/>
        </w:tabs>
        <w:suppressAutoHyphens/>
        <w:spacing w:line="240" w:lineRule="exact"/>
        <w:ind w:left="1134" w:hanging="567"/>
        <w:rPr>
          <w:sz w:val="18"/>
          <w:szCs w:val="18"/>
          <w:lang w:val="nl-NL"/>
        </w:rPr>
      </w:pPr>
      <w:r w:rsidRPr="00CC5FA7">
        <w:rPr>
          <w:sz w:val="18"/>
          <w:szCs w:val="18"/>
          <w:lang w:val="nl-NL"/>
        </w:rPr>
        <w:t>b.</w:t>
      </w:r>
      <w:r w:rsidRPr="00CC5FA7">
        <w:rPr>
          <w:sz w:val="18"/>
          <w:szCs w:val="18"/>
          <w:lang w:val="nl-NL"/>
        </w:rPr>
        <w:tab/>
      </w:r>
      <w:r w:rsidR="00492C62" w:rsidRPr="00CC5FA7">
        <w:rPr>
          <w:sz w:val="18"/>
          <w:szCs w:val="18"/>
          <w:lang w:val="nl-NL"/>
        </w:rPr>
        <w:t>De opzegging dient zodanig te geschieden dat het einde van de arbeidsovereenkomst samenvalt met</w:t>
      </w:r>
      <w:r w:rsidR="008F32BF" w:rsidRPr="00CC5FA7">
        <w:rPr>
          <w:sz w:val="18"/>
          <w:szCs w:val="18"/>
          <w:lang w:val="nl-NL"/>
        </w:rPr>
        <w:t xml:space="preserve"> </w:t>
      </w:r>
      <w:r w:rsidR="00492C62" w:rsidRPr="00CC5FA7">
        <w:rPr>
          <w:sz w:val="18"/>
          <w:szCs w:val="18"/>
          <w:lang w:val="nl-NL"/>
        </w:rPr>
        <w:t>het einde van een maand</w:t>
      </w:r>
      <w:r w:rsidRPr="00CC5FA7">
        <w:rPr>
          <w:sz w:val="18"/>
          <w:szCs w:val="18"/>
          <w:lang w:val="nl-NL"/>
        </w:rPr>
        <w:t>.</w:t>
      </w:r>
    </w:p>
    <w:p w14:paraId="137CB683" w14:textId="77777777" w:rsidR="00492C62" w:rsidRPr="00CC5FA7" w:rsidRDefault="00492C62" w:rsidP="00E81BAD">
      <w:pPr>
        <w:widowControl/>
        <w:tabs>
          <w:tab w:val="left" w:pos="357"/>
        </w:tabs>
        <w:suppressAutoHyphens/>
        <w:spacing w:line="240" w:lineRule="exact"/>
        <w:rPr>
          <w:sz w:val="18"/>
          <w:szCs w:val="18"/>
          <w:lang w:val="nl-NL"/>
        </w:rPr>
      </w:pPr>
    </w:p>
    <w:p w14:paraId="071ED3C2" w14:textId="77777777" w:rsidR="002C7A94" w:rsidRDefault="002C7A94" w:rsidP="00E81BAD">
      <w:pPr>
        <w:widowControl/>
        <w:tabs>
          <w:tab w:val="left" w:pos="1134"/>
        </w:tabs>
        <w:suppressAutoHyphens/>
        <w:spacing w:line="240" w:lineRule="exact"/>
        <w:ind w:left="1134" w:hanging="567"/>
        <w:rPr>
          <w:sz w:val="18"/>
          <w:szCs w:val="18"/>
          <w:lang w:val="nl-NL"/>
        </w:rPr>
      </w:pPr>
      <w:r>
        <w:rPr>
          <w:sz w:val="18"/>
          <w:szCs w:val="18"/>
          <w:lang w:val="nl-NL"/>
        </w:rPr>
        <w:br w:type="page"/>
      </w:r>
    </w:p>
    <w:p w14:paraId="32727BE9" w14:textId="08999612" w:rsidR="00492C62" w:rsidRPr="00CC5FA7" w:rsidRDefault="00ED759A" w:rsidP="00E81BAD">
      <w:pPr>
        <w:widowControl/>
        <w:tabs>
          <w:tab w:val="left" w:pos="1134"/>
        </w:tabs>
        <w:suppressAutoHyphens/>
        <w:spacing w:line="240" w:lineRule="exact"/>
        <w:ind w:left="1134" w:hanging="567"/>
        <w:rPr>
          <w:sz w:val="18"/>
          <w:szCs w:val="18"/>
          <w:lang w:val="nl-NL"/>
        </w:rPr>
      </w:pPr>
      <w:r w:rsidRPr="00CC5FA7">
        <w:rPr>
          <w:sz w:val="18"/>
          <w:szCs w:val="18"/>
          <w:lang w:val="nl-NL"/>
        </w:rPr>
        <w:lastRenderedPageBreak/>
        <w:t>c.</w:t>
      </w:r>
      <w:r w:rsidRPr="00CC5FA7">
        <w:rPr>
          <w:sz w:val="18"/>
          <w:szCs w:val="18"/>
          <w:lang w:val="nl-NL"/>
        </w:rPr>
        <w:tab/>
      </w:r>
      <w:r w:rsidR="00492C62" w:rsidRPr="00CC5FA7">
        <w:rPr>
          <w:sz w:val="18"/>
          <w:szCs w:val="18"/>
          <w:lang w:val="nl-NL"/>
        </w:rPr>
        <w:t>voor een werknemer die voor een bepaalde tijd</w:t>
      </w:r>
      <w:r w:rsidR="001E25A9" w:rsidRPr="00CC5FA7">
        <w:rPr>
          <w:sz w:val="18"/>
          <w:szCs w:val="18"/>
          <w:lang w:val="nl-NL"/>
        </w:rPr>
        <w:t xml:space="preserve"> in dienst is:</w:t>
      </w:r>
      <w:r w:rsidR="001E25A9" w:rsidRPr="00CC5FA7">
        <w:rPr>
          <w:sz w:val="18"/>
          <w:szCs w:val="18"/>
          <w:lang w:val="nl-NL"/>
        </w:rPr>
        <w:br/>
      </w:r>
      <w:r w:rsidR="00492C62" w:rsidRPr="00CC5FA7">
        <w:rPr>
          <w:sz w:val="18"/>
          <w:szCs w:val="18"/>
          <w:lang w:val="nl-NL"/>
        </w:rPr>
        <w:t>van rechtswege:</w:t>
      </w:r>
    </w:p>
    <w:p w14:paraId="6D085596" w14:textId="77777777" w:rsidR="00492C62" w:rsidRPr="00CC5FA7" w:rsidRDefault="00492C62" w:rsidP="00E81BAD">
      <w:pPr>
        <w:widowControl/>
        <w:tabs>
          <w:tab w:val="left" w:pos="1701"/>
        </w:tabs>
        <w:spacing w:line="240" w:lineRule="exact"/>
        <w:ind w:left="1701" w:hanging="567"/>
        <w:rPr>
          <w:sz w:val="18"/>
          <w:szCs w:val="18"/>
          <w:lang w:val="nl-NL"/>
        </w:rPr>
      </w:pPr>
      <w:r w:rsidRPr="00CC5FA7">
        <w:rPr>
          <w:sz w:val="18"/>
          <w:szCs w:val="18"/>
          <w:lang w:val="nl-NL"/>
        </w:rPr>
        <w:t>i</w:t>
      </w:r>
      <w:r w:rsidR="006B1B73" w:rsidRPr="00CC5FA7">
        <w:rPr>
          <w:sz w:val="18"/>
          <w:szCs w:val="18"/>
          <w:lang w:val="nl-NL"/>
        </w:rPr>
        <w:t>.</w:t>
      </w:r>
      <w:r w:rsidR="00ED759A" w:rsidRPr="00CC5FA7">
        <w:rPr>
          <w:sz w:val="18"/>
          <w:szCs w:val="18"/>
          <w:lang w:val="nl-NL"/>
        </w:rPr>
        <w:tab/>
      </w:r>
      <w:r w:rsidRPr="00CC5FA7">
        <w:rPr>
          <w:sz w:val="18"/>
          <w:szCs w:val="18"/>
          <w:lang w:val="nl-NL"/>
        </w:rPr>
        <w:t>op de kalenderdatum of</w:t>
      </w:r>
    </w:p>
    <w:p w14:paraId="73C84151" w14:textId="77777777" w:rsidR="008F32BF" w:rsidRPr="00CC5FA7" w:rsidRDefault="00492C62" w:rsidP="00E81BAD">
      <w:pPr>
        <w:widowControl/>
        <w:tabs>
          <w:tab w:val="left" w:pos="1701"/>
        </w:tabs>
        <w:spacing w:line="240" w:lineRule="exact"/>
        <w:ind w:left="1701" w:hanging="567"/>
        <w:rPr>
          <w:sz w:val="18"/>
          <w:szCs w:val="18"/>
          <w:lang w:val="nl-NL"/>
        </w:rPr>
      </w:pPr>
      <w:r w:rsidRPr="00CC5FA7">
        <w:rPr>
          <w:sz w:val="18"/>
          <w:szCs w:val="18"/>
          <w:lang w:val="nl-NL"/>
        </w:rPr>
        <w:t>ii</w:t>
      </w:r>
      <w:r w:rsidR="006B1B73" w:rsidRPr="00CC5FA7">
        <w:rPr>
          <w:sz w:val="18"/>
          <w:szCs w:val="18"/>
          <w:lang w:val="nl-NL"/>
        </w:rPr>
        <w:t>.</w:t>
      </w:r>
      <w:r w:rsidR="00ED759A" w:rsidRPr="00CC5FA7">
        <w:rPr>
          <w:sz w:val="18"/>
          <w:szCs w:val="18"/>
          <w:lang w:val="nl-NL"/>
        </w:rPr>
        <w:tab/>
      </w:r>
      <w:r w:rsidRPr="00CC5FA7">
        <w:rPr>
          <w:sz w:val="18"/>
          <w:szCs w:val="18"/>
          <w:lang w:val="nl-NL"/>
        </w:rPr>
        <w:t>op de laatste dag van het ti</w:t>
      </w:r>
      <w:r w:rsidR="00ED759A" w:rsidRPr="00CC5FA7">
        <w:rPr>
          <w:sz w:val="18"/>
          <w:szCs w:val="18"/>
          <w:lang w:val="nl-NL"/>
        </w:rPr>
        <w:t xml:space="preserve">jdvak genoemd in de individuele </w:t>
      </w:r>
      <w:r w:rsidRPr="00CC5FA7">
        <w:rPr>
          <w:sz w:val="18"/>
          <w:szCs w:val="18"/>
          <w:lang w:val="nl-NL"/>
        </w:rPr>
        <w:t>arbeidsovereenkomst</w:t>
      </w:r>
      <w:r w:rsidR="001E25A9" w:rsidRPr="00CC5FA7">
        <w:rPr>
          <w:sz w:val="18"/>
          <w:szCs w:val="18"/>
          <w:lang w:val="nl-NL"/>
        </w:rPr>
        <w:t>.</w:t>
      </w:r>
    </w:p>
    <w:p w14:paraId="647EBAEF" w14:textId="77777777" w:rsidR="001E25A9" w:rsidRPr="00CC5FA7" w:rsidRDefault="001E25A9" w:rsidP="00E81BAD">
      <w:pPr>
        <w:widowControl/>
        <w:tabs>
          <w:tab w:val="left" w:pos="1701"/>
        </w:tabs>
        <w:spacing w:line="240" w:lineRule="exact"/>
        <w:rPr>
          <w:sz w:val="18"/>
          <w:szCs w:val="18"/>
          <w:lang w:val="nl-NL"/>
        </w:rPr>
      </w:pPr>
    </w:p>
    <w:p w14:paraId="6CD63C10" w14:textId="77777777" w:rsidR="00EC45BD" w:rsidRPr="00CC5FA7" w:rsidRDefault="00492C62" w:rsidP="00E81BAD">
      <w:pPr>
        <w:widowControl/>
        <w:numPr>
          <w:ilvl w:val="0"/>
          <w:numId w:val="26"/>
        </w:numPr>
        <w:tabs>
          <w:tab w:val="left" w:pos="567"/>
        </w:tabs>
        <w:spacing w:line="240" w:lineRule="exact"/>
        <w:ind w:left="567" w:hanging="567"/>
        <w:rPr>
          <w:sz w:val="18"/>
          <w:szCs w:val="18"/>
          <w:lang w:val="nl-NL"/>
        </w:rPr>
      </w:pPr>
      <w:r w:rsidRPr="00CC5FA7">
        <w:rPr>
          <w:sz w:val="18"/>
          <w:szCs w:val="18"/>
          <w:lang w:val="nl-NL"/>
        </w:rPr>
        <w:t>Indien een voor bepaalde tijd aangegane arbeidsovereenkomst binnen de</w:t>
      </w:r>
      <w:r w:rsidR="008F32BF" w:rsidRPr="00CC5FA7">
        <w:rPr>
          <w:sz w:val="18"/>
          <w:szCs w:val="18"/>
          <w:lang w:val="nl-NL"/>
        </w:rPr>
        <w:t xml:space="preserve"> </w:t>
      </w:r>
      <w:r w:rsidRPr="00CC5FA7">
        <w:rPr>
          <w:sz w:val="18"/>
          <w:szCs w:val="18"/>
          <w:lang w:val="nl-NL"/>
        </w:rPr>
        <w:t>grenzen van het bepaalde in lid 5 van rechtswege eindigt, zal de werkgever één week voor het tijdstip, waarop de arbeidsovereenkomst eindigt, aan de werknemer schriftelijk hiervan mededeling doen.</w:t>
      </w:r>
      <w:r w:rsidRPr="00CC5FA7">
        <w:rPr>
          <w:sz w:val="18"/>
          <w:szCs w:val="18"/>
          <w:lang w:val="nl-NL"/>
        </w:rPr>
        <w:br/>
      </w:r>
    </w:p>
    <w:p w14:paraId="71CB1876" w14:textId="77777777" w:rsidR="00EC45BD" w:rsidRPr="00CC5FA7" w:rsidRDefault="00EC45BD" w:rsidP="00E81BAD">
      <w:pPr>
        <w:numPr>
          <w:ilvl w:val="0"/>
          <w:numId w:val="26"/>
        </w:numPr>
        <w:tabs>
          <w:tab w:val="left" w:pos="567"/>
          <w:tab w:val="center" w:pos="4393"/>
          <w:tab w:val="left" w:pos="6600"/>
          <w:tab w:val="left" w:pos="7200"/>
          <w:tab w:val="left" w:pos="8222"/>
          <w:tab w:val="left" w:pos="8400"/>
        </w:tabs>
        <w:spacing w:line="240" w:lineRule="exact"/>
        <w:ind w:left="567" w:hanging="567"/>
        <w:rPr>
          <w:sz w:val="18"/>
          <w:szCs w:val="18"/>
          <w:lang w:val="nl-NL"/>
        </w:rPr>
      </w:pPr>
      <w:r w:rsidRPr="00CC5FA7">
        <w:rPr>
          <w:sz w:val="18"/>
          <w:szCs w:val="18"/>
          <w:lang w:val="nl-NL"/>
        </w:rPr>
        <w:t xml:space="preserve">De </w:t>
      </w:r>
      <w:r w:rsidR="00B46EC8" w:rsidRPr="00CC5FA7">
        <w:rPr>
          <w:sz w:val="18"/>
          <w:szCs w:val="18"/>
          <w:lang w:val="nl-NL"/>
        </w:rPr>
        <w:t>arbeidsovereenkomst</w:t>
      </w:r>
      <w:r w:rsidRPr="00CC5FA7">
        <w:rPr>
          <w:sz w:val="18"/>
          <w:szCs w:val="18"/>
          <w:lang w:val="nl-NL"/>
        </w:rPr>
        <w:t xml:space="preserve"> tussen de werkgever en de</w:t>
      </w:r>
      <w:r w:rsidR="007B7595" w:rsidRPr="00CC5FA7">
        <w:rPr>
          <w:sz w:val="18"/>
          <w:szCs w:val="18"/>
          <w:lang w:val="nl-NL"/>
        </w:rPr>
        <w:t xml:space="preserve"> </w:t>
      </w:r>
      <w:r w:rsidRPr="00CC5FA7">
        <w:rPr>
          <w:sz w:val="18"/>
          <w:szCs w:val="18"/>
          <w:lang w:val="nl-NL"/>
        </w:rPr>
        <w:t>werknemer eindigt</w:t>
      </w:r>
      <w:r w:rsidR="00DA64D1" w:rsidRPr="00CC5FA7">
        <w:rPr>
          <w:sz w:val="18"/>
          <w:szCs w:val="18"/>
          <w:lang w:val="nl-NL"/>
        </w:rPr>
        <w:t xml:space="preserve"> </w:t>
      </w:r>
      <w:r w:rsidRPr="00CC5FA7">
        <w:rPr>
          <w:sz w:val="18"/>
          <w:szCs w:val="18"/>
          <w:lang w:val="nl-NL"/>
        </w:rPr>
        <w:t>van</w:t>
      </w:r>
      <w:r w:rsidR="00DA64D1" w:rsidRPr="00CC5FA7">
        <w:rPr>
          <w:sz w:val="18"/>
          <w:szCs w:val="18"/>
          <w:lang w:val="nl-NL"/>
        </w:rPr>
        <w:t xml:space="preserve"> </w:t>
      </w:r>
      <w:r w:rsidRPr="00CC5FA7">
        <w:rPr>
          <w:sz w:val="18"/>
          <w:szCs w:val="18"/>
          <w:lang w:val="nl-NL"/>
        </w:rPr>
        <w:t xml:space="preserve">rechtswege </w:t>
      </w:r>
      <w:r w:rsidR="003C47F8" w:rsidRPr="00CC5FA7">
        <w:rPr>
          <w:sz w:val="18"/>
          <w:szCs w:val="18"/>
          <w:lang w:val="nl-NL"/>
        </w:rPr>
        <w:t>op de dag dat de werknemer de AOW-gerechtigde</w:t>
      </w:r>
      <w:r w:rsidRPr="00CC5FA7">
        <w:rPr>
          <w:sz w:val="18"/>
          <w:szCs w:val="18"/>
          <w:lang w:val="nl-NL"/>
        </w:rPr>
        <w:t xml:space="preserve"> leeftijd</w:t>
      </w:r>
      <w:r w:rsidR="00DA64D1" w:rsidRPr="00CC5FA7">
        <w:rPr>
          <w:sz w:val="18"/>
          <w:szCs w:val="18"/>
          <w:lang w:val="nl-NL"/>
        </w:rPr>
        <w:t xml:space="preserve"> </w:t>
      </w:r>
      <w:r w:rsidR="008F32BF" w:rsidRPr="00CC5FA7">
        <w:rPr>
          <w:sz w:val="18"/>
          <w:szCs w:val="18"/>
          <w:lang w:val="nl-NL"/>
        </w:rPr>
        <w:t>heeft</w:t>
      </w:r>
      <w:r w:rsidRPr="00CC5FA7">
        <w:rPr>
          <w:sz w:val="18"/>
          <w:szCs w:val="18"/>
          <w:lang w:val="nl-NL"/>
        </w:rPr>
        <w:t xml:space="preserve"> bereikt</w:t>
      </w:r>
      <w:r w:rsidR="008F32BF" w:rsidRPr="00CC5FA7">
        <w:rPr>
          <w:sz w:val="18"/>
          <w:szCs w:val="18"/>
          <w:lang w:val="nl-NL"/>
        </w:rPr>
        <w:t>.</w:t>
      </w:r>
      <w:r w:rsidR="007B7595" w:rsidRPr="00CC5FA7">
        <w:rPr>
          <w:sz w:val="18"/>
          <w:szCs w:val="18"/>
          <w:lang w:val="nl-NL"/>
        </w:rPr>
        <w:t xml:space="preserve"> </w:t>
      </w:r>
    </w:p>
    <w:p w14:paraId="2F6D3430" w14:textId="08FA25B5" w:rsidR="00EC45BD" w:rsidRPr="00CC5FA7" w:rsidRDefault="00EC45BD" w:rsidP="00E81BAD">
      <w:pPr>
        <w:pStyle w:val="Kop1"/>
      </w:pPr>
      <w:bookmarkStart w:id="5" w:name="_Toc498083819"/>
      <w:r w:rsidRPr="00CC5FA7">
        <w:t xml:space="preserve">Artikel </w:t>
      </w:r>
      <w:r w:rsidR="003920EC" w:rsidRPr="00CC5FA7">
        <w:t>3</w:t>
      </w:r>
      <w:bookmarkEnd w:id="5"/>
    </w:p>
    <w:p w14:paraId="0B77E970" w14:textId="77777777" w:rsidR="00EC45BD" w:rsidRPr="00CC5FA7" w:rsidRDefault="00EC45BD" w:rsidP="00E81BAD">
      <w:pPr>
        <w:pStyle w:val="Kop2"/>
      </w:pPr>
      <w:bookmarkStart w:id="6" w:name="_Toc498083820"/>
      <w:r w:rsidRPr="00CC5FA7">
        <w:t>Dienstrooster en arbeidsduur</w:t>
      </w:r>
      <w:bookmarkEnd w:id="6"/>
    </w:p>
    <w:p w14:paraId="322B9326" w14:textId="77777777" w:rsidR="00DB3861" w:rsidRPr="00CC5FA7" w:rsidRDefault="003F57E4" w:rsidP="00E81BAD">
      <w:pPr>
        <w:numPr>
          <w:ilvl w:val="0"/>
          <w:numId w:val="21"/>
        </w:numPr>
        <w:tabs>
          <w:tab w:val="clear" w:pos="655"/>
          <w:tab w:val="left" w:pos="567"/>
        </w:tabs>
        <w:spacing w:after="120" w:line="240" w:lineRule="exact"/>
        <w:ind w:left="567" w:hanging="567"/>
        <w:rPr>
          <w:rFonts w:eastAsia="Times New Roman"/>
          <w:snapToGrid/>
          <w:sz w:val="18"/>
          <w:szCs w:val="18"/>
          <w:lang w:val="nl-NL"/>
        </w:rPr>
      </w:pPr>
      <w:r w:rsidRPr="00CC5FA7">
        <w:rPr>
          <w:sz w:val="18"/>
          <w:szCs w:val="18"/>
          <w:lang w:val="nl-NL"/>
        </w:rPr>
        <w:t>Op basis van een voltijds dienstverband wordt op jaarbasis gemiddeld 40 uur per week gewerkt. Daarbij wordt de arbeidsduur op jaarbasis met 116 uur worden verkort; de werkgever kan deze uren inroosteren. Indien toch gewerkt dient te worden op een ingeroosterde vrije dag, zal binnen 13 weken een andere vrije dag ter compensatie worden ingeroosterd.</w:t>
      </w:r>
      <w:r w:rsidR="00DA64D1" w:rsidRPr="00CC5FA7">
        <w:rPr>
          <w:sz w:val="18"/>
          <w:szCs w:val="18"/>
          <w:lang w:val="nl-NL"/>
        </w:rPr>
        <w:t xml:space="preserve"> </w:t>
      </w:r>
      <w:r w:rsidRPr="00CC5FA7">
        <w:rPr>
          <w:sz w:val="18"/>
          <w:szCs w:val="18"/>
          <w:lang w:val="nl-NL"/>
        </w:rPr>
        <w:t>De normale dagelijkse arbeidstijd ligt als regel tussen 06.00 en 18:30 uur op maandag t/m zaterdag.</w:t>
      </w:r>
      <w:r w:rsidR="00DB3861" w:rsidRPr="00CC5FA7">
        <w:rPr>
          <w:sz w:val="18"/>
          <w:szCs w:val="18"/>
          <w:lang w:val="nl-NL"/>
        </w:rPr>
        <w:t xml:space="preserve"> </w:t>
      </w:r>
      <w:r w:rsidR="008A522C" w:rsidRPr="00CC5FA7">
        <w:rPr>
          <w:rFonts w:eastAsia="Times New Roman"/>
          <w:snapToGrid/>
          <w:sz w:val="18"/>
          <w:szCs w:val="18"/>
          <w:lang w:val="nl-NL"/>
        </w:rPr>
        <w:t>Er wordt</w:t>
      </w:r>
      <w:r w:rsidR="00DB3861" w:rsidRPr="00CC5FA7">
        <w:rPr>
          <w:rFonts w:eastAsia="Times New Roman"/>
          <w:snapToGrid/>
          <w:sz w:val="18"/>
          <w:szCs w:val="18"/>
          <w:lang w:val="nl-NL"/>
        </w:rPr>
        <w:t xml:space="preserve"> geen toeslag betaald voor ingeroosterd werk op de zaterdagen per werknemer voor in totaal 56 uur. Deze 56 uur, waarop gewerkt wordt op zaterdagen in een kalenderjaar, gelden als gewone werkdagen met een vergoeding a 100%. </w:t>
      </w:r>
      <w:r w:rsidR="00C94882" w:rsidRPr="00CC5FA7">
        <w:rPr>
          <w:rFonts w:eastAsia="Times New Roman"/>
          <w:snapToGrid/>
          <w:sz w:val="18"/>
          <w:szCs w:val="18"/>
          <w:lang w:val="nl-NL"/>
        </w:rPr>
        <w:br/>
      </w:r>
      <w:r w:rsidR="00DB3861" w:rsidRPr="00CC5FA7">
        <w:rPr>
          <w:rFonts w:eastAsia="Times New Roman"/>
          <w:snapToGrid/>
          <w:sz w:val="18"/>
          <w:szCs w:val="18"/>
          <w:lang w:val="nl-NL"/>
        </w:rPr>
        <w:t xml:space="preserve">Deze vergoeding kan zowel in geld als in tijd voor tijd worden opgenomen. </w:t>
      </w:r>
      <w:r w:rsidR="00C94882" w:rsidRPr="00CC5FA7">
        <w:rPr>
          <w:rFonts w:eastAsia="Times New Roman"/>
          <w:snapToGrid/>
          <w:sz w:val="18"/>
          <w:szCs w:val="18"/>
          <w:lang w:val="nl-NL"/>
        </w:rPr>
        <w:br/>
      </w:r>
      <w:r w:rsidR="00DB3861" w:rsidRPr="00CC5FA7">
        <w:rPr>
          <w:rFonts w:eastAsia="Times New Roman"/>
          <w:snapToGrid/>
          <w:sz w:val="18"/>
          <w:szCs w:val="18"/>
          <w:lang w:val="nl-NL"/>
        </w:rPr>
        <w:t xml:space="preserve">Indien er meer dan 56 uur op de zaterdagen wordt gewerkt in een kalenderjaar dan wordt een toeslag van 50% vergoed. </w:t>
      </w:r>
    </w:p>
    <w:p w14:paraId="6DE299E1" w14:textId="376D1873" w:rsidR="003F57E4" w:rsidRPr="00CC5FA7" w:rsidRDefault="003F57E4" w:rsidP="00E81BAD">
      <w:pPr>
        <w:pStyle w:val="Plattetekstinspringen"/>
        <w:numPr>
          <w:ilvl w:val="0"/>
          <w:numId w:val="21"/>
        </w:numPr>
        <w:tabs>
          <w:tab w:val="clear" w:pos="655"/>
          <w:tab w:val="left" w:pos="567"/>
        </w:tabs>
        <w:spacing w:line="240" w:lineRule="exact"/>
        <w:ind w:left="567" w:hanging="567"/>
        <w:rPr>
          <w:sz w:val="18"/>
          <w:szCs w:val="18"/>
          <w:lang w:val="nl-NL"/>
        </w:rPr>
      </w:pPr>
      <w:r w:rsidRPr="00CC5FA7">
        <w:rPr>
          <w:sz w:val="18"/>
          <w:szCs w:val="18"/>
          <w:lang w:val="nl-NL"/>
        </w:rPr>
        <w:t xml:space="preserve">De normale dagelijkse arbeidstijd kan ook buiten deze tijdstippen liggen. In dat geval ontvangt de werknemer een toeslag op basis van artikel </w:t>
      </w:r>
      <w:r w:rsidR="009B3D5D" w:rsidRPr="00CC5FA7">
        <w:rPr>
          <w:sz w:val="18"/>
          <w:szCs w:val="18"/>
          <w:lang w:val="nl-NL"/>
        </w:rPr>
        <w:t>8</w:t>
      </w:r>
      <w:r w:rsidRPr="00CC5FA7">
        <w:rPr>
          <w:sz w:val="18"/>
          <w:szCs w:val="18"/>
          <w:lang w:val="nl-NL"/>
        </w:rPr>
        <w:t xml:space="preserve"> lid 1.</w:t>
      </w:r>
      <w:r w:rsidRPr="00CC5FA7">
        <w:rPr>
          <w:sz w:val="18"/>
          <w:szCs w:val="18"/>
          <w:lang w:val="nl-NL"/>
        </w:rPr>
        <w:br/>
        <w:t xml:space="preserve">De normale dagelijkse arbeidstijd zal niet meer bedragen dan 10 uur per dienst en 9 uur per nachtdienst. De normale wekelijkse arbeidstijd kan variëren van </w:t>
      </w:r>
      <w:r w:rsidR="00C94882" w:rsidRPr="00CC5FA7">
        <w:rPr>
          <w:sz w:val="18"/>
          <w:szCs w:val="18"/>
          <w:lang w:val="nl-NL"/>
        </w:rPr>
        <w:br/>
      </w:r>
      <w:r w:rsidRPr="00CC5FA7">
        <w:rPr>
          <w:sz w:val="18"/>
          <w:szCs w:val="18"/>
          <w:lang w:val="nl-NL"/>
        </w:rPr>
        <w:t xml:space="preserve">24 tot 50 uur per week. </w:t>
      </w:r>
    </w:p>
    <w:p w14:paraId="6048C0CF" w14:textId="77777777" w:rsidR="00E81BAD" w:rsidRPr="00CC5FA7" w:rsidRDefault="003F57E4" w:rsidP="00E81BAD">
      <w:pPr>
        <w:pStyle w:val="Plattetekstinspringen"/>
        <w:numPr>
          <w:ilvl w:val="0"/>
          <w:numId w:val="21"/>
        </w:numPr>
        <w:tabs>
          <w:tab w:val="clear" w:pos="655"/>
          <w:tab w:val="left" w:pos="567"/>
        </w:tabs>
        <w:spacing w:line="240" w:lineRule="exact"/>
        <w:ind w:left="567" w:hanging="567"/>
        <w:rPr>
          <w:sz w:val="18"/>
          <w:szCs w:val="18"/>
          <w:lang w:val="nl-NL"/>
        </w:rPr>
      </w:pPr>
      <w:r w:rsidRPr="00CC5FA7">
        <w:rPr>
          <w:sz w:val="18"/>
          <w:szCs w:val="18"/>
          <w:lang w:val="nl-NL"/>
        </w:rPr>
        <w:t xml:space="preserve">De uren die meer of minder dan de </w:t>
      </w:r>
      <w:r w:rsidR="00E81BAD" w:rsidRPr="00CC5FA7">
        <w:rPr>
          <w:sz w:val="18"/>
          <w:szCs w:val="18"/>
          <w:lang w:val="nl-NL"/>
        </w:rPr>
        <w:t>eerdergenoemde</w:t>
      </w:r>
      <w:r w:rsidRPr="00CC5FA7">
        <w:rPr>
          <w:sz w:val="18"/>
          <w:szCs w:val="18"/>
          <w:lang w:val="nl-NL"/>
        </w:rPr>
        <w:t xml:space="preserve"> 40 uur per week worden gewerkt heten flexuren. Eventuele plus flexuren kunnen op enig moment worden verrekend met eventuele min flexuren. Maximaal kan ee</w:t>
      </w:r>
      <w:r w:rsidR="00BF1C9D" w:rsidRPr="00CC5FA7">
        <w:rPr>
          <w:sz w:val="18"/>
          <w:szCs w:val="18"/>
          <w:lang w:val="nl-NL"/>
        </w:rPr>
        <w:t xml:space="preserve">n werknemer 30 min flexuren of </w:t>
      </w:r>
      <w:r w:rsidRPr="00CC5FA7">
        <w:rPr>
          <w:sz w:val="18"/>
          <w:szCs w:val="18"/>
          <w:lang w:val="nl-NL"/>
        </w:rPr>
        <w:t xml:space="preserve">60 plus flexuren hebben; eventuele meer uren boven de 60 flexuren zullen worden afgerekend tegen het </w:t>
      </w:r>
      <w:r w:rsidR="00DA64D1" w:rsidRPr="00CC5FA7">
        <w:rPr>
          <w:sz w:val="18"/>
          <w:szCs w:val="18"/>
          <w:lang w:val="nl-NL"/>
        </w:rPr>
        <w:t>overwerktarief</w:t>
      </w:r>
      <w:r w:rsidRPr="00CC5FA7">
        <w:rPr>
          <w:sz w:val="18"/>
          <w:szCs w:val="18"/>
          <w:lang w:val="nl-NL"/>
        </w:rPr>
        <w:t xml:space="preserve"> van 50% van het uursalaris.</w:t>
      </w:r>
    </w:p>
    <w:p w14:paraId="20838A22" w14:textId="1C3E0B9C" w:rsidR="00646146" w:rsidRPr="00CC5FA7" w:rsidRDefault="003F57E4" w:rsidP="00E81BAD">
      <w:pPr>
        <w:pStyle w:val="Plattetekstinspringen"/>
        <w:numPr>
          <w:ilvl w:val="0"/>
          <w:numId w:val="21"/>
        </w:numPr>
        <w:tabs>
          <w:tab w:val="clear" w:pos="655"/>
          <w:tab w:val="left" w:pos="567"/>
        </w:tabs>
        <w:spacing w:line="240" w:lineRule="exact"/>
        <w:ind w:left="567" w:hanging="567"/>
        <w:rPr>
          <w:sz w:val="18"/>
          <w:szCs w:val="18"/>
          <w:lang w:val="nl-NL"/>
        </w:rPr>
      </w:pPr>
      <w:r w:rsidRPr="00CC5FA7">
        <w:rPr>
          <w:sz w:val="18"/>
          <w:szCs w:val="18"/>
          <w:lang w:val="nl-NL"/>
        </w:rPr>
        <w:t>De werkgever zal de werknemer in kennis stellen van het dienstrooster waarin de werkzaamheden verricht dienen te worden. Zodra werkzaamheden zijn in te plannen, zal dit ook in het dienstrooster worden opgenomen, en zo spoedig mogelijk aan de werknemer worden medegedeeld</w:t>
      </w:r>
      <w:r w:rsidR="00646146" w:rsidRPr="00CC5FA7">
        <w:rPr>
          <w:sz w:val="18"/>
          <w:szCs w:val="18"/>
          <w:lang w:val="nl-NL"/>
        </w:rPr>
        <w:t>, bij voorkeur op de donderdag voorafgaande aan een werkweek</w:t>
      </w:r>
      <w:r w:rsidRPr="00CC5FA7">
        <w:rPr>
          <w:sz w:val="18"/>
          <w:szCs w:val="18"/>
          <w:lang w:val="nl-NL"/>
        </w:rPr>
        <w:t xml:space="preserve">. Eventuele afwijkingen op het dienstrooster worden </w:t>
      </w:r>
      <w:r w:rsidR="00646146" w:rsidRPr="00CC5FA7">
        <w:rPr>
          <w:sz w:val="18"/>
          <w:szCs w:val="18"/>
          <w:lang w:val="nl-NL"/>
        </w:rPr>
        <w:t>uiterlijk</w:t>
      </w:r>
      <w:r w:rsidRPr="00CC5FA7">
        <w:rPr>
          <w:sz w:val="18"/>
          <w:szCs w:val="18"/>
          <w:lang w:val="nl-NL"/>
        </w:rPr>
        <w:t xml:space="preserve"> één dag van </w:t>
      </w:r>
      <w:r w:rsidR="002C7A94" w:rsidRPr="00CC5FA7">
        <w:rPr>
          <w:sz w:val="18"/>
          <w:szCs w:val="18"/>
          <w:lang w:val="nl-NL"/>
        </w:rPr>
        <w:t>tevoren</w:t>
      </w:r>
      <w:r w:rsidRPr="00CC5FA7">
        <w:rPr>
          <w:sz w:val="18"/>
          <w:szCs w:val="18"/>
          <w:lang w:val="nl-NL"/>
        </w:rPr>
        <w:t xml:space="preserve"> bekendgemaakt. Deze uren dienen aangemerkt te worden als flexuren.</w:t>
      </w:r>
      <w:r w:rsidR="00646146" w:rsidRPr="00CC5FA7">
        <w:rPr>
          <w:sz w:val="18"/>
          <w:szCs w:val="18"/>
          <w:lang w:val="nl-NL"/>
        </w:rPr>
        <w:t xml:space="preserve"> Indien het dienstrooster op diezelfde dag als op dat moment gewerkt wordt, wordt aangepast, zullen de ure</w:t>
      </w:r>
      <w:r w:rsidR="00BF1C9D" w:rsidRPr="00CC5FA7">
        <w:rPr>
          <w:sz w:val="18"/>
          <w:szCs w:val="18"/>
          <w:lang w:val="nl-NL"/>
        </w:rPr>
        <w:t>n worden vergoed als overuren.</w:t>
      </w:r>
    </w:p>
    <w:p w14:paraId="6710DB6D" w14:textId="77777777" w:rsidR="00E81BAD" w:rsidRPr="00CC5FA7" w:rsidRDefault="003F57E4" w:rsidP="00E81BAD">
      <w:pPr>
        <w:pStyle w:val="Plattetekstinspringen"/>
        <w:numPr>
          <w:ilvl w:val="0"/>
          <w:numId w:val="21"/>
        </w:numPr>
        <w:tabs>
          <w:tab w:val="clear" w:pos="655"/>
          <w:tab w:val="left" w:pos="567"/>
        </w:tabs>
        <w:spacing w:line="240" w:lineRule="exact"/>
        <w:ind w:left="567" w:hanging="567"/>
        <w:rPr>
          <w:sz w:val="18"/>
          <w:szCs w:val="18"/>
          <w:lang w:val="nl-NL"/>
        </w:rPr>
      </w:pPr>
      <w:r w:rsidRPr="00CC5FA7">
        <w:rPr>
          <w:sz w:val="18"/>
          <w:szCs w:val="18"/>
          <w:lang w:val="nl-NL"/>
        </w:rPr>
        <w:t>De werkgever kan in voorkomende gevallen aangeven dat het dienstrooster van diezelfde dag aangepast dient te worden. In deze gevallen zullen deze uren als overuren worden vergoed.</w:t>
      </w:r>
    </w:p>
    <w:p w14:paraId="32BD23D9" w14:textId="77777777" w:rsidR="003F57E4" w:rsidRPr="00CC5FA7" w:rsidRDefault="003F57E4" w:rsidP="00E81BAD">
      <w:pPr>
        <w:pStyle w:val="Plattetekstinspringen"/>
        <w:numPr>
          <w:ilvl w:val="0"/>
          <w:numId w:val="21"/>
        </w:numPr>
        <w:tabs>
          <w:tab w:val="clear" w:pos="655"/>
          <w:tab w:val="left" w:pos="567"/>
        </w:tabs>
        <w:spacing w:after="0" w:line="240" w:lineRule="exact"/>
        <w:ind w:left="567" w:hanging="567"/>
        <w:rPr>
          <w:sz w:val="18"/>
          <w:szCs w:val="18"/>
          <w:lang w:val="nl-NL"/>
        </w:rPr>
      </w:pPr>
      <w:r w:rsidRPr="00CC5FA7">
        <w:rPr>
          <w:sz w:val="18"/>
          <w:szCs w:val="18"/>
          <w:lang w:val="nl-NL"/>
        </w:rPr>
        <w:t xml:space="preserve">Indien de werkgever overweegt een nieuw ploegendienststelsel in te voeren binnen de afspraken zoals in deze </w:t>
      </w:r>
      <w:r w:rsidR="00C94882" w:rsidRPr="00CC5FA7">
        <w:rPr>
          <w:sz w:val="18"/>
          <w:szCs w:val="18"/>
          <w:lang w:val="nl-NL"/>
        </w:rPr>
        <w:t>cao</w:t>
      </w:r>
      <w:r w:rsidRPr="00CC5FA7">
        <w:rPr>
          <w:sz w:val="18"/>
          <w:szCs w:val="18"/>
          <w:lang w:val="nl-NL"/>
        </w:rPr>
        <w:t xml:space="preserve"> staan, zal hierover instemming worden gevraagd aan de OR.</w:t>
      </w:r>
    </w:p>
    <w:p w14:paraId="1D150557" w14:textId="77777777" w:rsidR="007B7595" w:rsidRPr="00CC5FA7" w:rsidRDefault="007B7595" w:rsidP="00E81BAD">
      <w:pPr>
        <w:pStyle w:val="Plattetekstinspringen"/>
        <w:tabs>
          <w:tab w:val="left" w:pos="284"/>
        </w:tabs>
        <w:spacing w:after="0" w:line="240" w:lineRule="exact"/>
        <w:ind w:left="0"/>
        <w:rPr>
          <w:sz w:val="18"/>
          <w:szCs w:val="18"/>
          <w:lang w:val="nl-NL"/>
        </w:rPr>
      </w:pPr>
    </w:p>
    <w:p w14:paraId="4A7A9559" w14:textId="77777777" w:rsidR="003F57E4" w:rsidRPr="00CC5FA7" w:rsidRDefault="003F57E4" w:rsidP="00E81BAD">
      <w:pPr>
        <w:widowControl/>
        <w:numPr>
          <w:ilvl w:val="0"/>
          <w:numId w:val="21"/>
        </w:numPr>
        <w:tabs>
          <w:tab w:val="clear" w:pos="655"/>
          <w:tab w:val="num" w:pos="567"/>
        </w:tabs>
        <w:spacing w:line="240" w:lineRule="exact"/>
        <w:ind w:left="567" w:hanging="567"/>
        <w:rPr>
          <w:sz w:val="18"/>
          <w:szCs w:val="18"/>
          <w:lang w:val="nl-NL"/>
        </w:rPr>
      </w:pPr>
      <w:r w:rsidRPr="00CC5FA7">
        <w:rPr>
          <w:spacing w:val="-3"/>
          <w:sz w:val="18"/>
          <w:szCs w:val="18"/>
          <w:lang w:val="nl-NL"/>
        </w:rPr>
        <w:lastRenderedPageBreak/>
        <w:t>De ploegendiensten worden onderscheiden in twee-, drie-, vier-ploegendienst en volcontinudienst.</w:t>
      </w:r>
    </w:p>
    <w:p w14:paraId="5BC060C1" w14:textId="77777777" w:rsidR="003F57E4" w:rsidRPr="00CC5FA7" w:rsidRDefault="001E25A9" w:rsidP="00E81BAD">
      <w:pPr>
        <w:tabs>
          <w:tab w:val="left" w:pos="1134"/>
        </w:tabs>
        <w:spacing w:line="240" w:lineRule="exact"/>
        <w:ind w:left="1134" w:hanging="567"/>
        <w:rPr>
          <w:spacing w:val="-3"/>
          <w:sz w:val="18"/>
          <w:szCs w:val="18"/>
          <w:lang w:val="nl-NL"/>
        </w:rPr>
      </w:pPr>
      <w:r w:rsidRPr="00CC5FA7">
        <w:rPr>
          <w:spacing w:val="-3"/>
          <w:sz w:val="18"/>
          <w:szCs w:val="18"/>
          <w:lang w:val="nl-NL"/>
        </w:rPr>
        <w:t>a.</w:t>
      </w:r>
      <w:r w:rsidR="001E7B10" w:rsidRPr="00CC5FA7">
        <w:rPr>
          <w:spacing w:val="-3"/>
          <w:sz w:val="18"/>
          <w:szCs w:val="18"/>
          <w:lang w:val="nl-NL"/>
        </w:rPr>
        <w:tab/>
      </w:r>
      <w:r w:rsidR="003F57E4" w:rsidRPr="00CC5FA7">
        <w:rPr>
          <w:spacing w:val="-3"/>
          <w:sz w:val="18"/>
          <w:szCs w:val="18"/>
          <w:lang w:val="nl-NL"/>
        </w:rPr>
        <w:t xml:space="preserve">Onder </w:t>
      </w:r>
      <w:r w:rsidR="00DA64D1" w:rsidRPr="00CC5FA7">
        <w:rPr>
          <w:spacing w:val="-3"/>
          <w:sz w:val="18"/>
          <w:szCs w:val="18"/>
          <w:lang w:val="nl-NL"/>
        </w:rPr>
        <w:t>tweeploegendienst</w:t>
      </w:r>
      <w:r w:rsidR="003F57E4" w:rsidRPr="00CC5FA7">
        <w:rPr>
          <w:spacing w:val="-3"/>
          <w:sz w:val="18"/>
          <w:szCs w:val="18"/>
          <w:lang w:val="nl-NL"/>
        </w:rPr>
        <w:t xml:space="preserve"> wordt vers</w:t>
      </w:r>
      <w:r w:rsidR="00BF1C9D" w:rsidRPr="00CC5FA7">
        <w:rPr>
          <w:spacing w:val="-3"/>
          <w:sz w:val="18"/>
          <w:szCs w:val="18"/>
          <w:lang w:val="nl-NL"/>
        </w:rPr>
        <w:t xml:space="preserve">taan de ploegendienst, waarbij </w:t>
      </w:r>
      <w:r w:rsidR="003F57E4" w:rsidRPr="00CC5FA7">
        <w:rPr>
          <w:spacing w:val="-3"/>
          <w:sz w:val="18"/>
          <w:szCs w:val="18"/>
          <w:lang w:val="nl-NL"/>
        </w:rPr>
        <w:t>gedurende vijf dagen van de kalenderweek, in twee ploegen afwisselend in twee diensten, niet zijnde een combinatie waarin een nachtdienst voorkomt, arbeid wordt verricht.</w:t>
      </w:r>
    </w:p>
    <w:p w14:paraId="7E4CBBC1" w14:textId="77777777" w:rsidR="003F57E4" w:rsidRPr="00CC5FA7" w:rsidRDefault="00BF1C9D" w:rsidP="00E81BAD">
      <w:pPr>
        <w:tabs>
          <w:tab w:val="left" w:pos="357"/>
          <w:tab w:val="left" w:pos="1134"/>
        </w:tabs>
        <w:spacing w:line="240" w:lineRule="exact"/>
        <w:ind w:left="1134" w:hanging="567"/>
        <w:rPr>
          <w:sz w:val="18"/>
          <w:szCs w:val="18"/>
          <w:lang w:val="nl-NL"/>
        </w:rPr>
      </w:pPr>
      <w:r w:rsidRPr="00CC5FA7">
        <w:rPr>
          <w:sz w:val="18"/>
          <w:szCs w:val="18"/>
          <w:lang w:val="nl-NL"/>
        </w:rPr>
        <w:t>b.</w:t>
      </w:r>
      <w:r w:rsidR="001E25A9" w:rsidRPr="00CC5FA7">
        <w:rPr>
          <w:sz w:val="18"/>
          <w:szCs w:val="18"/>
          <w:lang w:val="nl-NL"/>
        </w:rPr>
        <w:tab/>
      </w:r>
      <w:r w:rsidR="003F57E4" w:rsidRPr="00CC5FA7">
        <w:rPr>
          <w:sz w:val="18"/>
          <w:szCs w:val="18"/>
          <w:lang w:val="nl-NL"/>
        </w:rPr>
        <w:t>Onder drieploegendienst wordt verstaan de ploegendienst, waarbij</w:t>
      </w:r>
      <w:r w:rsidR="007B7595" w:rsidRPr="00CC5FA7">
        <w:rPr>
          <w:sz w:val="18"/>
          <w:szCs w:val="18"/>
          <w:lang w:val="nl-NL"/>
        </w:rPr>
        <w:t xml:space="preserve"> </w:t>
      </w:r>
      <w:r w:rsidR="003F57E4" w:rsidRPr="00CC5FA7">
        <w:rPr>
          <w:sz w:val="18"/>
          <w:szCs w:val="18"/>
          <w:lang w:val="nl-NL"/>
        </w:rPr>
        <w:t>van zondag 23.00 uur tot vrijdag 23.00 uur in drie ploegen, afwisselend in een vroege, late en nachtdienst arbeid wordt verricht.</w:t>
      </w:r>
    </w:p>
    <w:p w14:paraId="60CBCDAD" w14:textId="77777777" w:rsidR="00646146" w:rsidRPr="00CC5FA7" w:rsidRDefault="00646146" w:rsidP="00E81BAD">
      <w:pPr>
        <w:tabs>
          <w:tab w:val="left" w:pos="357"/>
          <w:tab w:val="left" w:pos="426"/>
          <w:tab w:val="center" w:pos="4393"/>
          <w:tab w:val="left" w:pos="6600"/>
          <w:tab w:val="left" w:pos="7200"/>
          <w:tab w:val="left" w:pos="8222"/>
          <w:tab w:val="left" w:pos="8400"/>
        </w:tabs>
        <w:spacing w:line="240" w:lineRule="exact"/>
        <w:rPr>
          <w:sz w:val="18"/>
          <w:szCs w:val="18"/>
          <w:lang w:val="nl-NL"/>
        </w:rPr>
      </w:pPr>
    </w:p>
    <w:p w14:paraId="059E5BB7" w14:textId="77777777" w:rsidR="00EC45BD" w:rsidRPr="00CC5FA7" w:rsidRDefault="00EC45BD" w:rsidP="00E81BAD">
      <w:pPr>
        <w:numPr>
          <w:ilvl w:val="0"/>
          <w:numId w:val="21"/>
        </w:numPr>
        <w:tabs>
          <w:tab w:val="clear" w:pos="655"/>
          <w:tab w:val="left" w:pos="567"/>
        </w:tabs>
        <w:spacing w:line="240" w:lineRule="exact"/>
        <w:ind w:left="567" w:hanging="567"/>
        <w:rPr>
          <w:sz w:val="18"/>
          <w:szCs w:val="18"/>
          <w:lang w:val="nl-NL"/>
        </w:rPr>
      </w:pPr>
      <w:r w:rsidRPr="00CC5FA7">
        <w:rPr>
          <w:sz w:val="18"/>
          <w:szCs w:val="18"/>
          <w:lang w:val="nl-NL"/>
        </w:rPr>
        <w:t>Incidentele afwijkingen van de normale dagelijkse arbeidsduur van een half uur of minder worden geacht deel uit te maken van het geldende dienstr</w:t>
      </w:r>
      <w:r w:rsidR="001E25A9" w:rsidRPr="00CC5FA7">
        <w:rPr>
          <w:sz w:val="18"/>
          <w:szCs w:val="18"/>
          <w:lang w:val="nl-NL"/>
        </w:rPr>
        <w:t>ooster.</w:t>
      </w:r>
    </w:p>
    <w:p w14:paraId="2348312C" w14:textId="4D3046CA" w:rsidR="00EC45BD" w:rsidRPr="00CC5FA7" w:rsidRDefault="00EC45BD" w:rsidP="00E81BAD">
      <w:pPr>
        <w:pStyle w:val="Kop1"/>
      </w:pPr>
      <w:bookmarkStart w:id="7" w:name="_Toc498083821"/>
      <w:r w:rsidRPr="00CC5FA7">
        <w:t xml:space="preserve">Artikel </w:t>
      </w:r>
      <w:r w:rsidR="003920EC" w:rsidRPr="00CC5FA7">
        <w:t>4</w:t>
      </w:r>
      <w:bookmarkEnd w:id="7"/>
    </w:p>
    <w:p w14:paraId="5F20C163" w14:textId="77777777" w:rsidR="00EC45BD" w:rsidRPr="00CC5FA7" w:rsidRDefault="00EC45BD" w:rsidP="00E81BAD">
      <w:pPr>
        <w:pStyle w:val="Kop2"/>
      </w:pPr>
      <w:bookmarkStart w:id="8" w:name="_Toc498083822"/>
      <w:r w:rsidRPr="00CC5FA7">
        <w:t>Toepassing van de salarisschalen</w:t>
      </w:r>
      <w:bookmarkEnd w:id="8"/>
    </w:p>
    <w:p w14:paraId="72C6FA32" w14:textId="77777777" w:rsidR="00EC45BD" w:rsidRPr="00CC5FA7" w:rsidRDefault="00EC45BD" w:rsidP="00E81BAD">
      <w:pPr>
        <w:numPr>
          <w:ilvl w:val="0"/>
          <w:numId w:val="4"/>
        </w:numPr>
        <w:tabs>
          <w:tab w:val="clear" w:pos="360"/>
          <w:tab w:val="left" w:pos="-1200"/>
          <w:tab w:val="left" w:pos="-600"/>
          <w:tab w:val="left" w:pos="567"/>
        </w:tabs>
        <w:spacing w:line="240" w:lineRule="exact"/>
        <w:ind w:left="567" w:hanging="567"/>
        <w:rPr>
          <w:sz w:val="18"/>
          <w:szCs w:val="18"/>
          <w:lang w:val="nl-NL"/>
        </w:rPr>
      </w:pPr>
      <w:r w:rsidRPr="00CC5FA7">
        <w:rPr>
          <w:sz w:val="18"/>
          <w:szCs w:val="18"/>
          <w:lang w:val="nl-NL"/>
        </w:rPr>
        <w:t>Iedere werknemer ontvangt per 1 januari</w:t>
      </w:r>
      <w:r w:rsidR="003F57E4" w:rsidRPr="00CC5FA7">
        <w:rPr>
          <w:sz w:val="18"/>
          <w:szCs w:val="18"/>
          <w:lang w:val="nl-NL"/>
        </w:rPr>
        <w:t xml:space="preserve"> op zijn verzoek</w:t>
      </w:r>
      <w:r w:rsidRPr="00CC5FA7">
        <w:rPr>
          <w:sz w:val="18"/>
          <w:szCs w:val="18"/>
          <w:lang w:val="nl-NL"/>
        </w:rPr>
        <w:t xml:space="preserve"> in ieder jaar een schriftelijke mededeling van de salarisschaal waarin hijzelf is ingedeeld, zijn maandsalaris en eventueel van het aantal functiejaren waarop zijn maandsalaris is gebaseerd.</w:t>
      </w:r>
      <w:r w:rsidRPr="00CC5FA7">
        <w:rPr>
          <w:sz w:val="18"/>
          <w:szCs w:val="18"/>
          <w:lang w:val="nl-NL"/>
        </w:rPr>
        <w:br/>
      </w:r>
    </w:p>
    <w:p w14:paraId="56795815" w14:textId="77777777" w:rsidR="00EC45BD" w:rsidRPr="00CC5FA7" w:rsidRDefault="00EC45BD" w:rsidP="00E81BAD">
      <w:pPr>
        <w:numPr>
          <w:ilvl w:val="0"/>
          <w:numId w:val="4"/>
        </w:numPr>
        <w:tabs>
          <w:tab w:val="clear" w:pos="360"/>
          <w:tab w:val="left" w:pos="-1200"/>
          <w:tab w:val="left" w:pos="-600"/>
          <w:tab w:val="left" w:pos="567"/>
        </w:tabs>
        <w:spacing w:line="240" w:lineRule="exact"/>
        <w:ind w:left="567" w:hanging="567"/>
        <w:rPr>
          <w:sz w:val="18"/>
          <w:szCs w:val="18"/>
          <w:lang w:val="nl-NL"/>
        </w:rPr>
      </w:pPr>
      <w:r w:rsidRPr="00CC5FA7">
        <w:rPr>
          <w:sz w:val="18"/>
          <w:szCs w:val="18"/>
          <w:lang w:val="nl-NL"/>
        </w:rPr>
        <w:t>De werknemers, die nog onder de leeftijdsschaal vallen, ontvangen het schaalsalaris dat met hun leeftijd overeenkomt. De bij de leeftijd behorende schaalsalarissen worden toegekend op 1 januari, indien de geboortedatum van de werknemer ligt tussen 1 januari, en 1 juli; op 1 juli, indien de geboortedatum ligt tussen 1 juli en 1 januari.</w:t>
      </w:r>
      <w:r w:rsidRPr="00CC5FA7">
        <w:rPr>
          <w:sz w:val="18"/>
          <w:szCs w:val="18"/>
          <w:lang w:val="nl-NL"/>
        </w:rPr>
        <w:br/>
      </w:r>
    </w:p>
    <w:p w14:paraId="08350AA7" w14:textId="77777777" w:rsidR="00EC45BD" w:rsidRPr="00CC5FA7" w:rsidRDefault="00EC45BD" w:rsidP="00E81BAD">
      <w:pPr>
        <w:numPr>
          <w:ilvl w:val="0"/>
          <w:numId w:val="4"/>
        </w:numPr>
        <w:tabs>
          <w:tab w:val="clear" w:pos="360"/>
          <w:tab w:val="left" w:pos="-1200"/>
          <w:tab w:val="left" w:pos="-600"/>
          <w:tab w:val="left" w:pos="567"/>
        </w:tabs>
        <w:spacing w:line="240" w:lineRule="exact"/>
        <w:ind w:left="567" w:hanging="567"/>
        <w:rPr>
          <w:sz w:val="18"/>
          <w:szCs w:val="18"/>
          <w:lang w:val="nl-NL"/>
        </w:rPr>
      </w:pPr>
      <w:r w:rsidRPr="00CC5FA7">
        <w:rPr>
          <w:sz w:val="18"/>
          <w:szCs w:val="18"/>
          <w:lang w:val="nl-NL"/>
        </w:rPr>
        <w:t>De vastgestelde salarissen zullen uiterlijk op de laatste dag van elke maand betaald zijn.</w:t>
      </w:r>
    </w:p>
    <w:p w14:paraId="2310561B" w14:textId="71BD7DA8" w:rsidR="00EC45BD" w:rsidRPr="00CC5FA7" w:rsidRDefault="00EC45BD" w:rsidP="00E81BAD">
      <w:pPr>
        <w:pStyle w:val="Kop1"/>
      </w:pPr>
      <w:bookmarkStart w:id="9" w:name="_Toc498083823"/>
      <w:r w:rsidRPr="00CC5FA7">
        <w:t xml:space="preserve">Artikel </w:t>
      </w:r>
      <w:r w:rsidR="003920EC" w:rsidRPr="00CC5FA7">
        <w:t>5</w:t>
      </w:r>
      <w:bookmarkEnd w:id="9"/>
    </w:p>
    <w:p w14:paraId="2EFDDE00" w14:textId="77777777" w:rsidR="00EC45BD" w:rsidRPr="00CC5FA7" w:rsidRDefault="00EC45BD" w:rsidP="00E81BAD">
      <w:pPr>
        <w:pStyle w:val="Kop2"/>
      </w:pPr>
      <w:bookmarkStart w:id="10" w:name="_Toc498083824"/>
      <w:r w:rsidRPr="00CC5FA7">
        <w:t>Functiegroepen en salarisschalen</w:t>
      </w:r>
      <w:bookmarkEnd w:id="10"/>
    </w:p>
    <w:p w14:paraId="4B752AB5"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1.</w:t>
      </w:r>
      <w:r w:rsidRPr="00CC5FA7">
        <w:rPr>
          <w:sz w:val="18"/>
          <w:szCs w:val="18"/>
          <w:lang w:val="nl-NL"/>
        </w:rPr>
        <w:tab/>
        <w:t xml:space="preserve">De functies van de werknemers zijn ingedeeld in functiegroepen A t/m H, als vermeld in Bijlage I van deze </w:t>
      </w:r>
      <w:r w:rsidR="00C94882" w:rsidRPr="00CC5FA7">
        <w:rPr>
          <w:sz w:val="18"/>
          <w:szCs w:val="18"/>
          <w:lang w:val="nl-NL"/>
        </w:rPr>
        <w:t>cao</w:t>
      </w:r>
      <w:r w:rsidRPr="00CC5FA7">
        <w:rPr>
          <w:sz w:val="18"/>
          <w:szCs w:val="18"/>
          <w:lang w:val="nl-NL"/>
        </w:rPr>
        <w:t>.</w:t>
      </w:r>
    </w:p>
    <w:p w14:paraId="68F445EE"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p>
    <w:p w14:paraId="7E2BB60A"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2.</w:t>
      </w:r>
      <w:r w:rsidRPr="00CC5FA7">
        <w:rPr>
          <w:sz w:val="18"/>
          <w:szCs w:val="18"/>
          <w:lang w:val="nl-NL"/>
        </w:rPr>
        <w:tab/>
        <w:t xml:space="preserve">Bij elke functiegroep behoort een salarisschaal welke een schaal omvat die gebaseerd is op leeftijd van de werknemer en een schaal die gebaseerd is op functiejaren. De schalen zijn opgenomen in bijlage II van deze </w:t>
      </w:r>
      <w:r w:rsidR="00C94882" w:rsidRPr="00CC5FA7">
        <w:rPr>
          <w:sz w:val="18"/>
          <w:szCs w:val="18"/>
          <w:lang w:val="nl-NL"/>
        </w:rPr>
        <w:t>cao</w:t>
      </w:r>
      <w:r w:rsidRPr="00CC5FA7">
        <w:rPr>
          <w:sz w:val="18"/>
          <w:szCs w:val="18"/>
          <w:lang w:val="nl-NL"/>
        </w:rPr>
        <w:t>.</w:t>
      </w:r>
    </w:p>
    <w:p w14:paraId="6DF3A420"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36EC61A0" w14:textId="77777777" w:rsidR="00EC45BD" w:rsidRPr="00CC5FA7" w:rsidRDefault="00EC45BD" w:rsidP="00E81BAD">
      <w:pPr>
        <w:tabs>
          <w:tab w:val="left" w:pos="-1200"/>
          <w:tab w:val="left" w:pos="-600"/>
          <w:tab w:val="left" w:pos="-120"/>
          <w:tab w:val="left" w:pos="567"/>
        </w:tabs>
        <w:spacing w:line="240" w:lineRule="exact"/>
        <w:rPr>
          <w:sz w:val="18"/>
          <w:szCs w:val="18"/>
          <w:lang w:val="nl-NL"/>
        </w:rPr>
      </w:pPr>
      <w:r w:rsidRPr="00CC5FA7">
        <w:rPr>
          <w:sz w:val="18"/>
          <w:szCs w:val="18"/>
          <w:lang w:val="nl-NL"/>
        </w:rPr>
        <w:t>3.</w:t>
      </w:r>
      <w:r w:rsidRPr="00CC5FA7">
        <w:rPr>
          <w:sz w:val="18"/>
          <w:szCs w:val="18"/>
          <w:lang w:val="nl-NL"/>
        </w:rPr>
        <w:tab/>
      </w:r>
      <w:r w:rsidRPr="00CC5FA7">
        <w:rPr>
          <w:sz w:val="18"/>
          <w:szCs w:val="18"/>
          <w:u w:val="single"/>
          <w:lang w:val="nl-NL"/>
        </w:rPr>
        <w:t>Tijdelijke waarneming</w:t>
      </w:r>
    </w:p>
    <w:p w14:paraId="256A16A9" w14:textId="77777777" w:rsidR="00EC45BD"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a.</w:t>
      </w:r>
      <w:r w:rsidRPr="00CC5FA7">
        <w:rPr>
          <w:sz w:val="18"/>
          <w:szCs w:val="18"/>
          <w:lang w:val="nl-NL"/>
        </w:rPr>
        <w:tab/>
        <w:t>Werknemers, die tijdelijk een functie voll</w:t>
      </w:r>
      <w:r w:rsidR="00BF1C9D" w:rsidRPr="00CC5FA7">
        <w:rPr>
          <w:sz w:val="18"/>
          <w:szCs w:val="18"/>
          <w:lang w:val="nl-NL"/>
        </w:rPr>
        <w:t xml:space="preserve">edig waarnemen </w:t>
      </w:r>
      <w:r w:rsidR="008A522C" w:rsidRPr="00CC5FA7">
        <w:rPr>
          <w:sz w:val="18"/>
          <w:szCs w:val="18"/>
          <w:lang w:val="nl-NL"/>
        </w:rPr>
        <w:t xml:space="preserve">die </w:t>
      </w:r>
      <w:r w:rsidR="00BF1C9D" w:rsidRPr="00CC5FA7">
        <w:rPr>
          <w:sz w:val="18"/>
          <w:szCs w:val="18"/>
          <w:lang w:val="nl-NL"/>
        </w:rPr>
        <w:t>hoger inge</w:t>
      </w:r>
      <w:r w:rsidRPr="00CC5FA7">
        <w:rPr>
          <w:sz w:val="18"/>
          <w:szCs w:val="18"/>
          <w:lang w:val="nl-NL"/>
        </w:rPr>
        <w:t>deeld is dan hun eigen functie en</w:t>
      </w:r>
      <w:r w:rsidR="00BF1C9D" w:rsidRPr="00CC5FA7">
        <w:rPr>
          <w:sz w:val="18"/>
          <w:szCs w:val="18"/>
          <w:lang w:val="nl-NL"/>
        </w:rPr>
        <w:t xml:space="preserve"> </w:t>
      </w:r>
      <w:r w:rsidR="008A522C" w:rsidRPr="00CC5FA7">
        <w:rPr>
          <w:sz w:val="18"/>
          <w:szCs w:val="18"/>
          <w:lang w:val="nl-NL"/>
        </w:rPr>
        <w:t xml:space="preserve">daarom </w:t>
      </w:r>
      <w:r w:rsidR="00BF1C9D" w:rsidRPr="00CC5FA7">
        <w:rPr>
          <w:sz w:val="18"/>
          <w:szCs w:val="18"/>
          <w:lang w:val="nl-NL"/>
        </w:rPr>
        <w:t>hun gewone werkzaamheden tijde</w:t>
      </w:r>
      <w:r w:rsidRPr="00CC5FA7">
        <w:rPr>
          <w:sz w:val="18"/>
          <w:szCs w:val="18"/>
          <w:lang w:val="nl-NL"/>
        </w:rPr>
        <w:t xml:space="preserve">lijk niet </w:t>
      </w:r>
      <w:r w:rsidR="00BF1C9D" w:rsidRPr="00CC5FA7">
        <w:rPr>
          <w:sz w:val="18"/>
          <w:szCs w:val="18"/>
          <w:lang w:val="nl-NL"/>
        </w:rPr>
        <w:t>kunnen uitoefenen, blijven inge</w:t>
      </w:r>
      <w:r w:rsidRPr="00CC5FA7">
        <w:rPr>
          <w:sz w:val="18"/>
          <w:szCs w:val="18"/>
          <w:lang w:val="nl-NL"/>
        </w:rPr>
        <w:t>deeld in de functiegroep en de salarisschaal welke met hun eigen functie overeenkomt.</w:t>
      </w:r>
    </w:p>
    <w:p w14:paraId="71F41B92"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78BD57E8" w14:textId="2CEDF107" w:rsidR="00EC45BD"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w:t>
      </w:r>
      <w:r w:rsidRPr="00CC5FA7">
        <w:rPr>
          <w:sz w:val="18"/>
          <w:szCs w:val="18"/>
          <w:lang w:val="nl-NL"/>
        </w:rPr>
        <w:tab/>
        <w:t xml:space="preserve">Indien de tijdelijke volledige waarneming tenminste </w:t>
      </w:r>
      <w:r w:rsidR="003F57E4" w:rsidRPr="00CC5FA7">
        <w:rPr>
          <w:sz w:val="18"/>
          <w:szCs w:val="18"/>
          <w:lang w:val="nl-NL"/>
        </w:rPr>
        <w:t>5</w:t>
      </w:r>
      <w:r w:rsidRPr="00CC5FA7">
        <w:rPr>
          <w:sz w:val="18"/>
          <w:szCs w:val="18"/>
          <w:lang w:val="nl-NL"/>
        </w:rPr>
        <w:t xml:space="preserve"> dienst</w:t>
      </w:r>
      <w:r w:rsidR="00134A2C" w:rsidRPr="00CC5FA7">
        <w:rPr>
          <w:sz w:val="18"/>
          <w:szCs w:val="18"/>
          <w:lang w:val="nl-NL"/>
        </w:rPr>
        <w:t>en</w:t>
      </w:r>
      <w:r w:rsidRPr="00CC5FA7">
        <w:rPr>
          <w:sz w:val="18"/>
          <w:szCs w:val="18"/>
          <w:lang w:val="nl-NL"/>
        </w:rPr>
        <w:t xml:space="preserve"> heeft geduurd, ontvangt de werknemer daarvoor een uitkering. Deze uitkering wordt toegekend naar evenredigheid van het aantal volledig</w:t>
      </w:r>
      <w:r w:rsidR="00204F09" w:rsidRPr="00CC5FA7">
        <w:rPr>
          <w:sz w:val="18"/>
          <w:szCs w:val="18"/>
          <w:lang w:val="nl-NL"/>
        </w:rPr>
        <w:br/>
      </w:r>
      <w:r w:rsidRPr="00CC5FA7">
        <w:rPr>
          <w:sz w:val="18"/>
          <w:szCs w:val="18"/>
          <w:lang w:val="nl-NL"/>
        </w:rPr>
        <w:t>waargenomen diensten o</w:t>
      </w:r>
      <w:r w:rsidR="00BF1C9D" w:rsidRPr="00CC5FA7">
        <w:rPr>
          <w:sz w:val="18"/>
          <w:szCs w:val="18"/>
          <w:lang w:val="nl-NL"/>
        </w:rPr>
        <w:t>p de grondslag van het verschil</w:t>
      </w:r>
      <w:r w:rsidRPr="00CC5FA7">
        <w:rPr>
          <w:sz w:val="18"/>
          <w:szCs w:val="18"/>
          <w:lang w:val="nl-NL"/>
        </w:rPr>
        <w:t>bedrag bij 0 functiejaren tussen de twee betrokken schalen.</w:t>
      </w:r>
    </w:p>
    <w:p w14:paraId="12E25945"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10875475" w14:textId="77777777" w:rsidR="00EC45BD"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c.</w:t>
      </w:r>
      <w:r w:rsidRPr="00CC5FA7">
        <w:rPr>
          <w:sz w:val="18"/>
          <w:szCs w:val="18"/>
          <w:lang w:val="nl-NL"/>
        </w:rPr>
        <w:tab/>
        <w:t xml:space="preserve">Deze uitkering wordt niet toegekend aan de werknemer voor wie bij de indeling van zijn functie met het eventueel waarnemen van een hogere functie </w:t>
      </w:r>
      <w:r w:rsidR="008A522C" w:rsidRPr="00CC5FA7">
        <w:rPr>
          <w:sz w:val="18"/>
          <w:szCs w:val="18"/>
          <w:lang w:val="nl-NL"/>
        </w:rPr>
        <w:t>al</w:t>
      </w:r>
      <w:r w:rsidRPr="00CC5FA7">
        <w:rPr>
          <w:sz w:val="18"/>
          <w:szCs w:val="18"/>
          <w:lang w:val="nl-NL"/>
        </w:rPr>
        <w:t xml:space="preserve"> rekening is gehouden.</w:t>
      </w:r>
    </w:p>
    <w:p w14:paraId="32BFBC4F"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21217656" w14:textId="77777777" w:rsidR="002C7A94" w:rsidRDefault="002C7A94" w:rsidP="00E81BAD">
      <w:pPr>
        <w:tabs>
          <w:tab w:val="left" w:pos="-1200"/>
          <w:tab w:val="left" w:pos="-600"/>
          <w:tab w:val="left" w:pos="-120"/>
          <w:tab w:val="left" w:pos="567"/>
        </w:tabs>
        <w:spacing w:line="240" w:lineRule="exact"/>
        <w:rPr>
          <w:sz w:val="18"/>
          <w:szCs w:val="18"/>
          <w:lang w:val="nl-NL"/>
        </w:rPr>
      </w:pPr>
      <w:r>
        <w:rPr>
          <w:sz w:val="18"/>
          <w:szCs w:val="18"/>
          <w:lang w:val="nl-NL"/>
        </w:rPr>
        <w:br w:type="page"/>
      </w:r>
    </w:p>
    <w:p w14:paraId="00A7F832" w14:textId="1D38A512" w:rsidR="00EC45BD" w:rsidRPr="00CC5FA7" w:rsidRDefault="00EC45BD" w:rsidP="00E81BAD">
      <w:pPr>
        <w:tabs>
          <w:tab w:val="left" w:pos="-1200"/>
          <w:tab w:val="left" w:pos="-600"/>
          <w:tab w:val="left" w:pos="-120"/>
          <w:tab w:val="left" w:pos="567"/>
        </w:tabs>
        <w:spacing w:line="240" w:lineRule="exact"/>
        <w:rPr>
          <w:sz w:val="18"/>
          <w:szCs w:val="18"/>
          <w:lang w:val="nl-NL"/>
        </w:rPr>
      </w:pPr>
      <w:r w:rsidRPr="00CC5FA7">
        <w:rPr>
          <w:sz w:val="18"/>
          <w:szCs w:val="18"/>
          <w:lang w:val="nl-NL"/>
        </w:rPr>
        <w:lastRenderedPageBreak/>
        <w:t>4.</w:t>
      </w:r>
      <w:r w:rsidRPr="00CC5FA7">
        <w:rPr>
          <w:sz w:val="18"/>
          <w:szCs w:val="18"/>
          <w:lang w:val="nl-NL"/>
        </w:rPr>
        <w:tab/>
      </w:r>
      <w:r w:rsidRPr="00CC5FA7">
        <w:rPr>
          <w:sz w:val="18"/>
          <w:szCs w:val="18"/>
          <w:u w:val="single"/>
          <w:lang w:val="nl-NL"/>
        </w:rPr>
        <w:t>Definitieve overplaatsing in een hoger ingedeelde functie (promotie)</w:t>
      </w:r>
    </w:p>
    <w:p w14:paraId="46E9534E" w14:textId="77777777" w:rsidR="00C94882"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a.</w:t>
      </w:r>
      <w:r w:rsidRPr="00CC5FA7">
        <w:rPr>
          <w:sz w:val="18"/>
          <w:szCs w:val="18"/>
          <w:lang w:val="nl-NL"/>
        </w:rPr>
        <w:tab/>
        <w:t xml:space="preserve">Werknemers die worden geplaatst in een hoger ingedeelde functie worden in de overeenkomende hogere salarisschaal ingedeeld met ingang van de maand volgend op die waarin de plaatsing in de hogere functie heeft plaatsgevonden. </w:t>
      </w:r>
    </w:p>
    <w:p w14:paraId="002DB993" w14:textId="77777777" w:rsidR="00C94882" w:rsidRPr="00CC5FA7" w:rsidRDefault="00C94882" w:rsidP="00E81BAD">
      <w:pPr>
        <w:tabs>
          <w:tab w:val="left" w:pos="-1200"/>
          <w:tab w:val="left" w:pos="-600"/>
          <w:tab w:val="left" w:pos="-120"/>
          <w:tab w:val="left" w:pos="1134"/>
        </w:tabs>
        <w:spacing w:line="240" w:lineRule="exact"/>
        <w:ind w:left="1134" w:right="360" w:hanging="567"/>
        <w:rPr>
          <w:sz w:val="18"/>
          <w:szCs w:val="18"/>
          <w:lang w:val="nl-NL"/>
        </w:rPr>
      </w:pPr>
    </w:p>
    <w:p w14:paraId="7534D9FF" w14:textId="77777777" w:rsidR="00EC45BD" w:rsidRPr="00CC5FA7" w:rsidRDefault="00AB33AE"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w:t>
      </w:r>
      <w:r w:rsidRPr="00CC5FA7">
        <w:rPr>
          <w:sz w:val="18"/>
          <w:szCs w:val="18"/>
          <w:lang w:val="nl-NL"/>
        </w:rPr>
        <w:tab/>
      </w:r>
      <w:r w:rsidR="00EC45BD" w:rsidRPr="00CC5FA7">
        <w:rPr>
          <w:sz w:val="18"/>
          <w:szCs w:val="18"/>
          <w:lang w:val="nl-NL"/>
        </w:rPr>
        <w:t>Bij indeling in een hogere salarisschaal van een werknemer die onder de functiejarenschaal valt, bedraagt de verhoging van het maandsalaris de helft van het verschil tussen de maandsalarissen bij 0 functiejaren van de twee betrokken salarisschalen c.q. zoveel meer als nodig is om het nieuwe maandsalaris in overeenstemming te brengen met het eerstkomende bedrag in de hogere salarisschaal.</w:t>
      </w:r>
    </w:p>
    <w:p w14:paraId="079C022E"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070C47DA" w14:textId="77777777" w:rsidR="00EC45BD" w:rsidRPr="00CC5FA7" w:rsidRDefault="00EC45BD" w:rsidP="00E81BAD">
      <w:pPr>
        <w:tabs>
          <w:tab w:val="left" w:pos="-1200"/>
          <w:tab w:val="left" w:pos="-600"/>
          <w:tab w:val="left" w:pos="-120"/>
          <w:tab w:val="left" w:pos="567"/>
        </w:tabs>
        <w:spacing w:line="240" w:lineRule="exact"/>
        <w:rPr>
          <w:sz w:val="18"/>
          <w:szCs w:val="18"/>
          <w:lang w:val="nl-NL"/>
        </w:rPr>
      </w:pPr>
      <w:r w:rsidRPr="00CC5FA7">
        <w:rPr>
          <w:sz w:val="18"/>
          <w:szCs w:val="18"/>
          <w:lang w:val="nl-NL"/>
        </w:rPr>
        <w:t>5</w:t>
      </w:r>
      <w:r w:rsidRPr="00CC5FA7">
        <w:rPr>
          <w:sz w:val="18"/>
          <w:szCs w:val="18"/>
          <w:lang w:val="nl-NL"/>
        </w:rPr>
        <w:tab/>
      </w:r>
      <w:r w:rsidRPr="00CC5FA7">
        <w:rPr>
          <w:sz w:val="18"/>
          <w:szCs w:val="18"/>
          <w:u w:val="single"/>
          <w:lang w:val="nl-NL"/>
        </w:rPr>
        <w:t>Plaatsing in een lager ingedeelde functie</w:t>
      </w:r>
    </w:p>
    <w:p w14:paraId="7D2D1EF4" w14:textId="77777777" w:rsidR="00EC45BD" w:rsidRPr="00CC5FA7" w:rsidRDefault="00EC45BD" w:rsidP="00E81BAD">
      <w:pPr>
        <w:tabs>
          <w:tab w:val="left" w:pos="1134"/>
        </w:tabs>
        <w:spacing w:line="240" w:lineRule="exact"/>
        <w:ind w:left="1134" w:hanging="567"/>
        <w:rPr>
          <w:sz w:val="18"/>
          <w:szCs w:val="18"/>
          <w:lang w:val="nl-NL"/>
        </w:rPr>
      </w:pPr>
      <w:r w:rsidRPr="00CC5FA7">
        <w:rPr>
          <w:sz w:val="18"/>
          <w:szCs w:val="18"/>
          <w:lang w:val="nl-NL"/>
        </w:rPr>
        <w:t>a.</w:t>
      </w:r>
      <w:r w:rsidRPr="00CC5FA7">
        <w:rPr>
          <w:sz w:val="18"/>
          <w:szCs w:val="18"/>
          <w:lang w:val="nl-NL"/>
        </w:rPr>
        <w:tab/>
        <w:t>Door eigen toedoen, wegens onbekwaamheid of op eigen verzoek</w:t>
      </w:r>
    </w:p>
    <w:p w14:paraId="47096FA6" w14:textId="77777777" w:rsidR="00EC45BD" w:rsidRPr="00CC5FA7" w:rsidRDefault="00EC45BD"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1.</w:t>
      </w:r>
      <w:r w:rsidRPr="00CC5FA7">
        <w:rPr>
          <w:sz w:val="18"/>
          <w:szCs w:val="18"/>
          <w:lang w:val="nl-NL"/>
        </w:rPr>
        <w:tab/>
        <w:t>Werknemers die door eigen toedoen, wegens onbekwaamheid of op eigen verzoek worden geplaatst in een lager ingedeelde functie, worden in de overeenk</w:t>
      </w:r>
      <w:r w:rsidR="00BF1C9D" w:rsidRPr="00CC5FA7">
        <w:rPr>
          <w:sz w:val="18"/>
          <w:szCs w:val="18"/>
          <w:lang w:val="nl-NL"/>
        </w:rPr>
        <w:t>omende lagere sala</w:t>
      </w:r>
      <w:r w:rsidRPr="00CC5FA7">
        <w:rPr>
          <w:sz w:val="18"/>
          <w:szCs w:val="18"/>
          <w:lang w:val="nl-NL"/>
        </w:rPr>
        <w:t xml:space="preserve">risschaal ingedeeld met ingang van de maand volgend op die waarin de plaatsing in de lagere functie is geschied. </w:t>
      </w:r>
    </w:p>
    <w:p w14:paraId="500D1AA1" w14:textId="77777777" w:rsidR="00EC45BD" w:rsidRPr="00CC5FA7" w:rsidRDefault="00EC45BD" w:rsidP="00E81BAD">
      <w:pPr>
        <w:tabs>
          <w:tab w:val="left" w:pos="-1200"/>
          <w:tab w:val="left" w:pos="-600"/>
          <w:tab w:val="left" w:pos="-120"/>
          <w:tab w:val="left" w:pos="1701"/>
        </w:tabs>
        <w:spacing w:line="240" w:lineRule="exact"/>
        <w:ind w:left="1701" w:hanging="567"/>
        <w:rPr>
          <w:sz w:val="18"/>
          <w:szCs w:val="18"/>
          <w:lang w:val="nl-NL"/>
        </w:rPr>
      </w:pPr>
    </w:p>
    <w:p w14:paraId="21C37ED6" w14:textId="77777777" w:rsidR="00EC45BD" w:rsidRPr="00CC5FA7" w:rsidRDefault="00EC45BD"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 xml:space="preserve">2. </w:t>
      </w:r>
      <w:r w:rsidRPr="00CC5FA7">
        <w:rPr>
          <w:sz w:val="18"/>
          <w:szCs w:val="18"/>
          <w:lang w:val="nl-NL"/>
        </w:rPr>
        <w:tab/>
        <w:t xml:space="preserve">Bij indeling in een lagere salarisschaal om een der bovenstaande redenen van </w:t>
      </w:r>
      <w:r w:rsidR="00BF1C9D" w:rsidRPr="00CC5FA7">
        <w:rPr>
          <w:sz w:val="18"/>
          <w:szCs w:val="18"/>
          <w:lang w:val="nl-NL"/>
        </w:rPr>
        <w:t>een werknemer die onder de functieja</w:t>
      </w:r>
      <w:r w:rsidRPr="00CC5FA7">
        <w:rPr>
          <w:sz w:val="18"/>
          <w:szCs w:val="18"/>
          <w:lang w:val="nl-NL"/>
        </w:rPr>
        <w:t>renschaal valt, bedra</w:t>
      </w:r>
      <w:r w:rsidR="00BF1C9D" w:rsidRPr="00CC5FA7">
        <w:rPr>
          <w:sz w:val="18"/>
          <w:szCs w:val="18"/>
          <w:lang w:val="nl-NL"/>
        </w:rPr>
        <w:t>agt de verlaging van het schaal</w:t>
      </w:r>
      <w:r w:rsidRPr="00CC5FA7">
        <w:rPr>
          <w:sz w:val="18"/>
          <w:szCs w:val="18"/>
          <w:lang w:val="nl-NL"/>
        </w:rPr>
        <w:t>salaris he</w:t>
      </w:r>
      <w:r w:rsidR="00BF1C9D" w:rsidRPr="00CC5FA7">
        <w:rPr>
          <w:sz w:val="18"/>
          <w:szCs w:val="18"/>
          <w:lang w:val="nl-NL"/>
        </w:rPr>
        <w:t>t verschil tussen de schaalsala</w:t>
      </w:r>
      <w:r w:rsidRPr="00CC5FA7">
        <w:rPr>
          <w:sz w:val="18"/>
          <w:szCs w:val="18"/>
          <w:lang w:val="nl-NL"/>
        </w:rPr>
        <w:t>rissen, bi</w:t>
      </w:r>
      <w:r w:rsidR="00BF1C9D" w:rsidRPr="00CC5FA7">
        <w:rPr>
          <w:sz w:val="18"/>
          <w:szCs w:val="18"/>
          <w:lang w:val="nl-NL"/>
        </w:rPr>
        <w:t>j 0 functiejaren van de twee be</w:t>
      </w:r>
      <w:r w:rsidRPr="00CC5FA7">
        <w:rPr>
          <w:sz w:val="18"/>
          <w:szCs w:val="18"/>
          <w:lang w:val="nl-NL"/>
        </w:rPr>
        <w:t>trokken salarisschalen, c.q. zoveel meer als no</w:t>
      </w:r>
      <w:r w:rsidR="00BF1C9D" w:rsidRPr="00CC5FA7">
        <w:rPr>
          <w:sz w:val="18"/>
          <w:szCs w:val="18"/>
          <w:lang w:val="nl-NL"/>
        </w:rPr>
        <w:t>dig is om het nieuwe schaalsala</w:t>
      </w:r>
      <w:r w:rsidRPr="00CC5FA7">
        <w:rPr>
          <w:sz w:val="18"/>
          <w:szCs w:val="18"/>
          <w:lang w:val="nl-NL"/>
        </w:rPr>
        <w:t>ris in overeenstemming te brengen met het eerstkomende lag</w:t>
      </w:r>
      <w:r w:rsidR="00BF1C9D" w:rsidRPr="00CC5FA7">
        <w:rPr>
          <w:sz w:val="18"/>
          <w:szCs w:val="18"/>
          <w:lang w:val="nl-NL"/>
        </w:rPr>
        <w:t>ere bedrag in de lagere salaris</w:t>
      </w:r>
      <w:r w:rsidRPr="00CC5FA7">
        <w:rPr>
          <w:sz w:val="18"/>
          <w:szCs w:val="18"/>
          <w:lang w:val="nl-NL"/>
        </w:rPr>
        <w:t>schaal.</w:t>
      </w:r>
    </w:p>
    <w:p w14:paraId="63E5A43E"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7BDAC9D1" w14:textId="77777777" w:rsidR="00EC45BD" w:rsidRPr="00CC5FA7" w:rsidRDefault="00EC45BD" w:rsidP="00E81BAD">
      <w:pPr>
        <w:tabs>
          <w:tab w:val="left" w:pos="1134"/>
        </w:tabs>
        <w:spacing w:line="240" w:lineRule="exact"/>
        <w:ind w:left="1134" w:hanging="567"/>
        <w:rPr>
          <w:sz w:val="18"/>
          <w:szCs w:val="18"/>
          <w:lang w:val="nl-NL"/>
        </w:rPr>
      </w:pPr>
      <w:r w:rsidRPr="00CC5FA7">
        <w:rPr>
          <w:sz w:val="18"/>
          <w:szCs w:val="18"/>
          <w:lang w:val="nl-NL"/>
        </w:rPr>
        <w:t>b.</w:t>
      </w:r>
      <w:r w:rsidRPr="00CC5FA7">
        <w:rPr>
          <w:sz w:val="18"/>
          <w:szCs w:val="18"/>
          <w:lang w:val="nl-NL"/>
        </w:rPr>
        <w:tab/>
        <w:t>Als gevolg van bedrijfsomstandigheden en medische indicatie</w:t>
      </w:r>
    </w:p>
    <w:p w14:paraId="137D5B54" w14:textId="77777777" w:rsidR="00EC45BD" w:rsidRPr="00CC5FA7" w:rsidRDefault="001E25A9"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1.</w:t>
      </w:r>
      <w:r w:rsidR="00EC45BD" w:rsidRPr="00CC5FA7">
        <w:rPr>
          <w:sz w:val="18"/>
          <w:szCs w:val="18"/>
          <w:lang w:val="nl-NL"/>
        </w:rPr>
        <w:tab/>
        <w:t xml:space="preserve">Werknemers, die als gevolg van bedrijfsomstandigheden </w:t>
      </w:r>
      <w:r w:rsidR="00BF1C9D" w:rsidRPr="00CC5FA7">
        <w:rPr>
          <w:sz w:val="18"/>
          <w:szCs w:val="18"/>
          <w:lang w:val="nl-NL"/>
        </w:rPr>
        <w:t>of als gevolg van medische indicatie in een lager ingedeel</w:t>
      </w:r>
      <w:r w:rsidR="00EC45BD" w:rsidRPr="00CC5FA7">
        <w:rPr>
          <w:sz w:val="18"/>
          <w:szCs w:val="18"/>
          <w:lang w:val="nl-NL"/>
        </w:rPr>
        <w:t>de functie worden geplaatst, worden met ingang van de eerstkomende maand in de met de lager ingedeelde functie overeenkomende salarisschaal ingedee</w:t>
      </w:r>
      <w:r w:rsidR="00BF1C9D" w:rsidRPr="00CC5FA7">
        <w:rPr>
          <w:sz w:val="18"/>
          <w:szCs w:val="18"/>
          <w:lang w:val="nl-NL"/>
        </w:rPr>
        <w:t>ld. Met uitzondering van werkne</w:t>
      </w:r>
      <w:r w:rsidR="00EC45BD" w:rsidRPr="00CC5FA7">
        <w:rPr>
          <w:sz w:val="18"/>
          <w:szCs w:val="18"/>
          <w:lang w:val="nl-NL"/>
        </w:rPr>
        <w:t>mers van 58 jaar</w:t>
      </w:r>
      <w:r w:rsidR="00134A2C" w:rsidRPr="00CC5FA7">
        <w:rPr>
          <w:sz w:val="18"/>
          <w:szCs w:val="18"/>
          <w:lang w:val="nl-NL"/>
        </w:rPr>
        <w:t xml:space="preserve"> en ouder.</w:t>
      </w:r>
      <w:r w:rsidR="00EC45BD" w:rsidRPr="00CC5FA7">
        <w:rPr>
          <w:sz w:val="18"/>
          <w:szCs w:val="18"/>
          <w:lang w:val="nl-NL"/>
        </w:rPr>
        <w:t xml:space="preserve"> </w:t>
      </w:r>
    </w:p>
    <w:p w14:paraId="4B25577E" w14:textId="77777777" w:rsidR="00EC45BD" w:rsidRPr="00CC5FA7" w:rsidRDefault="00EC45BD" w:rsidP="00E81BAD">
      <w:pPr>
        <w:tabs>
          <w:tab w:val="left" w:pos="-1200"/>
          <w:tab w:val="left" w:pos="-600"/>
          <w:tab w:val="left" w:pos="-120"/>
          <w:tab w:val="left" w:pos="1701"/>
        </w:tabs>
        <w:spacing w:line="240" w:lineRule="exact"/>
        <w:ind w:left="1701" w:hanging="567"/>
        <w:rPr>
          <w:sz w:val="18"/>
          <w:szCs w:val="18"/>
          <w:lang w:val="nl-NL"/>
        </w:rPr>
      </w:pPr>
    </w:p>
    <w:p w14:paraId="729A5C87" w14:textId="3334BE98" w:rsidR="00EC45BD" w:rsidRPr="00CC5FA7" w:rsidRDefault="001E25A9"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2.</w:t>
      </w:r>
      <w:r w:rsidR="00EC45BD" w:rsidRPr="00CC5FA7">
        <w:rPr>
          <w:sz w:val="18"/>
          <w:szCs w:val="18"/>
          <w:lang w:val="nl-NL"/>
        </w:rPr>
        <w:tab/>
        <w:t>Bij indeling in een lage</w:t>
      </w:r>
      <w:r w:rsidR="00BF1C9D" w:rsidRPr="00CC5FA7">
        <w:rPr>
          <w:sz w:val="18"/>
          <w:szCs w:val="18"/>
          <w:lang w:val="nl-NL"/>
        </w:rPr>
        <w:t>re salarisschaal om eerder ver</w:t>
      </w:r>
      <w:r w:rsidR="00EC45BD" w:rsidRPr="00CC5FA7">
        <w:rPr>
          <w:sz w:val="18"/>
          <w:szCs w:val="18"/>
          <w:lang w:val="nl-NL"/>
        </w:rPr>
        <w:t xml:space="preserve">melde redenen van een werknemer, die onder de functiejarenschaal valt, wordt hem via inschaling een schaalsalaris toegekend dat zo min </w:t>
      </w:r>
      <w:r w:rsidR="00BF1C9D" w:rsidRPr="00CC5FA7">
        <w:rPr>
          <w:sz w:val="18"/>
          <w:szCs w:val="18"/>
          <w:lang w:val="nl-NL"/>
        </w:rPr>
        <w:t>mogelijk onder zijn oorspronke</w:t>
      </w:r>
      <w:r w:rsidR="00EC45BD" w:rsidRPr="00CC5FA7">
        <w:rPr>
          <w:sz w:val="18"/>
          <w:szCs w:val="18"/>
          <w:lang w:val="nl-NL"/>
        </w:rPr>
        <w:t>lijke salaris ligt.</w:t>
      </w:r>
      <w:r w:rsidR="003F57E4" w:rsidRPr="00CC5FA7">
        <w:rPr>
          <w:sz w:val="18"/>
          <w:szCs w:val="18"/>
          <w:lang w:val="nl-NL"/>
        </w:rPr>
        <w:t xml:space="preserve"> Werknemer kan maximaal twee salarisschalen </w:t>
      </w:r>
      <w:r w:rsidR="002C7A94" w:rsidRPr="00CC5FA7">
        <w:rPr>
          <w:sz w:val="18"/>
          <w:szCs w:val="18"/>
          <w:lang w:val="nl-NL"/>
        </w:rPr>
        <w:t>teruggaan</w:t>
      </w:r>
      <w:r w:rsidR="003F57E4" w:rsidRPr="00CC5FA7">
        <w:rPr>
          <w:sz w:val="18"/>
          <w:szCs w:val="18"/>
          <w:lang w:val="nl-NL"/>
        </w:rPr>
        <w:t>.</w:t>
      </w:r>
    </w:p>
    <w:p w14:paraId="26DCAC7E" w14:textId="77777777" w:rsidR="00EC45BD" w:rsidRPr="00CC5FA7" w:rsidRDefault="00EC45BD" w:rsidP="00E81BAD">
      <w:pPr>
        <w:tabs>
          <w:tab w:val="left" w:pos="-1200"/>
          <w:tab w:val="left" w:pos="-600"/>
          <w:tab w:val="left" w:pos="-120"/>
          <w:tab w:val="left" w:pos="360"/>
          <w:tab w:val="left" w:pos="720"/>
          <w:tab w:val="left" w:pos="2640"/>
          <w:tab w:val="left" w:pos="3003"/>
          <w:tab w:val="left" w:pos="6600"/>
          <w:tab w:val="left" w:pos="7200"/>
          <w:tab w:val="left" w:pos="7800"/>
          <w:tab w:val="left" w:pos="8400"/>
        </w:tabs>
        <w:spacing w:line="240" w:lineRule="exact"/>
        <w:rPr>
          <w:sz w:val="18"/>
          <w:szCs w:val="18"/>
          <w:lang w:val="nl-NL"/>
        </w:rPr>
      </w:pPr>
    </w:p>
    <w:p w14:paraId="7AD22494" w14:textId="77777777" w:rsidR="00C94882" w:rsidRPr="00CC5FA7" w:rsidRDefault="00EC45BD" w:rsidP="00E81BAD">
      <w:pPr>
        <w:tabs>
          <w:tab w:val="left" w:pos="-1200"/>
          <w:tab w:val="left" w:pos="-600"/>
          <w:tab w:val="left" w:pos="-120"/>
        </w:tabs>
        <w:spacing w:line="240" w:lineRule="exact"/>
        <w:rPr>
          <w:sz w:val="18"/>
          <w:szCs w:val="18"/>
          <w:lang w:val="nl-NL"/>
        </w:rPr>
      </w:pPr>
      <w:r w:rsidRPr="00CC5FA7">
        <w:rPr>
          <w:sz w:val="18"/>
          <w:szCs w:val="18"/>
          <w:lang w:val="nl-NL"/>
        </w:rPr>
        <w:t xml:space="preserve">Indien het toekennen van functiejaren niet toereikend is, wordt het tekort omgezet in een persoonlijke toeslag. Deze toeslag maakt geen deel uit </w:t>
      </w:r>
      <w:r w:rsidR="00BF1C9D" w:rsidRPr="00CC5FA7">
        <w:rPr>
          <w:sz w:val="18"/>
          <w:szCs w:val="18"/>
          <w:lang w:val="nl-NL"/>
        </w:rPr>
        <w:t xml:space="preserve">van het maandsalaris. </w:t>
      </w:r>
    </w:p>
    <w:p w14:paraId="6AD2348E" w14:textId="77777777" w:rsidR="00EC45BD" w:rsidRPr="00CC5FA7" w:rsidRDefault="00BF1C9D" w:rsidP="00E81BAD">
      <w:pPr>
        <w:tabs>
          <w:tab w:val="left" w:pos="-1200"/>
          <w:tab w:val="left" w:pos="-600"/>
          <w:tab w:val="left" w:pos="-120"/>
        </w:tabs>
        <w:spacing w:line="240" w:lineRule="exact"/>
        <w:rPr>
          <w:sz w:val="18"/>
          <w:szCs w:val="18"/>
          <w:lang w:val="nl-NL"/>
        </w:rPr>
      </w:pPr>
      <w:r w:rsidRPr="00CC5FA7">
        <w:rPr>
          <w:sz w:val="18"/>
          <w:szCs w:val="18"/>
          <w:lang w:val="nl-NL"/>
        </w:rPr>
        <w:t>Bij herin</w:t>
      </w:r>
      <w:r w:rsidR="00EC45BD" w:rsidRPr="00CC5FA7">
        <w:rPr>
          <w:sz w:val="18"/>
          <w:szCs w:val="18"/>
          <w:lang w:val="nl-NL"/>
        </w:rPr>
        <w:t xml:space="preserve">deling in een hogere salarisschaal c.q. bij toekenning van een verhoging ingevolge de functiejarenschaal, wordt de toeslag evenveel verminderd als het maandsalaris stijgt. </w:t>
      </w:r>
    </w:p>
    <w:p w14:paraId="60E11105" w14:textId="7E3A4278" w:rsidR="00EC45BD" w:rsidRPr="00CC5FA7" w:rsidRDefault="00EC45BD" w:rsidP="00E81BAD">
      <w:pPr>
        <w:pStyle w:val="Kop1"/>
      </w:pPr>
      <w:bookmarkStart w:id="11" w:name="_Toc498083825"/>
      <w:r w:rsidRPr="00CC5FA7">
        <w:t xml:space="preserve">Artikel </w:t>
      </w:r>
      <w:r w:rsidR="003920EC" w:rsidRPr="00CC5FA7">
        <w:t>6</w:t>
      </w:r>
      <w:bookmarkEnd w:id="11"/>
    </w:p>
    <w:p w14:paraId="5CD0AF8C" w14:textId="77777777" w:rsidR="00BF6A19" w:rsidRPr="00CC5FA7" w:rsidRDefault="00EC45BD" w:rsidP="00E81BAD">
      <w:pPr>
        <w:pStyle w:val="Kop2"/>
      </w:pPr>
      <w:bookmarkStart w:id="12" w:name="_Toc498083826"/>
      <w:r w:rsidRPr="00CC5FA7">
        <w:t>Bijzondere beloning</w:t>
      </w:r>
      <w:bookmarkEnd w:id="12"/>
    </w:p>
    <w:p w14:paraId="7FFB786B" w14:textId="77777777" w:rsidR="00EC45BD" w:rsidRPr="00CC5FA7" w:rsidRDefault="00BF1C9D" w:rsidP="00E81BAD">
      <w:pPr>
        <w:tabs>
          <w:tab w:val="left" w:pos="567"/>
        </w:tabs>
        <w:spacing w:line="240" w:lineRule="exact"/>
        <w:ind w:left="567" w:hanging="567"/>
        <w:rPr>
          <w:sz w:val="18"/>
          <w:szCs w:val="18"/>
          <w:lang w:val="nl-NL"/>
        </w:rPr>
      </w:pPr>
      <w:r w:rsidRPr="00CC5FA7">
        <w:rPr>
          <w:sz w:val="18"/>
          <w:szCs w:val="18"/>
          <w:lang w:val="nl-NL"/>
        </w:rPr>
        <w:t>1.</w:t>
      </w:r>
      <w:r w:rsidRPr="00CC5FA7">
        <w:rPr>
          <w:sz w:val="18"/>
          <w:szCs w:val="18"/>
          <w:lang w:val="nl-NL"/>
        </w:rPr>
        <w:tab/>
      </w:r>
      <w:r w:rsidR="00EC45BD" w:rsidRPr="00CC5FA7">
        <w:rPr>
          <w:sz w:val="18"/>
          <w:szCs w:val="18"/>
          <w:lang w:val="nl-NL"/>
        </w:rPr>
        <w:t xml:space="preserve">De maandsalarissen, bepaald op grond van artikel </w:t>
      </w:r>
      <w:r w:rsidR="00914D67" w:rsidRPr="00CC5FA7">
        <w:rPr>
          <w:sz w:val="18"/>
          <w:szCs w:val="18"/>
          <w:lang w:val="nl-NL"/>
        </w:rPr>
        <w:t>4</w:t>
      </w:r>
      <w:r w:rsidR="004D1F1A" w:rsidRPr="00CC5FA7">
        <w:rPr>
          <w:sz w:val="18"/>
          <w:szCs w:val="18"/>
          <w:lang w:val="nl-NL"/>
        </w:rPr>
        <w:t>,</w:t>
      </w:r>
      <w:r w:rsidRPr="00CC5FA7">
        <w:rPr>
          <w:sz w:val="18"/>
          <w:szCs w:val="18"/>
          <w:lang w:val="nl-NL"/>
        </w:rPr>
        <w:t xml:space="preserve"> worden geacht een normale </w:t>
      </w:r>
      <w:r w:rsidR="00EC45BD" w:rsidRPr="00CC5FA7">
        <w:rPr>
          <w:sz w:val="18"/>
          <w:szCs w:val="18"/>
          <w:lang w:val="nl-NL"/>
        </w:rPr>
        <w:t>beloning te zijn voor een normale functievervulling in dagdienst gedurende een kalendermaand.</w:t>
      </w:r>
    </w:p>
    <w:p w14:paraId="6D4793BC" w14:textId="77777777" w:rsidR="007B7595" w:rsidRPr="00CC5FA7" w:rsidRDefault="007B7595" w:rsidP="00E81BAD">
      <w:pPr>
        <w:tabs>
          <w:tab w:val="left" w:pos="-1200"/>
          <w:tab w:val="left" w:pos="-600"/>
          <w:tab w:val="left" w:pos="-120"/>
          <w:tab w:val="left" w:pos="720"/>
          <w:tab w:val="left" w:pos="2640"/>
          <w:tab w:val="left" w:pos="3003"/>
          <w:tab w:val="left" w:pos="6600"/>
          <w:tab w:val="left" w:pos="7200"/>
          <w:tab w:val="left" w:pos="7800"/>
          <w:tab w:val="left" w:pos="8400"/>
        </w:tabs>
        <w:spacing w:line="240" w:lineRule="exact"/>
        <w:ind w:left="567" w:hanging="567"/>
        <w:rPr>
          <w:sz w:val="18"/>
          <w:szCs w:val="18"/>
          <w:lang w:val="nl-NL"/>
        </w:rPr>
      </w:pPr>
    </w:p>
    <w:p w14:paraId="24DB4122" w14:textId="77777777" w:rsidR="002C7A94" w:rsidRDefault="002C7A94" w:rsidP="00E81BAD">
      <w:pPr>
        <w:tabs>
          <w:tab w:val="left" w:pos="567"/>
        </w:tabs>
        <w:spacing w:line="240" w:lineRule="exact"/>
        <w:ind w:left="567" w:hanging="567"/>
        <w:rPr>
          <w:sz w:val="18"/>
          <w:szCs w:val="18"/>
          <w:lang w:val="nl-NL"/>
        </w:rPr>
      </w:pPr>
      <w:r>
        <w:rPr>
          <w:sz w:val="18"/>
          <w:szCs w:val="18"/>
          <w:lang w:val="nl-NL"/>
        </w:rPr>
        <w:br w:type="page"/>
      </w:r>
    </w:p>
    <w:p w14:paraId="6DFB7EAB" w14:textId="7250E7D8" w:rsidR="004D1F1A" w:rsidRPr="00CC5FA7" w:rsidRDefault="00BF1C9D" w:rsidP="00E81BAD">
      <w:pPr>
        <w:tabs>
          <w:tab w:val="left" w:pos="567"/>
        </w:tabs>
        <w:spacing w:line="240" w:lineRule="exact"/>
        <w:ind w:left="567" w:hanging="567"/>
        <w:rPr>
          <w:sz w:val="18"/>
          <w:szCs w:val="18"/>
          <w:lang w:val="nl-NL"/>
        </w:rPr>
      </w:pPr>
      <w:r w:rsidRPr="00CC5FA7">
        <w:rPr>
          <w:sz w:val="18"/>
          <w:szCs w:val="18"/>
          <w:lang w:val="nl-NL"/>
        </w:rPr>
        <w:lastRenderedPageBreak/>
        <w:t>2.</w:t>
      </w:r>
      <w:r w:rsidRPr="00CC5FA7">
        <w:rPr>
          <w:sz w:val="18"/>
          <w:szCs w:val="18"/>
          <w:lang w:val="nl-NL"/>
        </w:rPr>
        <w:tab/>
      </w:r>
      <w:r w:rsidR="00914D67" w:rsidRPr="00CC5FA7">
        <w:rPr>
          <w:sz w:val="18"/>
          <w:szCs w:val="18"/>
          <w:lang w:val="nl-NL"/>
        </w:rPr>
        <w:t xml:space="preserve">Overwerk wordt zoveel mogelijk voorkomen, doch </w:t>
      </w:r>
      <w:r w:rsidR="004D1F1A" w:rsidRPr="00CC5FA7">
        <w:rPr>
          <w:sz w:val="18"/>
          <w:szCs w:val="18"/>
          <w:lang w:val="nl-NL"/>
        </w:rPr>
        <w:t>indien bedrijfsomstandigheden het noodzakelijk maken om over te werken, is dit verplicht voor de betreffende werknemers</w:t>
      </w:r>
      <w:r w:rsidR="00914D67" w:rsidRPr="00CC5FA7">
        <w:rPr>
          <w:sz w:val="18"/>
          <w:szCs w:val="18"/>
          <w:lang w:val="nl-NL"/>
        </w:rPr>
        <w:t xml:space="preserve">. Overuren zijn die gewerkte uren die de dagelijkse grenzen van artikel </w:t>
      </w:r>
      <w:r w:rsidR="00B7128F" w:rsidRPr="00CC5FA7">
        <w:rPr>
          <w:sz w:val="18"/>
          <w:szCs w:val="18"/>
          <w:lang w:val="nl-NL"/>
        </w:rPr>
        <w:t>3</w:t>
      </w:r>
      <w:r w:rsidR="00914D67" w:rsidRPr="00CC5FA7">
        <w:rPr>
          <w:sz w:val="18"/>
          <w:szCs w:val="18"/>
          <w:lang w:val="nl-NL"/>
        </w:rPr>
        <w:t xml:space="preserve"> lid 1 overschrijden.</w:t>
      </w:r>
      <w:r w:rsidR="00D4196A" w:rsidRPr="00CC5FA7">
        <w:rPr>
          <w:sz w:val="18"/>
          <w:szCs w:val="18"/>
          <w:lang w:val="nl-NL"/>
        </w:rPr>
        <w:t xml:space="preserve"> Overuren mogen uitsluitend en alleen worden gemaakt na toestemming van de leidinggevende.</w:t>
      </w:r>
    </w:p>
    <w:p w14:paraId="64374B33" w14:textId="77777777" w:rsidR="000004A8" w:rsidRPr="00CC5FA7" w:rsidRDefault="00E95F28" w:rsidP="00E81BAD">
      <w:pPr>
        <w:tabs>
          <w:tab w:val="left" w:pos="-1200"/>
          <w:tab w:val="left" w:pos="-600"/>
          <w:tab w:val="left" w:pos="567"/>
        </w:tabs>
        <w:spacing w:line="240" w:lineRule="exact"/>
        <w:ind w:left="567" w:hanging="567"/>
        <w:rPr>
          <w:sz w:val="18"/>
          <w:szCs w:val="18"/>
          <w:lang w:val="nl-NL"/>
        </w:rPr>
      </w:pPr>
      <w:r w:rsidRPr="00CC5FA7">
        <w:rPr>
          <w:sz w:val="18"/>
          <w:szCs w:val="18"/>
          <w:lang w:val="nl-NL"/>
        </w:rPr>
        <w:tab/>
      </w:r>
      <w:r w:rsidR="00914D67" w:rsidRPr="00CC5FA7">
        <w:rPr>
          <w:sz w:val="18"/>
          <w:szCs w:val="18"/>
          <w:lang w:val="nl-NL"/>
        </w:rPr>
        <w:t>Indien de bedrijfsomstandigheden dit naar het oordeel van de</w:t>
      </w:r>
      <w:r w:rsidR="004D1F1A" w:rsidRPr="00CC5FA7">
        <w:rPr>
          <w:sz w:val="18"/>
          <w:szCs w:val="18"/>
          <w:lang w:val="nl-NL"/>
        </w:rPr>
        <w:t xml:space="preserve"> </w:t>
      </w:r>
      <w:r w:rsidR="00914D67" w:rsidRPr="00CC5FA7">
        <w:rPr>
          <w:sz w:val="18"/>
          <w:szCs w:val="18"/>
          <w:lang w:val="nl-NL"/>
        </w:rPr>
        <w:t>werkgever toelaten, zullen de overuren bij voorkeur worden</w:t>
      </w:r>
      <w:r w:rsidR="004D1F1A" w:rsidRPr="00CC5FA7">
        <w:rPr>
          <w:sz w:val="18"/>
          <w:szCs w:val="18"/>
          <w:lang w:val="nl-NL"/>
        </w:rPr>
        <w:t xml:space="preserve"> </w:t>
      </w:r>
      <w:r w:rsidR="00914D67" w:rsidRPr="00CC5FA7">
        <w:rPr>
          <w:sz w:val="18"/>
          <w:szCs w:val="18"/>
          <w:lang w:val="nl-NL"/>
        </w:rPr>
        <w:t xml:space="preserve">gecompenseerd in vrije tijd. </w:t>
      </w:r>
      <w:r w:rsidR="00C94882" w:rsidRPr="00CC5FA7">
        <w:rPr>
          <w:sz w:val="18"/>
          <w:szCs w:val="18"/>
          <w:lang w:val="nl-NL"/>
        </w:rPr>
        <w:br/>
      </w:r>
      <w:r w:rsidR="00914D67" w:rsidRPr="00CC5FA7">
        <w:rPr>
          <w:sz w:val="18"/>
          <w:szCs w:val="18"/>
          <w:lang w:val="nl-NL"/>
        </w:rPr>
        <w:t>De te compenseren vrije tijd komt overeen met het aantal uren overwerk en moet binnen 30 dagen worden opgenomen</w:t>
      </w:r>
      <w:r w:rsidR="000004A8" w:rsidRPr="00CC5FA7">
        <w:rPr>
          <w:sz w:val="18"/>
          <w:szCs w:val="18"/>
          <w:lang w:val="nl-NL"/>
        </w:rPr>
        <w:t>, tenzij dit vanwege be</w:t>
      </w:r>
      <w:r w:rsidRPr="00CC5FA7">
        <w:rPr>
          <w:sz w:val="18"/>
          <w:szCs w:val="18"/>
          <w:lang w:val="nl-NL"/>
        </w:rPr>
        <w:t xml:space="preserve">drijfsomstandigheden niet </w:t>
      </w:r>
      <w:r w:rsidR="000004A8" w:rsidRPr="00CC5FA7">
        <w:rPr>
          <w:sz w:val="18"/>
          <w:szCs w:val="18"/>
          <w:lang w:val="nl-NL"/>
        </w:rPr>
        <w:t>mogelijk is.</w:t>
      </w:r>
    </w:p>
    <w:p w14:paraId="384CBEB7" w14:textId="77777777" w:rsidR="00914D67" w:rsidRPr="00CC5FA7" w:rsidRDefault="00914D67" w:rsidP="00E81BAD">
      <w:pPr>
        <w:tabs>
          <w:tab w:val="left" w:pos="-1200"/>
          <w:tab w:val="left" w:pos="-600"/>
          <w:tab w:val="left" w:pos="-120"/>
          <w:tab w:val="left" w:pos="720"/>
          <w:tab w:val="left" w:pos="1920"/>
          <w:tab w:val="left" w:pos="2640"/>
          <w:tab w:val="left" w:pos="3003"/>
          <w:tab w:val="left" w:pos="6600"/>
          <w:tab w:val="left" w:pos="7200"/>
          <w:tab w:val="left" w:pos="7800"/>
          <w:tab w:val="left" w:pos="8400"/>
        </w:tabs>
        <w:spacing w:line="240" w:lineRule="exact"/>
        <w:ind w:left="567" w:hanging="567"/>
        <w:jc w:val="center"/>
        <w:rPr>
          <w:sz w:val="18"/>
          <w:szCs w:val="18"/>
          <w:lang w:val="nl-NL"/>
        </w:rPr>
      </w:pPr>
    </w:p>
    <w:p w14:paraId="733D4E7D" w14:textId="77777777" w:rsidR="00914D67" w:rsidRPr="00CC5FA7" w:rsidRDefault="00914D67" w:rsidP="00E81BAD">
      <w:pPr>
        <w:widowControl/>
        <w:numPr>
          <w:ilvl w:val="0"/>
          <w:numId w:val="14"/>
        </w:numPr>
        <w:tabs>
          <w:tab w:val="clear" w:pos="470"/>
          <w:tab w:val="left" w:pos="567"/>
        </w:tabs>
        <w:suppressAutoHyphens/>
        <w:spacing w:line="240" w:lineRule="exact"/>
        <w:ind w:left="567" w:hanging="567"/>
        <w:rPr>
          <w:sz w:val="18"/>
          <w:szCs w:val="18"/>
          <w:lang w:val="nl-NL"/>
        </w:rPr>
      </w:pPr>
      <w:r w:rsidRPr="00CC5FA7">
        <w:rPr>
          <w:sz w:val="18"/>
          <w:szCs w:val="18"/>
          <w:lang w:val="nl-NL"/>
        </w:rPr>
        <w:t xml:space="preserve">Per gewerkt overuur ontvangt de werknemer het normale uursalaris. </w:t>
      </w:r>
      <w:r w:rsidR="00C94882" w:rsidRPr="00CC5FA7">
        <w:rPr>
          <w:sz w:val="18"/>
          <w:szCs w:val="18"/>
          <w:lang w:val="nl-NL"/>
        </w:rPr>
        <w:br/>
      </w:r>
      <w:r w:rsidRPr="00CC5FA7">
        <w:rPr>
          <w:sz w:val="18"/>
          <w:szCs w:val="18"/>
          <w:lang w:val="nl-NL"/>
        </w:rPr>
        <w:t>Het uursalaris bedraagt 0,58% van het maandsalaris.</w:t>
      </w:r>
      <w:r w:rsidRPr="00CC5FA7">
        <w:rPr>
          <w:sz w:val="18"/>
          <w:szCs w:val="18"/>
          <w:lang w:val="nl-NL"/>
        </w:rPr>
        <w:br/>
        <w:t>Daarnaast ontvangt hij per gewerkt overuur de navolgende toeslagpercentages voor:</w:t>
      </w:r>
    </w:p>
    <w:p w14:paraId="11F913B7" w14:textId="77777777" w:rsidR="00914D67" w:rsidRPr="00CC5FA7" w:rsidRDefault="002E7D68" w:rsidP="00E81BAD">
      <w:pPr>
        <w:widowControl/>
        <w:tabs>
          <w:tab w:val="left" w:pos="1134"/>
        </w:tabs>
        <w:suppressAutoHyphens/>
        <w:spacing w:line="240" w:lineRule="exact"/>
        <w:ind w:left="1134" w:hanging="567"/>
        <w:rPr>
          <w:sz w:val="18"/>
          <w:szCs w:val="18"/>
          <w:lang w:val="nl-NL"/>
        </w:rPr>
      </w:pPr>
      <w:r w:rsidRPr="00CC5FA7">
        <w:rPr>
          <w:sz w:val="18"/>
          <w:szCs w:val="18"/>
          <w:lang w:val="nl-NL"/>
        </w:rPr>
        <w:t>1.</w:t>
      </w:r>
      <w:r w:rsidR="00E95F28" w:rsidRPr="00CC5FA7">
        <w:rPr>
          <w:sz w:val="18"/>
          <w:szCs w:val="18"/>
          <w:lang w:val="nl-NL"/>
        </w:rPr>
        <w:tab/>
      </w:r>
      <w:r w:rsidR="00914D67" w:rsidRPr="00CC5FA7">
        <w:rPr>
          <w:sz w:val="18"/>
          <w:szCs w:val="18"/>
          <w:lang w:val="nl-NL"/>
        </w:rPr>
        <w:t>uren op maandag tot en met zaterdag: 50% van het uursalaris;</w:t>
      </w:r>
    </w:p>
    <w:p w14:paraId="1B76022A" w14:textId="77777777" w:rsidR="00914D67" w:rsidRPr="00CC5FA7" w:rsidRDefault="00914D67" w:rsidP="00E81BAD">
      <w:pPr>
        <w:tabs>
          <w:tab w:val="left" w:pos="-1200"/>
          <w:tab w:val="left" w:pos="-600"/>
          <w:tab w:val="left" w:pos="-120"/>
          <w:tab w:val="left" w:pos="567"/>
          <w:tab w:val="left" w:pos="1134"/>
          <w:tab w:val="left" w:pos="1920"/>
          <w:tab w:val="left" w:pos="2640"/>
          <w:tab w:val="left" w:pos="300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2.</w:t>
      </w:r>
      <w:r w:rsidR="00E95F28" w:rsidRPr="00CC5FA7">
        <w:rPr>
          <w:sz w:val="18"/>
          <w:szCs w:val="18"/>
          <w:lang w:val="nl-NL"/>
        </w:rPr>
        <w:tab/>
      </w:r>
      <w:r w:rsidRPr="00CC5FA7">
        <w:rPr>
          <w:sz w:val="18"/>
          <w:szCs w:val="18"/>
          <w:lang w:val="nl-NL"/>
        </w:rPr>
        <w:t>uren op zondagen en feestdagen: 100% van het uursalaris.</w:t>
      </w:r>
      <w:r w:rsidRPr="00CC5FA7">
        <w:rPr>
          <w:sz w:val="18"/>
          <w:szCs w:val="18"/>
          <w:lang w:val="nl-NL"/>
        </w:rPr>
        <w:br/>
        <w:t>Het verrichten van arbeid op aan de eigen dienst voorafgaande of aansluitende uren en deze dienst overschrijdende uren, wordt uitsluitend beloond volgens de percentages bedoeld ond</w:t>
      </w:r>
      <w:r w:rsidR="00134A2C" w:rsidRPr="00CC5FA7">
        <w:rPr>
          <w:sz w:val="18"/>
          <w:szCs w:val="18"/>
          <w:lang w:val="nl-NL"/>
        </w:rPr>
        <w:t>er de punten 1 en 2 van dit lid.</w:t>
      </w:r>
      <w:r w:rsidRPr="00CC5FA7">
        <w:rPr>
          <w:sz w:val="18"/>
          <w:szCs w:val="18"/>
          <w:lang w:val="nl-NL"/>
        </w:rPr>
        <w:br/>
        <w:t>Per opgenomen uur compenserende vrije tijd als bedoeld in lid 2 wordt op de hiervoor genoemde beloning</w:t>
      </w:r>
      <w:r w:rsidRPr="00CC5FA7">
        <w:rPr>
          <w:sz w:val="18"/>
          <w:szCs w:val="18"/>
          <w:lang w:val="nl-NL"/>
        </w:rPr>
        <w:fldChar w:fldCharType="begin"/>
      </w:r>
      <w:r w:rsidRPr="00CC5FA7">
        <w:rPr>
          <w:sz w:val="18"/>
          <w:szCs w:val="18"/>
          <w:lang w:val="nl-NL"/>
        </w:rPr>
        <w:instrText xml:space="preserve"> XE "beloning" </w:instrText>
      </w:r>
      <w:r w:rsidRPr="00CC5FA7">
        <w:rPr>
          <w:sz w:val="18"/>
          <w:szCs w:val="18"/>
          <w:lang w:val="nl-NL"/>
        </w:rPr>
        <w:fldChar w:fldCharType="end"/>
      </w:r>
      <w:r w:rsidRPr="00CC5FA7">
        <w:rPr>
          <w:sz w:val="18"/>
          <w:szCs w:val="18"/>
          <w:lang w:val="nl-NL"/>
        </w:rPr>
        <w:t xml:space="preserve"> een gedeelte in mindering gebracht en wel voor uren:</w:t>
      </w:r>
      <w:r w:rsidRPr="00CC5FA7">
        <w:rPr>
          <w:sz w:val="18"/>
          <w:szCs w:val="18"/>
          <w:lang w:val="nl-NL"/>
        </w:rPr>
        <w:br/>
        <w:t>op maandag tot en met vrijdag: 100% van het uursalaris</w:t>
      </w:r>
      <w:r w:rsidR="00C94882" w:rsidRPr="00CC5FA7">
        <w:rPr>
          <w:sz w:val="18"/>
          <w:szCs w:val="18"/>
          <w:lang w:val="nl-NL"/>
        </w:rPr>
        <w:t>.</w:t>
      </w:r>
    </w:p>
    <w:p w14:paraId="70D36B3B" w14:textId="2994C0B1" w:rsidR="00EC45BD" w:rsidRPr="00CC5FA7" w:rsidRDefault="00EC45BD" w:rsidP="00E81BAD">
      <w:pPr>
        <w:pStyle w:val="Kop1"/>
      </w:pPr>
      <w:bookmarkStart w:id="13" w:name="_Toc498083827"/>
      <w:r w:rsidRPr="00CC5FA7">
        <w:t xml:space="preserve">Artikel </w:t>
      </w:r>
      <w:r w:rsidR="003920EC" w:rsidRPr="00CC5FA7">
        <w:t>7</w:t>
      </w:r>
      <w:bookmarkEnd w:id="13"/>
    </w:p>
    <w:p w14:paraId="3166B81A" w14:textId="77777777" w:rsidR="00EC45BD" w:rsidRPr="00CC5FA7" w:rsidRDefault="00EC45BD" w:rsidP="00E81BAD">
      <w:pPr>
        <w:pStyle w:val="Kop2"/>
      </w:pPr>
      <w:bookmarkStart w:id="14" w:name="_Toc498083828"/>
      <w:r w:rsidRPr="00CC5FA7">
        <w:t>Toeslag voor het werken in ploegen</w:t>
      </w:r>
      <w:bookmarkEnd w:id="14"/>
    </w:p>
    <w:p w14:paraId="541C9C28" w14:textId="28827D47" w:rsidR="00565861" w:rsidRPr="00CC5FA7" w:rsidRDefault="00EC45BD" w:rsidP="00E81BAD">
      <w:pPr>
        <w:tabs>
          <w:tab w:val="left" w:pos="-1200"/>
          <w:tab w:val="left" w:pos="-600"/>
          <w:tab w:val="left" w:pos="-120"/>
        </w:tabs>
        <w:spacing w:line="240" w:lineRule="exact"/>
        <w:rPr>
          <w:sz w:val="18"/>
          <w:szCs w:val="18"/>
          <w:lang w:val="nl-NL"/>
        </w:rPr>
      </w:pPr>
      <w:r w:rsidRPr="00CC5FA7">
        <w:rPr>
          <w:sz w:val="18"/>
          <w:szCs w:val="18"/>
          <w:lang w:val="nl-NL"/>
        </w:rPr>
        <w:t>Voor geregelde arbeid in ploegendienst wordt een toeslag op het maandsalaris gegeven:</w:t>
      </w:r>
    </w:p>
    <w:p w14:paraId="689F8950" w14:textId="77777777" w:rsidR="00565861" w:rsidRPr="00CC5FA7" w:rsidRDefault="00565861" w:rsidP="00E81BAD">
      <w:pPr>
        <w:tabs>
          <w:tab w:val="left" w:pos="-1200"/>
          <w:tab w:val="left" w:pos="-600"/>
          <w:tab w:val="left" w:pos="-120"/>
          <w:tab w:val="left" w:pos="1418"/>
          <w:tab w:val="left" w:pos="3828"/>
          <w:tab w:val="left" w:pos="4820"/>
          <w:tab w:val="left" w:pos="6600"/>
          <w:tab w:val="left" w:pos="7200"/>
          <w:tab w:val="left" w:pos="7800"/>
          <w:tab w:val="left" w:pos="8400"/>
        </w:tabs>
        <w:spacing w:line="240" w:lineRule="exact"/>
        <w:ind w:left="226"/>
        <w:rPr>
          <w:sz w:val="18"/>
          <w:szCs w:val="18"/>
          <w:lang w:val="nl-NL"/>
        </w:rPr>
      </w:pPr>
    </w:p>
    <w:p w14:paraId="4B63B9A6" w14:textId="77777777" w:rsidR="00565861" w:rsidRPr="00CC5FA7" w:rsidRDefault="0065136A" w:rsidP="00E81BAD">
      <w:pPr>
        <w:tabs>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a.</w:t>
      </w:r>
      <w:r w:rsidRPr="00CC5FA7">
        <w:rPr>
          <w:sz w:val="18"/>
          <w:szCs w:val="18"/>
          <w:lang w:val="nl-NL"/>
        </w:rPr>
        <w:tab/>
      </w:r>
      <w:r w:rsidR="00EC45BD" w:rsidRPr="00CC5FA7">
        <w:rPr>
          <w:sz w:val="18"/>
          <w:szCs w:val="18"/>
          <w:lang w:val="nl-NL"/>
        </w:rPr>
        <w:t>Deze toeslag bedraagt per maand voor:</w:t>
      </w:r>
    </w:p>
    <w:p w14:paraId="4BD5EB3F" w14:textId="77777777" w:rsidR="00565861" w:rsidRPr="00CC5FA7" w:rsidRDefault="00EC45BD" w:rsidP="00E81BAD">
      <w:pPr>
        <w:tabs>
          <w:tab w:val="left" w:pos="-1200"/>
          <w:tab w:val="left" w:pos="-600"/>
          <w:tab w:val="left" w:pos="-120"/>
          <w:tab w:val="left" w:pos="3402"/>
        </w:tabs>
        <w:spacing w:line="240" w:lineRule="exact"/>
        <w:ind w:left="1701" w:hanging="567"/>
        <w:rPr>
          <w:sz w:val="18"/>
          <w:szCs w:val="18"/>
          <w:lang w:val="nl-NL"/>
        </w:rPr>
      </w:pPr>
      <w:r w:rsidRPr="00CC5FA7">
        <w:rPr>
          <w:sz w:val="18"/>
          <w:szCs w:val="18"/>
          <w:lang w:val="nl-NL"/>
        </w:rPr>
        <w:t>3-ploegendienst:</w:t>
      </w:r>
      <w:r w:rsidR="00224AFA" w:rsidRPr="00CC5FA7">
        <w:rPr>
          <w:sz w:val="18"/>
          <w:szCs w:val="18"/>
          <w:lang w:val="nl-NL"/>
        </w:rPr>
        <w:tab/>
      </w:r>
      <w:r w:rsidRPr="00CC5FA7">
        <w:rPr>
          <w:sz w:val="18"/>
          <w:szCs w:val="18"/>
          <w:lang w:val="nl-NL"/>
        </w:rPr>
        <w:t>20% van het maandsalaris</w:t>
      </w:r>
    </w:p>
    <w:p w14:paraId="68AEB6D6" w14:textId="77777777" w:rsidR="00565861" w:rsidRPr="00CC5FA7" w:rsidRDefault="00EC45BD" w:rsidP="00E81BAD">
      <w:pPr>
        <w:tabs>
          <w:tab w:val="left" w:pos="-1200"/>
          <w:tab w:val="left" w:pos="-600"/>
          <w:tab w:val="left" w:pos="-120"/>
          <w:tab w:val="left" w:pos="3402"/>
        </w:tabs>
        <w:spacing w:line="240" w:lineRule="exact"/>
        <w:ind w:left="1701" w:hanging="567"/>
        <w:rPr>
          <w:sz w:val="18"/>
          <w:szCs w:val="18"/>
          <w:lang w:val="nl-NL"/>
        </w:rPr>
      </w:pPr>
      <w:r w:rsidRPr="00CC5FA7">
        <w:rPr>
          <w:sz w:val="18"/>
          <w:szCs w:val="18"/>
          <w:lang w:val="nl-NL"/>
        </w:rPr>
        <w:t>2-ploegendienst:</w:t>
      </w:r>
      <w:r w:rsidRPr="00CC5FA7">
        <w:rPr>
          <w:sz w:val="18"/>
          <w:szCs w:val="18"/>
          <w:lang w:val="nl-NL"/>
        </w:rPr>
        <w:tab/>
        <w:t>13% van het maandsalaris</w:t>
      </w:r>
    </w:p>
    <w:p w14:paraId="11A91F9D" w14:textId="77777777" w:rsidR="00565861" w:rsidRPr="00CC5FA7" w:rsidRDefault="00EC45BD" w:rsidP="00E81BAD">
      <w:pPr>
        <w:tabs>
          <w:tab w:val="left" w:pos="-1200"/>
          <w:tab w:val="left" w:pos="-600"/>
          <w:tab w:val="left" w:pos="-120"/>
          <w:tab w:val="left" w:pos="3402"/>
        </w:tabs>
        <w:spacing w:line="240" w:lineRule="exact"/>
        <w:ind w:left="1701" w:hanging="567"/>
        <w:rPr>
          <w:sz w:val="18"/>
          <w:szCs w:val="18"/>
          <w:lang w:val="nl-NL"/>
        </w:rPr>
      </w:pPr>
      <w:r w:rsidRPr="00CC5FA7">
        <w:rPr>
          <w:sz w:val="18"/>
          <w:szCs w:val="18"/>
          <w:lang w:val="nl-NL"/>
        </w:rPr>
        <w:t>2-ploegendienst met</w:t>
      </w:r>
    </w:p>
    <w:p w14:paraId="202E84C8" w14:textId="77777777" w:rsidR="00565861" w:rsidRPr="00CC5FA7" w:rsidRDefault="00EC45BD" w:rsidP="00E81BAD">
      <w:pPr>
        <w:tabs>
          <w:tab w:val="left" w:pos="-1200"/>
          <w:tab w:val="left" w:pos="-600"/>
          <w:tab w:val="left" w:pos="-120"/>
          <w:tab w:val="left" w:pos="3402"/>
        </w:tabs>
        <w:spacing w:line="240" w:lineRule="exact"/>
        <w:ind w:left="1701" w:hanging="567"/>
        <w:rPr>
          <w:sz w:val="18"/>
          <w:szCs w:val="18"/>
          <w:lang w:val="nl-NL"/>
        </w:rPr>
      </w:pPr>
      <w:r w:rsidRPr="00CC5FA7">
        <w:rPr>
          <w:sz w:val="18"/>
          <w:szCs w:val="18"/>
          <w:lang w:val="nl-NL"/>
        </w:rPr>
        <w:t>afwisselende dag- en</w:t>
      </w:r>
    </w:p>
    <w:p w14:paraId="33A8AFB8" w14:textId="77777777" w:rsidR="00565861" w:rsidRPr="00CC5FA7" w:rsidRDefault="00EC45BD" w:rsidP="00E81BAD">
      <w:pPr>
        <w:tabs>
          <w:tab w:val="left" w:pos="-1200"/>
          <w:tab w:val="left" w:pos="-600"/>
          <w:tab w:val="left" w:pos="-120"/>
          <w:tab w:val="left" w:pos="3402"/>
        </w:tabs>
        <w:spacing w:line="240" w:lineRule="exact"/>
        <w:ind w:left="1701" w:hanging="567"/>
        <w:rPr>
          <w:sz w:val="18"/>
          <w:szCs w:val="18"/>
          <w:lang w:val="nl-NL"/>
        </w:rPr>
      </w:pPr>
      <w:r w:rsidRPr="00CC5FA7">
        <w:rPr>
          <w:sz w:val="18"/>
          <w:szCs w:val="18"/>
          <w:lang w:val="nl-NL"/>
        </w:rPr>
        <w:t>nachtdienst:</w:t>
      </w:r>
      <w:r w:rsidRPr="00CC5FA7">
        <w:rPr>
          <w:sz w:val="18"/>
          <w:szCs w:val="18"/>
          <w:lang w:val="nl-NL"/>
        </w:rPr>
        <w:tab/>
        <w:t>15% van het maandsalaris</w:t>
      </w:r>
    </w:p>
    <w:p w14:paraId="6969EF1F" w14:textId="77777777" w:rsidR="00565861" w:rsidRPr="00CC5FA7" w:rsidRDefault="00565861" w:rsidP="00E81BAD">
      <w:pPr>
        <w:tabs>
          <w:tab w:val="left" w:pos="-1200"/>
          <w:tab w:val="left" w:pos="-600"/>
          <w:tab w:val="left" w:pos="-120"/>
          <w:tab w:val="left" w:pos="1418"/>
          <w:tab w:val="left" w:pos="3828"/>
          <w:tab w:val="left" w:pos="4820"/>
          <w:tab w:val="left" w:pos="6600"/>
          <w:tab w:val="left" w:pos="7200"/>
          <w:tab w:val="left" w:pos="7800"/>
          <w:tab w:val="left" w:pos="8400"/>
        </w:tabs>
        <w:spacing w:line="240" w:lineRule="exact"/>
        <w:ind w:left="226"/>
        <w:rPr>
          <w:sz w:val="18"/>
          <w:szCs w:val="18"/>
          <w:lang w:val="nl-NL"/>
        </w:rPr>
      </w:pPr>
    </w:p>
    <w:p w14:paraId="20076AD4" w14:textId="77777777" w:rsidR="00224AFA" w:rsidRPr="00CC5FA7" w:rsidRDefault="0065136A" w:rsidP="00E81BAD">
      <w:pPr>
        <w:tabs>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b.</w:t>
      </w:r>
      <w:r w:rsidRPr="00CC5FA7">
        <w:rPr>
          <w:sz w:val="18"/>
          <w:szCs w:val="18"/>
          <w:lang w:val="nl-NL"/>
        </w:rPr>
        <w:tab/>
      </w:r>
      <w:r w:rsidR="00EC45BD" w:rsidRPr="00CC5FA7">
        <w:rPr>
          <w:sz w:val="18"/>
          <w:szCs w:val="18"/>
          <w:lang w:val="nl-NL"/>
        </w:rPr>
        <w:t>Indien een werknemer niet gedurende een hele maand arbeid in ploegendienst heeft verricht, wordt een evenredig deel van de</w:t>
      </w:r>
      <w:r w:rsidR="00565861" w:rsidRPr="00CC5FA7">
        <w:rPr>
          <w:sz w:val="18"/>
          <w:szCs w:val="18"/>
          <w:lang w:val="nl-NL"/>
        </w:rPr>
        <w:t xml:space="preserve"> </w:t>
      </w:r>
      <w:r w:rsidR="00EC45BD" w:rsidRPr="00CC5FA7">
        <w:rPr>
          <w:sz w:val="18"/>
          <w:szCs w:val="18"/>
          <w:lang w:val="nl-NL"/>
        </w:rPr>
        <w:t>onder a. genoemde toeslag gekort voor elke volledige dienst gedurende welke hij geen arbeid in ploegendienst heeft verricht.</w:t>
      </w:r>
    </w:p>
    <w:p w14:paraId="579A1670" w14:textId="77777777" w:rsidR="00224AFA" w:rsidRPr="00CC5FA7" w:rsidRDefault="00224AFA" w:rsidP="00E81BAD">
      <w:pPr>
        <w:tabs>
          <w:tab w:val="left" w:pos="-1200"/>
          <w:tab w:val="left" w:pos="-600"/>
          <w:tab w:val="left" w:pos="-120"/>
          <w:tab w:val="left" w:pos="2640"/>
          <w:tab w:val="left" w:pos="3828"/>
          <w:tab w:val="left" w:pos="4820"/>
          <w:tab w:val="left" w:pos="6600"/>
          <w:tab w:val="left" w:pos="7200"/>
          <w:tab w:val="left" w:pos="7800"/>
          <w:tab w:val="left" w:pos="8400"/>
        </w:tabs>
        <w:spacing w:line="240" w:lineRule="exact"/>
        <w:ind w:left="226"/>
        <w:rPr>
          <w:sz w:val="18"/>
          <w:szCs w:val="18"/>
          <w:lang w:val="nl-NL"/>
        </w:rPr>
      </w:pPr>
    </w:p>
    <w:p w14:paraId="4D5BB535" w14:textId="77777777" w:rsidR="00204230" w:rsidRPr="00CC5FA7" w:rsidRDefault="00224AFA" w:rsidP="00E81BAD">
      <w:pPr>
        <w:numPr>
          <w:ilvl w:val="0"/>
          <w:numId w:val="17"/>
        </w:numPr>
        <w:tabs>
          <w:tab w:val="clear" w:pos="586"/>
          <w:tab w:val="left" w:pos="-1200"/>
          <w:tab w:val="left" w:pos="-600"/>
          <w:tab w:val="left" w:pos="-120"/>
        </w:tabs>
        <w:spacing w:line="240" w:lineRule="exact"/>
        <w:ind w:left="1134" w:hanging="567"/>
        <w:rPr>
          <w:sz w:val="18"/>
          <w:szCs w:val="18"/>
          <w:lang w:val="nl-NL"/>
        </w:rPr>
      </w:pPr>
      <w:r w:rsidRPr="00CC5FA7">
        <w:rPr>
          <w:sz w:val="18"/>
          <w:szCs w:val="18"/>
          <w:lang w:val="nl-NL"/>
        </w:rPr>
        <w:t xml:space="preserve">Werknemers in dagdienst die in een maand 10 of minder diensten in ploegendienst invallen, worden in die maand beloond volgens het in artikel </w:t>
      </w:r>
      <w:r w:rsidR="0041057E" w:rsidRPr="00CC5FA7">
        <w:rPr>
          <w:sz w:val="18"/>
          <w:szCs w:val="18"/>
          <w:lang w:val="nl-NL"/>
        </w:rPr>
        <w:t xml:space="preserve">8 </w:t>
      </w:r>
      <w:r w:rsidRPr="00CC5FA7">
        <w:rPr>
          <w:sz w:val="18"/>
          <w:szCs w:val="18"/>
          <w:lang w:val="nl-NL"/>
        </w:rPr>
        <w:t xml:space="preserve">lid 1 van deze regeling bepaalde. Werknemers die in een maand 11 of </w:t>
      </w:r>
    </w:p>
    <w:p w14:paraId="52438905" w14:textId="77777777" w:rsidR="00565861" w:rsidRPr="00CC5FA7" w:rsidRDefault="00224AFA" w:rsidP="00E81BAD">
      <w:pPr>
        <w:tabs>
          <w:tab w:val="left" w:pos="-1200"/>
          <w:tab w:val="left" w:pos="-600"/>
          <w:tab w:val="left" w:pos="-120"/>
        </w:tabs>
        <w:spacing w:line="240" w:lineRule="exact"/>
        <w:ind w:left="1134"/>
        <w:rPr>
          <w:sz w:val="18"/>
          <w:szCs w:val="18"/>
          <w:lang w:val="nl-NL"/>
        </w:rPr>
      </w:pPr>
      <w:r w:rsidRPr="00CC5FA7">
        <w:rPr>
          <w:sz w:val="18"/>
          <w:szCs w:val="18"/>
          <w:lang w:val="nl-NL"/>
        </w:rPr>
        <w:t>meer diensten in ploegendienst invallen, ontvangen over die maand de in lid 1 onder a. van dit artikel bedoelde toeslag.</w:t>
      </w:r>
    </w:p>
    <w:p w14:paraId="03EC6BB2" w14:textId="77777777" w:rsidR="00565861" w:rsidRPr="00CC5FA7" w:rsidRDefault="00EC45BD" w:rsidP="00E81BAD">
      <w:pPr>
        <w:tabs>
          <w:tab w:val="left" w:pos="-1200"/>
          <w:tab w:val="left" w:pos="-600"/>
          <w:tab w:val="left" w:pos="-120"/>
          <w:tab w:val="left" w:pos="1418"/>
          <w:tab w:val="left" w:pos="2640"/>
          <w:tab w:val="left" w:pos="3828"/>
          <w:tab w:val="left" w:pos="4820"/>
          <w:tab w:val="left" w:pos="6600"/>
          <w:tab w:val="left" w:pos="7200"/>
          <w:tab w:val="left" w:pos="7800"/>
          <w:tab w:val="left" w:pos="8400"/>
        </w:tabs>
        <w:spacing w:line="240" w:lineRule="exact"/>
        <w:ind w:left="1134"/>
        <w:rPr>
          <w:sz w:val="18"/>
          <w:szCs w:val="18"/>
          <w:lang w:val="nl-NL"/>
        </w:rPr>
      </w:pPr>
      <w:r w:rsidRPr="00CC5FA7">
        <w:rPr>
          <w:sz w:val="18"/>
          <w:szCs w:val="18"/>
          <w:lang w:val="nl-NL"/>
        </w:rPr>
        <w:t xml:space="preserve">De werknemer in 3-ploegendienst die op verzoek van de werkgever wordt overgeplaatst naar een extra nachtdienst ontvangt daarvoor een eenmalige toeslag van </w:t>
      </w:r>
      <w:r w:rsidR="004D61F2" w:rsidRPr="00CC5FA7">
        <w:rPr>
          <w:sz w:val="18"/>
          <w:szCs w:val="18"/>
          <w:lang w:val="nl-NL"/>
        </w:rPr>
        <w:t>125</w:t>
      </w:r>
      <w:r w:rsidRPr="00CC5FA7">
        <w:rPr>
          <w:sz w:val="18"/>
          <w:szCs w:val="18"/>
          <w:lang w:val="nl-NL"/>
        </w:rPr>
        <w:t xml:space="preserve">% van het </w:t>
      </w:r>
      <w:r w:rsidR="004C6053" w:rsidRPr="00CC5FA7">
        <w:rPr>
          <w:sz w:val="18"/>
          <w:szCs w:val="18"/>
          <w:lang w:val="nl-NL"/>
        </w:rPr>
        <w:t>uur salaris</w:t>
      </w:r>
      <w:r w:rsidRPr="00CC5FA7">
        <w:rPr>
          <w:sz w:val="18"/>
          <w:szCs w:val="18"/>
          <w:lang w:val="nl-NL"/>
        </w:rPr>
        <w:t xml:space="preserve"> per</w:t>
      </w:r>
      <w:r w:rsidR="007B7595" w:rsidRPr="00CC5FA7">
        <w:rPr>
          <w:sz w:val="18"/>
          <w:szCs w:val="18"/>
          <w:lang w:val="nl-NL"/>
        </w:rPr>
        <w:t xml:space="preserve"> </w:t>
      </w:r>
      <w:r w:rsidRPr="00CC5FA7">
        <w:rPr>
          <w:sz w:val="18"/>
          <w:szCs w:val="18"/>
          <w:lang w:val="nl-NL"/>
        </w:rPr>
        <w:t>extra</w:t>
      </w:r>
      <w:r w:rsidR="004D61F2" w:rsidRPr="00CC5FA7">
        <w:rPr>
          <w:sz w:val="18"/>
          <w:szCs w:val="18"/>
          <w:lang w:val="nl-NL"/>
        </w:rPr>
        <w:t xml:space="preserve"> </w:t>
      </w:r>
      <w:r w:rsidRPr="00CC5FA7">
        <w:rPr>
          <w:sz w:val="18"/>
          <w:szCs w:val="18"/>
          <w:lang w:val="nl-NL"/>
        </w:rPr>
        <w:t>wacht.</w:t>
      </w:r>
      <w:r w:rsidR="00224AFA" w:rsidRPr="00CC5FA7">
        <w:rPr>
          <w:sz w:val="18"/>
          <w:szCs w:val="18"/>
          <w:lang w:val="nl-NL"/>
        </w:rPr>
        <w:t xml:space="preserve"> </w:t>
      </w:r>
      <w:r w:rsidRPr="00CC5FA7">
        <w:rPr>
          <w:sz w:val="18"/>
          <w:szCs w:val="18"/>
          <w:lang w:val="nl-NL"/>
        </w:rPr>
        <w:t>Deze toeslag wordt over ten hoogste 5 wachten betaald, echter</w:t>
      </w:r>
      <w:r w:rsidR="00224AFA" w:rsidRPr="00CC5FA7">
        <w:rPr>
          <w:sz w:val="18"/>
          <w:szCs w:val="18"/>
          <w:lang w:val="nl-NL"/>
        </w:rPr>
        <w:t xml:space="preserve"> </w:t>
      </w:r>
      <w:r w:rsidRPr="00CC5FA7">
        <w:rPr>
          <w:sz w:val="18"/>
          <w:szCs w:val="18"/>
          <w:lang w:val="nl-NL"/>
        </w:rPr>
        <w:t>met dien verstande dat bij overplaatsing als hierboven bedoeld</w:t>
      </w:r>
      <w:r w:rsidR="00224AFA" w:rsidRPr="00CC5FA7">
        <w:rPr>
          <w:sz w:val="18"/>
          <w:szCs w:val="18"/>
          <w:lang w:val="nl-NL"/>
        </w:rPr>
        <w:t xml:space="preserve"> </w:t>
      </w:r>
      <w:r w:rsidRPr="00CC5FA7">
        <w:rPr>
          <w:sz w:val="18"/>
          <w:szCs w:val="18"/>
          <w:lang w:val="nl-NL"/>
        </w:rPr>
        <w:t xml:space="preserve">minstens een vergoeding wordt betaald van </w:t>
      </w:r>
      <w:r w:rsidR="004D61F2" w:rsidRPr="00CC5FA7">
        <w:rPr>
          <w:sz w:val="18"/>
          <w:szCs w:val="18"/>
          <w:lang w:val="nl-NL"/>
        </w:rPr>
        <w:t>400</w:t>
      </w:r>
      <w:r w:rsidRPr="00CC5FA7">
        <w:rPr>
          <w:sz w:val="18"/>
          <w:szCs w:val="18"/>
          <w:lang w:val="nl-NL"/>
        </w:rPr>
        <w:t>% van het</w:t>
      </w:r>
      <w:r w:rsidR="002E7D68" w:rsidRPr="00CC5FA7">
        <w:rPr>
          <w:sz w:val="18"/>
          <w:szCs w:val="18"/>
          <w:lang w:val="nl-NL"/>
        </w:rPr>
        <w:t xml:space="preserve"> </w:t>
      </w:r>
      <w:r w:rsidR="004C6053" w:rsidRPr="00CC5FA7">
        <w:rPr>
          <w:sz w:val="18"/>
          <w:szCs w:val="18"/>
          <w:lang w:val="nl-NL"/>
        </w:rPr>
        <w:t>uur salaris</w:t>
      </w:r>
      <w:r w:rsidRPr="00CC5FA7">
        <w:rPr>
          <w:sz w:val="18"/>
          <w:szCs w:val="18"/>
          <w:lang w:val="nl-NL"/>
        </w:rPr>
        <w:t>.</w:t>
      </w:r>
    </w:p>
    <w:p w14:paraId="1FEC4E34" w14:textId="77777777" w:rsidR="00565861" w:rsidRPr="00CC5FA7" w:rsidRDefault="00565861" w:rsidP="00E81BAD">
      <w:pPr>
        <w:tabs>
          <w:tab w:val="left" w:pos="-1200"/>
          <w:tab w:val="left" w:pos="-600"/>
          <w:tab w:val="left" w:pos="-120"/>
          <w:tab w:val="left" w:pos="1418"/>
          <w:tab w:val="left" w:pos="2640"/>
          <w:tab w:val="left" w:pos="3828"/>
          <w:tab w:val="left" w:pos="4820"/>
          <w:tab w:val="left" w:pos="6600"/>
          <w:tab w:val="left" w:pos="7200"/>
          <w:tab w:val="left" w:pos="7800"/>
          <w:tab w:val="left" w:pos="8400"/>
        </w:tabs>
        <w:spacing w:line="240" w:lineRule="exact"/>
        <w:ind w:left="1134"/>
        <w:rPr>
          <w:sz w:val="18"/>
          <w:szCs w:val="18"/>
          <w:lang w:val="nl-NL"/>
        </w:rPr>
      </w:pPr>
    </w:p>
    <w:p w14:paraId="4780DFC1" w14:textId="77777777" w:rsidR="00565861" w:rsidRPr="00CC5FA7" w:rsidRDefault="00EC45BD" w:rsidP="00E81BAD">
      <w:pPr>
        <w:tabs>
          <w:tab w:val="left" w:pos="-1200"/>
          <w:tab w:val="left" w:pos="-600"/>
          <w:tab w:val="left" w:pos="-120"/>
          <w:tab w:val="left" w:pos="1418"/>
          <w:tab w:val="left" w:pos="2640"/>
          <w:tab w:val="left" w:pos="3828"/>
          <w:tab w:val="left" w:pos="4820"/>
          <w:tab w:val="left" w:pos="6600"/>
          <w:tab w:val="left" w:pos="7200"/>
          <w:tab w:val="left" w:pos="7800"/>
          <w:tab w:val="left" w:pos="8400"/>
        </w:tabs>
        <w:spacing w:line="240" w:lineRule="exact"/>
        <w:ind w:left="1134"/>
        <w:rPr>
          <w:sz w:val="18"/>
          <w:szCs w:val="18"/>
          <w:lang w:val="nl-NL"/>
        </w:rPr>
      </w:pPr>
      <w:r w:rsidRPr="00CC5FA7">
        <w:rPr>
          <w:sz w:val="18"/>
          <w:szCs w:val="18"/>
          <w:lang w:val="nl-NL"/>
        </w:rPr>
        <w:t>De betreffende tijdelijke vergoedingen tellen niet mee voor de berekening van vakantietoeslag, ziekengeld, etc.</w:t>
      </w:r>
    </w:p>
    <w:p w14:paraId="3614D82A" w14:textId="77777777" w:rsidR="00565861" w:rsidRPr="00CC5FA7" w:rsidRDefault="00565861" w:rsidP="00E81BAD">
      <w:pPr>
        <w:tabs>
          <w:tab w:val="left" w:pos="-1200"/>
          <w:tab w:val="left" w:pos="-600"/>
          <w:tab w:val="left" w:pos="-120"/>
          <w:tab w:val="left" w:pos="1418"/>
          <w:tab w:val="left" w:pos="2640"/>
          <w:tab w:val="left" w:pos="3828"/>
          <w:tab w:val="left" w:pos="4820"/>
          <w:tab w:val="left" w:pos="6600"/>
          <w:tab w:val="left" w:pos="7200"/>
          <w:tab w:val="left" w:pos="7800"/>
          <w:tab w:val="left" w:pos="8400"/>
        </w:tabs>
        <w:spacing w:line="240" w:lineRule="exact"/>
        <w:ind w:left="283"/>
        <w:rPr>
          <w:sz w:val="18"/>
          <w:szCs w:val="18"/>
          <w:lang w:val="nl-NL"/>
        </w:rPr>
      </w:pPr>
    </w:p>
    <w:p w14:paraId="66E7D279" w14:textId="77777777" w:rsidR="002C7A94" w:rsidRDefault="002C7A94" w:rsidP="00E81BAD">
      <w:pPr>
        <w:tabs>
          <w:tab w:val="left" w:pos="-1200"/>
          <w:tab w:val="left" w:pos="-600"/>
        </w:tabs>
        <w:spacing w:line="240" w:lineRule="exact"/>
        <w:ind w:left="1134"/>
        <w:rPr>
          <w:sz w:val="18"/>
          <w:szCs w:val="18"/>
          <w:lang w:val="nl-NL"/>
        </w:rPr>
      </w:pPr>
      <w:r>
        <w:rPr>
          <w:sz w:val="18"/>
          <w:szCs w:val="18"/>
          <w:lang w:val="nl-NL"/>
        </w:rPr>
        <w:br w:type="page"/>
      </w:r>
    </w:p>
    <w:p w14:paraId="58B5900F" w14:textId="454443BF" w:rsidR="00E32741" w:rsidRPr="00CC5FA7" w:rsidRDefault="00EC45BD" w:rsidP="00E81BAD">
      <w:pPr>
        <w:tabs>
          <w:tab w:val="left" w:pos="-1200"/>
          <w:tab w:val="left" w:pos="-600"/>
        </w:tabs>
        <w:spacing w:line="240" w:lineRule="exact"/>
        <w:ind w:left="1134"/>
        <w:rPr>
          <w:sz w:val="18"/>
          <w:szCs w:val="18"/>
          <w:lang w:val="nl-NL"/>
        </w:rPr>
      </w:pPr>
      <w:r w:rsidRPr="00CC5FA7">
        <w:rPr>
          <w:sz w:val="18"/>
          <w:szCs w:val="18"/>
          <w:lang w:val="nl-NL"/>
        </w:rPr>
        <w:lastRenderedPageBreak/>
        <w:t xml:space="preserve">Bij terugplaatsing naar de </w:t>
      </w:r>
      <w:r w:rsidR="00BF1C9D" w:rsidRPr="00CC5FA7">
        <w:rPr>
          <w:sz w:val="18"/>
          <w:szCs w:val="18"/>
          <w:lang w:val="nl-NL"/>
        </w:rPr>
        <w:t>oorspronkelijke</w:t>
      </w:r>
      <w:r w:rsidRPr="00CC5FA7">
        <w:rPr>
          <w:sz w:val="18"/>
          <w:szCs w:val="18"/>
          <w:lang w:val="nl-NL"/>
        </w:rPr>
        <w:t xml:space="preserve"> dienst of wacht wordt bovenvermelde toeslag niet uitgekeerd.</w:t>
      </w:r>
      <w:r w:rsidRPr="00CC5FA7">
        <w:rPr>
          <w:sz w:val="18"/>
          <w:szCs w:val="18"/>
          <w:lang w:val="nl-NL"/>
        </w:rPr>
        <w:br/>
        <w:t xml:space="preserve">Een werknemer komende vanuit een tweeploegendienst die op verzoek van de werkgever op een andere afdeling een week lang de derde dienst draait, ontvangt hiervoor een toeslag van 20% voor die betreffende maand. </w:t>
      </w:r>
      <w:r w:rsidR="00BF1C9D" w:rsidRPr="00CC5FA7">
        <w:rPr>
          <w:sz w:val="18"/>
          <w:szCs w:val="18"/>
          <w:lang w:val="nl-NL"/>
        </w:rPr>
        <w:br/>
      </w:r>
      <w:r w:rsidRPr="00CC5FA7">
        <w:rPr>
          <w:sz w:val="18"/>
          <w:szCs w:val="18"/>
          <w:lang w:val="nl-NL"/>
        </w:rPr>
        <w:t>Een werknemer komende vanuit een tweeploegendienst die op verzoek van de werkgever op een andere afdeling een week lang de derde dienst draait, ontvangt hiervoor</w:t>
      </w:r>
      <w:r w:rsidR="00224AFA" w:rsidRPr="00CC5FA7">
        <w:rPr>
          <w:sz w:val="18"/>
          <w:szCs w:val="18"/>
          <w:lang w:val="nl-NL"/>
        </w:rPr>
        <w:t xml:space="preserve"> </w:t>
      </w:r>
      <w:r w:rsidRPr="00CC5FA7">
        <w:rPr>
          <w:sz w:val="18"/>
          <w:szCs w:val="18"/>
          <w:lang w:val="nl-NL"/>
        </w:rPr>
        <w:t>een toeslag van 20% voor die betreffende maand.</w:t>
      </w:r>
      <w:r w:rsidRPr="00CC5FA7">
        <w:rPr>
          <w:sz w:val="18"/>
          <w:szCs w:val="18"/>
          <w:lang w:val="nl-NL"/>
        </w:rPr>
        <w:br/>
      </w:r>
    </w:p>
    <w:p w14:paraId="48647042" w14:textId="35C387DE" w:rsidR="00E32741" w:rsidRPr="00CC5FA7" w:rsidRDefault="00EC45BD" w:rsidP="00E81BAD">
      <w:pPr>
        <w:tabs>
          <w:tab w:val="left" w:pos="-1200"/>
          <w:tab w:val="left" w:pos="-600"/>
          <w:tab w:val="left" w:pos="-120"/>
          <w:tab w:val="left" w:pos="567"/>
        </w:tabs>
        <w:spacing w:line="240" w:lineRule="exact"/>
        <w:ind w:left="1134" w:hanging="567"/>
        <w:rPr>
          <w:sz w:val="18"/>
          <w:szCs w:val="18"/>
          <w:lang w:val="nl-NL"/>
        </w:rPr>
      </w:pPr>
      <w:r w:rsidRPr="00CC5FA7">
        <w:rPr>
          <w:sz w:val="18"/>
          <w:szCs w:val="18"/>
          <w:lang w:val="nl-NL"/>
        </w:rPr>
        <w:t>d.</w:t>
      </w:r>
      <w:r w:rsidRPr="00CC5FA7">
        <w:rPr>
          <w:sz w:val="18"/>
          <w:szCs w:val="18"/>
          <w:lang w:val="nl-NL"/>
        </w:rPr>
        <w:tab/>
        <w:t>De werknemers van 5</w:t>
      </w:r>
      <w:r w:rsidR="004D61F2" w:rsidRPr="00CC5FA7">
        <w:rPr>
          <w:sz w:val="18"/>
          <w:szCs w:val="18"/>
          <w:lang w:val="nl-NL"/>
        </w:rPr>
        <w:t>8</w:t>
      </w:r>
      <w:r w:rsidRPr="00CC5FA7">
        <w:rPr>
          <w:sz w:val="18"/>
          <w:szCs w:val="18"/>
          <w:lang w:val="nl-NL"/>
        </w:rPr>
        <w:t xml:space="preserve"> jaar en ouder kunnen, indien zij dat wensen en indien een vervangende dag</w:t>
      </w:r>
      <w:r w:rsidR="000E606D" w:rsidRPr="00CC5FA7">
        <w:rPr>
          <w:sz w:val="18"/>
          <w:szCs w:val="18"/>
          <w:lang w:val="nl-NL"/>
        </w:rPr>
        <w:t>dienst</w:t>
      </w:r>
      <w:r w:rsidRPr="00CC5FA7">
        <w:rPr>
          <w:sz w:val="18"/>
          <w:szCs w:val="18"/>
          <w:lang w:val="nl-NL"/>
        </w:rPr>
        <w:t xml:space="preserve">functie aanwezig is, de ploegendienst verlaten. Alsdan zal de afbouwregeling zoals genoemd in het </w:t>
      </w:r>
      <w:r w:rsidR="00E81BAD" w:rsidRPr="00CC5FA7">
        <w:rPr>
          <w:sz w:val="18"/>
          <w:szCs w:val="18"/>
          <w:lang w:val="nl-NL"/>
        </w:rPr>
        <w:t>hiernavolgende</w:t>
      </w:r>
      <w:r w:rsidRPr="00CC5FA7">
        <w:rPr>
          <w:sz w:val="18"/>
          <w:szCs w:val="18"/>
          <w:lang w:val="nl-NL"/>
        </w:rPr>
        <w:t xml:space="preserve"> e. van toepassing zijn.</w:t>
      </w:r>
    </w:p>
    <w:p w14:paraId="50336187" w14:textId="77777777" w:rsidR="00E32741" w:rsidRPr="00CC5FA7" w:rsidRDefault="00E32741" w:rsidP="00E81BAD">
      <w:pPr>
        <w:tabs>
          <w:tab w:val="left" w:pos="-1200"/>
          <w:tab w:val="left" w:pos="-600"/>
          <w:tab w:val="left" w:pos="-120"/>
          <w:tab w:val="left" w:pos="1134"/>
        </w:tabs>
        <w:spacing w:line="240" w:lineRule="exact"/>
        <w:ind w:left="1134" w:hanging="567"/>
        <w:rPr>
          <w:sz w:val="18"/>
          <w:szCs w:val="18"/>
          <w:lang w:val="nl-NL"/>
        </w:rPr>
      </w:pPr>
    </w:p>
    <w:p w14:paraId="5E3151CE" w14:textId="77777777" w:rsidR="00565861" w:rsidRPr="00CC5FA7" w:rsidRDefault="00EC45BD" w:rsidP="00E81BAD">
      <w:pPr>
        <w:tabs>
          <w:tab w:val="left" w:pos="-1200"/>
          <w:tab w:val="left" w:pos="-600"/>
          <w:tab w:val="left" w:pos="-120"/>
          <w:tab w:val="left" w:pos="567"/>
        </w:tabs>
        <w:spacing w:line="240" w:lineRule="exact"/>
        <w:ind w:left="1134" w:hanging="567"/>
        <w:rPr>
          <w:sz w:val="18"/>
          <w:szCs w:val="18"/>
          <w:lang w:val="nl-NL"/>
        </w:rPr>
      </w:pPr>
      <w:r w:rsidRPr="00CC5FA7">
        <w:rPr>
          <w:sz w:val="18"/>
          <w:szCs w:val="18"/>
          <w:lang w:val="nl-NL"/>
        </w:rPr>
        <w:t>e.</w:t>
      </w:r>
      <w:r w:rsidRPr="00CC5FA7">
        <w:rPr>
          <w:sz w:val="18"/>
          <w:szCs w:val="18"/>
          <w:lang w:val="nl-NL"/>
        </w:rPr>
        <w:tab/>
        <w:t>Indien een ploegendienst als gevolg van bedrijfsomstandigheden wordt onderbroken of beëindigd, zal voor de werknemer, naar gelang van de duur van zijn onafgebroken werkzaamheid in ploegendienst en van zijn leeftijd, bij overplaatsing naar de dagdienst of naar een lager betaalde ploegendienst, nog gedurende onderstaande perioden het verschil in ploegentoeslag geheel of gedeeltelijk doorbetaald worden:</w:t>
      </w:r>
    </w:p>
    <w:p w14:paraId="251C3CE8" w14:textId="77777777" w:rsidR="00224AFA" w:rsidRPr="00CC5FA7" w:rsidRDefault="00224AFA" w:rsidP="00E81BAD">
      <w:pPr>
        <w:tabs>
          <w:tab w:val="left" w:pos="-1200"/>
          <w:tab w:val="left" w:pos="-600"/>
          <w:tab w:val="left" w:pos="-120"/>
          <w:tab w:val="left" w:pos="1418"/>
          <w:tab w:val="left" w:pos="2640"/>
          <w:tab w:val="left" w:pos="3828"/>
          <w:tab w:val="left" w:pos="4820"/>
          <w:tab w:val="left" w:pos="6600"/>
          <w:tab w:val="left" w:pos="7200"/>
          <w:tab w:val="left" w:pos="7800"/>
          <w:tab w:val="left" w:pos="8400"/>
        </w:tabs>
        <w:spacing w:line="240" w:lineRule="exact"/>
        <w:ind w:left="283"/>
        <w:rPr>
          <w:sz w:val="18"/>
          <w:szCs w:val="18"/>
          <w:lang w:val="nl-NL"/>
        </w:rPr>
      </w:pPr>
    </w:p>
    <w:p w14:paraId="4759476E" w14:textId="77777777" w:rsidR="008553A7" w:rsidRPr="00CC5FA7" w:rsidRDefault="00EC45BD" w:rsidP="00E81BAD">
      <w:pPr>
        <w:numPr>
          <w:ilvl w:val="0"/>
          <w:numId w:val="18"/>
        </w:numPr>
        <w:tabs>
          <w:tab w:val="clear" w:pos="1440"/>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 xml:space="preserve">van 0 - </w:t>
      </w:r>
      <w:r w:rsidR="004D61F2" w:rsidRPr="00CC5FA7">
        <w:rPr>
          <w:sz w:val="18"/>
          <w:szCs w:val="18"/>
          <w:lang w:val="nl-NL"/>
        </w:rPr>
        <w:t>12</w:t>
      </w:r>
      <w:r w:rsidRPr="00CC5FA7">
        <w:rPr>
          <w:sz w:val="18"/>
          <w:szCs w:val="18"/>
          <w:lang w:val="nl-NL"/>
        </w:rPr>
        <w:t xml:space="preserve"> maanden onafgebroken in ploegendienst werkzaam</w:t>
      </w:r>
      <w:r w:rsidR="00E32741" w:rsidRPr="00CC5FA7">
        <w:rPr>
          <w:sz w:val="18"/>
          <w:szCs w:val="18"/>
          <w:lang w:val="nl-NL"/>
        </w:rPr>
        <w:t xml:space="preserve"> </w:t>
      </w:r>
      <w:r w:rsidRPr="00CC5FA7">
        <w:rPr>
          <w:sz w:val="18"/>
          <w:szCs w:val="18"/>
          <w:lang w:val="nl-NL"/>
        </w:rPr>
        <w:t>geweest: de volledige ploegentoeslag tot het einde van de lopende betalingsperiode;</w:t>
      </w:r>
    </w:p>
    <w:p w14:paraId="471614D0" w14:textId="77777777" w:rsidR="00E32741" w:rsidRPr="00CC5FA7" w:rsidRDefault="00EC45BD" w:rsidP="00E81BAD">
      <w:pPr>
        <w:numPr>
          <w:ilvl w:val="0"/>
          <w:numId w:val="18"/>
        </w:numPr>
        <w:tabs>
          <w:tab w:val="clear" w:pos="1440"/>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 xml:space="preserve">van </w:t>
      </w:r>
      <w:r w:rsidR="004D61F2" w:rsidRPr="00CC5FA7">
        <w:rPr>
          <w:sz w:val="18"/>
          <w:szCs w:val="18"/>
          <w:lang w:val="nl-NL"/>
        </w:rPr>
        <w:t>12</w:t>
      </w:r>
      <w:r w:rsidRPr="00CC5FA7">
        <w:rPr>
          <w:sz w:val="18"/>
          <w:szCs w:val="18"/>
          <w:lang w:val="nl-NL"/>
        </w:rPr>
        <w:t xml:space="preserve"> maanden tot </w:t>
      </w:r>
      <w:r w:rsidR="004D61F2" w:rsidRPr="00CC5FA7">
        <w:rPr>
          <w:sz w:val="18"/>
          <w:szCs w:val="18"/>
          <w:lang w:val="nl-NL"/>
        </w:rPr>
        <w:t>3</w:t>
      </w:r>
      <w:r w:rsidRPr="00CC5FA7">
        <w:rPr>
          <w:sz w:val="18"/>
          <w:szCs w:val="18"/>
          <w:lang w:val="nl-NL"/>
        </w:rPr>
        <w:t xml:space="preserve"> jaar onafgebroken in ploegendienst:</w:t>
      </w:r>
    </w:p>
    <w:p w14:paraId="35293ED6" w14:textId="77777777" w:rsidR="008553A7" w:rsidRPr="00CC5FA7" w:rsidRDefault="00E32741"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ab/>
      </w:r>
      <w:r w:rsidR="00EC45BD" w:rsidRPr="00CC5FA7">
        <w:rPr>
          <w:sz w:val="18"/>
          <w:szCs w:val="18"/>
          <w:lang w:val="nl-NL"/>
        </w:rPr>
        <w:t>de volledige ploegentoeslag tot het einde van de lopende</w:t>
      </w:r>
      <w:r w:rsidR="008553A7" w:rsidRPr="00CC5FA7">
        <w:rPr>
          <w:sz w:val="18"/>
          <w:szCs w:val="18"/>
          <w:lang w:val="nl-NL"/>
        </w:rPr>
        <w:t xml:space="preserve"> </w:t>
      </w:r>
      <w:r w:rsidR="00EC45BD" w:rsidRPr="00CC5FA7">
        <w:rPr>
          <w:sz w:val="18"/>
          <w:szCs w:val="18"/>
          <w:lang w:val="nl-NL"/>
        </w:rPr>
        <w:t>betalingsperiode plus 1 maand;</w:t>
      </w:r>
    </w:p>
    <w:p w14:paraId="0A5C7854" w14:textId="77777777" w:rsidR="00E32741" w:rsidRPr="00CC5FA7" w:rsidRDefault="00EC45BD" w:rsidP="00E81BAD">
      <w:pPr>
        <w:numPr>
          <w:ilvl w:val="0"/>
          <w:numId w:val="18"/>
        </w:numPr>
        <w:tabs>
          <w:tab w:val="clear" w:pos="1440"/>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 xml:space="preserve">van </w:t>
      </w:r>
      <w:r w:rsidR="004D61F2" w:rsidRPr="00CC5FA7">
        <w:rPr>
          <w:sz w:val="18"/>
          <w:szCs w:val="18"/>
          <w:lang w:val="nl-NL"/>
        </w:rPr>
        <w:t>3</w:t>
      </w:r>
      <w:r w:rsidRPr="00CC5FA7">
        <w:rPr>
          <w:sz w:val="18"/>
          <w:szCs w:val="18"/>
          <w:lang w:val="nl-NL"/>
        </w:rPr>
        <w:t xml:space="preserve"> - </w:t>
      </w:r>
      <w:r w:rsidR="004D61F2" w:rsidRPr="00CC5FA7">
        <w:rPr>
          <w:sz w:val="18"/>
          <w:szCs w:val="18"/>
          <w:lang w:val="nl-NL"/>
        </w:rPr>
        <w:t>5</w:t>
      </w:r>
      <w:r w:rsidRPr="00CC5FA7">
        <w:rPr>
          <w:sz w:val="18"/>
          <w:szCs w:val="18"/>
          <w:lang w:val="nl-NL"/>
        </w:rPr>
        <w:t xml:space="preserve"> jaar onafgebroken in ploegendienst werkzaam</w:t>
      </w:r>
      <w:r w:rsidR="008553A7" w:rsidRPr="00CC5FA7">
        <w:rPr>
          <w:sz w:val="18"/>
          <w:szCs w:val="18"/>
          <w:lang w:val="nl-NL"/>
        </w:rPr>
        <w:t xml:space="preserve"> </w:t>
      </w:r>
      <w:r w:rsidRPr="00CC5FA7">
        <w:rPr>
          <w:sz w:val="18"/>
          <w:szCs w:val="18"/>
          <w:lang w:val="nl-NL"/>
        </w:rPr>
        <w:t>geweest:</w:t>
      </w:r>
    </w:p>
    <w:p w14:paraId="1880E72A" w14:textId="30111545" w:rsidR="00E32741" w:rsidRPr="00CC5FA7" w:rsidRDefault="00E32741"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ab/>
      </w:r>
      <w:r w:rsidR="00EC45BD" w:rsidRPr="00CC5FA7">
        <w:rPr>
          <w:sz w:val="18"/>
          <w:szCs w:val="18"/>
          <w:lang w:val="nl-NL"/>
        </w:rPr>
        <w:t>de volledige ploegentoeslag tot het einde van de lopende betalingsperiode plus 1 maand en daarna vervolgens</w:t>
      </w:r>
      <w:r w:rsidR="00E81BAD" w:rsidRPr="00CC5FA7">
        <w:rPr>
          <w:sz w:val="18"/>
          <w:szCs w:val="18"/>
          <w:lang w:val="nl-NL"/>
        </w:rPr>
        <w:t>:</w:t>
      </w:r>
    </w:p>
    <w:p w14:paraId="1A69C399" w14:textId="77777777" w:rsidR="00E81BAD" w:rsidRPr="00CC5FA7" w:rsidRDefault="00E81BAD" w:rsidP="00E81BAD">
      <w:pPr>
        <w:tabs>
          <w:tab w:val="left" w:pos="-1200"/>
          <w:tab w:val="left" w:pos="-600"/>
          <w:tab w:val="left" w:pos="-120"/>
          <w:tab w:val="left" w:pos="1701"/>
        </w:tabs>
        <w:spacing w:line="240" w:lineRule="exact"/>
        <w:ind w:left="1701" w:hanging="567"/>
        <w:rPr>
          <w:sz w:val="18"/>
          <w:szCs w:val="18"/>
          <w:lang w:val="nl-NL"/>
        </w:rPr>
      </w:pPr>
    </w:p>
    <w:p w14:paraId="2430F606"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1 maand 80%</w:t>
      </w:r>
    </w:p>
    <w:p w14:paraId="055B0DC3"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1 maand 60%</w:t>
      </w:r>
    </w:p>
    <w:p w14:paraId="112BB38E"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1 maand 40%</w:t>
      </w:r>
    </w:p>
    <w:p w14:paraId="54940D86" w14:textId="131131A3" w:rsidR="008553A7"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1 maand 20%</w:t>
      </w:r>
    </w:p>
    <w:p w14:paraId="15A9FA48" w14:textId="77777777" w:rsidR="00E81BAD" w:rsidRPr="00CC5FA7" w:rsidRDefault="00E81BAD" w:rsidP="00E81BAD">
      <w:pPr>
        <w:tabs>
          <w:tab w:val="left" w:pos="-1200"/>
          <w:tab w:val="left" w:pos="-600"/>
          <w:tab w:val="left" w:pos="-120"/>
        </w:tabs>
        <w:spacing w:line="240" w:lineRule="exact"/>
        <w:ind w:left="3402" w:hanging="567"/>
        <w:rPr>
          <w:sz w:val="18"/>
          <w:szCs w:val="18"/>
          <w:lang w:val="nl-NL"/>
        </w:rPr>
      </w:pPr>
    </w:p>
    <w:p w14:paraId="4ED7BDB2" w14:textId="77777777" w:rsidR="00E32741" w:rsidRPr="00CC5FA7" w:rsidRDefault="00EC45BD" w:rsidP="00E81BAD">
      <w:pPr>
        <w:numPr>
          <w:ilvl w:val="0"/>
          <w:numId w:val="18"/>
        </w:numPr>
        <w:tabs>
          <w:tab w:val="clear" w:pos="1440"/>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 xml:space="preserve">van </w:t>
      </w:r>
      <w:r w:rsidR="004D61F2" w:rsidRPr="00CC5FA7">
        <w:rPr>
          <w:sz w:val="18"/>
          <w:szCs w:val="18"/>
          <w:lang w:val="nl-NL"/>
        </w:rPr>
        <w:t>5</w:t>
      </w:r>
      <w:r w:rsidRPr="00CC5FA7">
        <w:rPr>
          <w:sz w:val="18"/>
          <w:szCs w:val="18"/>
          <w:lang w:val="nl-NL"/>
        </w:rPr>
        <w:t xml:space="preserve"> - </w:t>
      </w:r>
      <w:r w:rsidR="004D61F2" w:rsidRPr="00CC5FA7">
        <w:rPr>
          <w:sz w:val="18"/>
          <w:szCs w:val="18"/>
          <w:lang w:val="nl-NL"/>
        </w:rPr>
        <w:t>10</w:t>
      </w:r>
      <w:r w:rsidRPr="00CC5FA7">
        <w:rPr>
          <w:sz w:val="18"/>
          <w:szCs w:val="18"/>
          <w:lang w:val="nl-NL"/>
        </w:rPr>
        <w:t xml:space="preserve"> jaar onafgebroken in ploegendienst werkzaam</w:t>
      </w:r>
      <w:r w:rsidR="008553A7" w:rsidRPr="00CC5FA7">
        <w:rPr>
          <w:sz w:val="18"/>
          <w:szCs w:val="18"/>
          <w:lang w:val="nl-NL"/>
        </w:rPr>
        <w:t xml:space="preserve"> </w:t>
      </w:r>
      <w:r w:rsidRPr="00CC5FA7">
        <w:rPr>
          <w:sz w:val="18"/>
          <w:szCs w:val="18"/>
          <w:lang w:val="nl-NL"/>
        </w:rPr>
        <w:t>geweest:</w:t>
      </w:r>
    </w:p>
    <w:p w14:paraId="459544B5" w14:textId="08A7A2D6" w:rsidR="00E32741" w:rsidRPr="00CC5FA7" w:rsidRDefault="00E32741"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ab/>
      </w:r>
      <w:r w:rsidR="00EC45BD" w:rsidRPr="00CC5FA7">
        <w:rPr>
          <w:sz w:val="18"/>
          <w:szCs w:val="18"/>
          <w:lang w:val="nl-NL"/>
        </w:rPr>
        <w:t>de volledige ploegentoeslag tot het einde van de lopende betalingsperiode plus 2 maanden en daarna vervolgens</w:t>
      </w:r>
      <w:r w:rsidR="00E81BAD" w:rsidRPr="00CC5FA7">
        <w:rPr>
          <w:sz w:val="18"/>
          <w:szCs w:val="18"/>
          <w:lang w:val="nl-NL"/>
        </w:rPr>
        <w:t>:</w:t>
      </w:r>
    </w:p>
    <w:p w14:paraId="3CBADD79" w14:textId="77777777" w:rsidR="00E81BAD" w:rsidRPr="00CC5FA7" w:rsidRDefault="00E81BAD" w:rsidP="00E81BAD">
      <w:pPr>
        <w:tabs>
          <w:tab w:val="left" w:pos="-1200"/>
          <w:tab w:val="left" w:pos="-600"/>
          <w:tab w:val="left" w:pos="-120"/>
          <w:tab w:val="left" w:pos="1701"/>
        </w:tabs>
        <w:spacing w:line="240" w:lineRule="exact"/>
        <w:ind w:left="1701" w:hanging="567"/>
        <w:rPr>
          <w:sz w:val="18"/>
          <w:szCs w:val="18"/>
          <w:lang w:val="nl-NL"/>
        </w:rPr>
      </w:pPr>
    </w:p>
    <w:p w14:paraId="0A79B4F1"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2 maanden 80%</w:t>
      </w:r>
    </w:p>
    <w:p w14:paraId="7A1F2537"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2 maanden 60%</w:t>
      </w:r>
    </w:p>
    <w:p w14:paraId="17E39A81" w14:textId="77777777" w:rsidR="00E32741"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2 maanden 40%</w:t>
      </w:r>
    </w:p>
    <w:p w14:paraId="11AB1385" w14:textId="5B365DE0" w:rsidR="00EC45BD" w:rsidRPr="00CC5FA7" w:rsidRDefault="00EC45BD" w:rsidP="00E81BAD">
      <w:pPr>
        <w:tabs>
          <w:tab w:val="left" w:pos="-1200"/>
          <w:tab w:val="left" w:pos="-600"/>
          <w:tab w:val="left" w:pos="-120"/>
        </w:tabs>
        <w:spacing w:line="240" w:lineRule="exact"/>
        <w:ind w:left="3402" w:hanging="567"/>
        <w:rPr>
          <w:sz w:val="18"/>
          <w:szCs w:val="18"/>
          <w:lang w:val="nl-NL"/>
        </w:rPr>
      </w:pPr>
      <w:r w:rsidRPr="00CC5FA7">
        <w:rPr>
          <w:sz w:val="18"/>
          <w:szCs w:val="18"/>
          <w:lang w:val="nl-NL"/>
        </w:rPr>
        <w:t>2 maanden 20%</w:t>
      </w:r>
    </w:p>
    <w:p w14:paraId="4FBC387D" w14:textId="77777777" w:rsidR="00E81BAD" w:rsidRPr="00CC5FA7" w:rsidRDefault="00E81BAD" w:rsidP="00E81BAD">
      <w:pPr>
        <w:tabs>
          <w:tab w:val="left" w:pos="-1200"/>
          <w:tab w:val="left" w:pos="-600"/>
          <w:tab w:val="left" w:pos="-120"/>
        </w:tabs>
        <w:spacing w:line="240" w:lineRule="exact"/>
        <w:ind w:left="3402" w:hanging="567"/>
        <w:rPr>
          <w:sz w:val="18"/>
          <w:szCs w:val="18"/>
          <w:lang w:val="nl-NL"/>
        </w:rPr>
      </w:pPr>
    </w:p>
    <w:p w14:paraId="6B1881D2" w14:textId="77777777" w:rsidR="00E32741" w:rsidRPr="00CC5FA7" w:rsidRDefault="004D61F2" w:rsidP="00E81BAD">
      <w:pPr>
        <w:pStyle w:val="Plattetekst"/>
        <w:numPr>
          <w:ilvl w:val="0"/>
          <w:numId w:val="18"/>
        </w:numPr>
        <w:tabs>
          <w:tab w:val="clear" w:pos="-1170"/>
          <w:tab w:val="clear" w:pos="-570"/>
          <w:tab w:val="clear" w:pos="-90"/>
          <w:tab w:val="clear" w:pos="0"/>
          <w:tab w:val="clear" w:pos="870"/>
          <w:tab w:val="clear" w:pos="1440"/>
          <w:tab w:val="clear" w:pos="2430"/>
          <w:tab w:val="clear" w:pos="3033"/>
          <w:tab w:val="clear" w:pos="4711"/>
          <w:tab w:val="clear" w:pos="6630"/>
          <w:tab w:val="clear" w:pos="7830"/>
          <w:tab w:val="left" w:pos="-1200"/>
          <w:tab w:val="left" w:pos="-600"/>
          <w:tab w:val="left" w:pos="-120"/>
          <w:tab w:val="left" w:pos="1701"/>
        </w:tabs>
        <w:spacing w:line="240" w:lineRule="exact"/>
        <w:ind w:left="1701" w:hanging="567"/>
        <w:rPr>
          <w:sz w:val="18"/>
          <w:szCs w:val="18"/>
        </w:rPr>
      </w:pPr>
      <w:r w:rsidRPr="00CC5FA7">
        <w:rPr>
          <w:sz w:val="18"/>
          <w:szCs w:val="18"/>
        </w:rPr>
        <w:t>10</w:t>
      </w:r>
      <w:r w:rsidR="00EC45BD" w:rsidRPr="00CC5FA7">
        <w:rPr>
          <w:sz w:val="18"/>
          <w:szCs w:val="18"/>
        </w:rPr>
        <w:t xml:space="preserve"> jaar en langer onafgebroken in ploegendienst werkzaam geweest, doch de leeftijd van 60 jaar nog niet bereikt hebbend:</w:t>
      </w:r>
    </w:p>
    <w:p w14:paraId="26395172" w14:textId="5BDD2CCD" w:rsidR="00E32741" w:rsidRPr="00CC5FA7" w:rsidRDefault="00E32741"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1701"/>
        </w:tabs>
        <w:spacing w:line="240" w:lineRule="exact"/>
        <w:ind w:left="1701" w:hanging="567"/>
        <w:rPr>
          <w:sz w:val="18"/>
          <w:szCs w:val="18"/>
        </w:rPr>
      </w:pPr>
      <w:r w:rsidRPr="00CC5FA7">
        <w:rPr>
          <w:sz w:val="18"/>
          <w:szCs w:val="18"/>
        </w:rPr>
        <w:tab/>
      </w:r>
      <w:r w:rsidR="00EC45BD" w:rsidRPr="00CC5FA7">
        <w:rPr>
          <w:sz w:val="18"/>
          <w:szCs w:val="18"/>
        </w:rPr>
        <w:t>de volledige ploegentoeslag tot het einde van de lopende betalingsperiode plus 4 maanden en daarna vervolgens</w:t>
      </w:r>
      <w:r w:rsidR="002F3990" w:rsidRPr="00CC5FA7">
        <w:rPr>
          <w:sz w:val="18"/>
          <w:szCs w:val="18"/>
        </w:rPr>
        <w:t>:</w:t>
      </w:r>
    </w:p>
    <w:p w14:paraId="4F0C8EC3" w14:textId="77777777" w:rsidR="002F3990" w:rsidRPr="00CC5FA7" w:rsidRDefault="002F3990"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1701"/>
        </w:tabs>
        <w:spacing w:line="240" w:lineRule="exact"/>
        <w:ind w:left="1701" w:hanging="567"/>
        <w:rPr>
          <w:sz w:val="18"/>
          <w:szCs w:val="18"/>
        </w:rPr>
      </w:pPr>
    </w:p>
    <w:p w14:paraId="7FF65B80"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r w:rsidRPr="00CC5FA7">
        <w:rPr>
          <w:sz w:val="18"/>
          <w:szCs w:val="18"/>
        </w:rPr>
        <w:t>4 maanden 80%</w:t>
      </w:r>
    </w:p>
    <w:p w14:paraId="29213C95"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r w:rsidRPr="00CC5FA7">
        <w:rPr>
          <w:sz w:val="18"/>
          <w:szCs w:val="18"/>
        </w:rPr>
        <w:t>4 maanden 60%</w:t>
      </w:r>
    </w:p>
    <w:p w14:paraId="7B1DD600" w14:textId="77777777" w:rsidR="00204F09" w:rsidRPr="00CC5FA7" w:rsidRDefault="00204F09"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p>
    <w:p w14:paraId="42A7AED8"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r w:rsidRPr="00CC5FA7">
        <w:rPr>
          <w:sz w:val="18"/>
          <w:szCs w:val="18"/>
        </w:rPr>
        <w:t>4 maanden 40%</w:t>
      </w:r>
    </w:p>
    <w:p w14:paraId="35EB5D3A" w14:textId="15097ECF" w:rsidR="008553A7"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r w:rsidRPr="00CC5FA7">
        <w:rPr>
          <w:sz w:val="18"/>
          <w:szCs w:val="18"/>
        </w:rPr>
        <w:t>4 maanden 20%</w:t>
      </w:r>
    </w:p>
    <w:p w14:paraId="28527888" w14:textId="3FAD9994" w:rsidR="002C7A94" w:rsidRDefault="002C7A94"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r>
        <w:rPr>
          <w:sz w:val="18"/>
          <w:szCs w:val="18"/>
        </w:rPr>
        <w:br w:type="page"/>
      </w:r>
    </w:p>
    <w:p w14:paraId="01E9986A" w14:textId="77777777" w:rsidR="002F3990" w:rsidRPr="00CC5FA7" w:rsidRDefault="002F3990"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3402" w:hanging="567"/>
        <w:rPr>
          <w:sz w:val="18"/>
          <w:szCs w:val="18"/>
        </w:rPr>
      </w:pPr>
    </w:p>
    <w:p w14:paraId="21643BDC" w14:textId="77777777" w:rsidR="00E32741" w:rsidRPr="00CC5FA7" w:rsidRDefault="004D61F2" w:rsidP="00E81BAD">
      <w:pPr>
        <w:pStyle w:val="Plattetekst"/>
        <w:numPr>
          <w:ilvl w:val="0"/>
          <w:numId w:val="18"/>
        </w:numPr>
        <w:tabs>
          <w:tab w:val="clear" w:pos="-1170"/>
          <w:tab w:val="clear" w:pos="-570"/>
          <w:tab w:val="clear" w:pos="-90"/>
          <w:tab w:val="clear" w:pos="0"/>
          <w:tab w:val="clear" w:pos="870"/>
          <w:tab w:val="clear" w:pos="1440"/>
          <w:tab w:val="clear" w:pos="2430"/>
          <w:tab w:val="clear" w:pos="3033"/>
          <w:tab w:val="clear" w:pos="4711"/>
          <w:tab w:val="clear" w:pos="6630"/>
          <w:tab w:val="clear" w:pos="7830"/>
          <w:tab w:val="left" w:pos="-1200"/>
          <w:tab w:val="left" w:pos="-600"/>
          <w:tab w:val="left" w:pos="-120"/>
          <w:tab w:val="left" w:pos="426"/>
          <w:tab w:val="left" w:pos="993"/>
          <w:tab w:val="left" w:pos="1701"/>
          <w:tab w:val="left" w:pos="2640"/>
          <w:tab w:val="left" w:pos="3828"/>
          <w:tab w:val="left" w:pos="4820"/>
          <w:tab w:val="left" w:pos="6600"/>
          <w:tab w:val="left" w:pos="7200"/>
          <w:tab w:val="left" w:pos="7800"/>
          <w:tab w:val="left" w:pos="8400"/>
        </w:tabs>
        <w:spacing w:line="240" w:lineRule="exact"/>
        <w:ind w:left="1701" w:hanging="567"/>
        <w:rPr>
          <w:sz w:val="18"/>
          <w:szCs w:val="18"/>
        </w:rPr>
      </w:pPr>
      <w:r w:rsidRPr="00CC5FA7">
        <w:rPr>
          <w:sz w:val="18"/>
          <w:szCs w:val="18"/>
        </w:rPr>
        <w:t>10</w:t>
      </w:r>
      <w:r w:rsidR="00EC45BD" w:rsidRPr="00CC5FA7">
        <w:rPr>
          <w:sz w:val="18"/>
          <w:szCs w:val="18"/>
        </w:rPr>
        <w:t xml:space="preserve"> jaar en langer onafgebroken in ploegendienst werkzaam</w:t>
      </w:r>
      <w:r w:rsidR="008553A7" w:rsidRPr="00CC5FA7">
        <w:rPr>
          <w:sz w:val="18"/>
          <w:szCs w:val="18"/>
        </w:rPr>
        <w:t xml:space="preserve"> </w:t>
      </w:r>
      <w:r w:rsidR="00EC45BD" w:rsidRPr="00CC5FA7">
        <w:rPr>
          <w:sz w:val="18"/>
          <w:szCs w:val="18"/>
        </w:rPr>
        <w:t>geweest, doch 60 jaar of ouder zijnde:</w:t>
      </w:r>
    </w:p>
    <w:p w14:paraId="1D592CD5" w14:textId="27A435B8" w:rsidR="00E32741" w:rsidRPr="00CC5FA7" w:rsidRDefault="00E32741"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1701"/>
        </w:tabs>
        <w:spacing w:line="240" w:lineRule="exact"/>
        <w:ind w:left="1701" w:hanging="567"/>
        <w:rPr>
          <w:sz w:val="18"/>
          <w:szCs w:val="18"/>
        </w:rPr>
      </w:pPr>
      <w:r w:rsidRPr="00CC5FA7">
        <w:rPr>
          <w:sz w:val="18"/>
          <w:szCs w:val="18"/>
        </w:rPr>
        <w:tab/>
      </w:r>
      <w:r w:rsidR="00EC45BD" w:rsidRPr="00CC5FA7">
        <w:rPr>
          <w:sz w:val="18"/>
          <w:szCs w:val="18"/>
        </w:rPr>
        <w:t>de volledige ploegentoeslag tot het einde van de lopende betalingsperiode plus 12 maanden en daarna vervolgens</w:t>
      </w:r>
      <w:r w:rsidR="002F3990" w:rsidRPr="00CC5FA7">
        <w:rPr>
          <w:sz w:val="18"/>
          <w:szCs w:val="18"/>
        </w:rPr>
        <w:t>:</w:t>
      </w:r>
    </w:p>
    <w:p w14:paraId="3989D87B" w14:textId="77777777" w:rsidR="002F3990" w:rsidRPr="00CC5FA7" w:rsidRDefault="002F3990"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1701"/>
        </w:tabs>
        <w:spacing w:line="240" w:lineRule="exact"/>
        <w:ind w:left="1701" w:hanging="567"/>
        <w:rPr>
          <w:sz w:val="18"/>
          <w:szCs w:val="18"/>
        </w:rPr>
      </w:pPr>
    </w:p>
    <w:p w14:paraId="0119ACEB"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426"/>
          <w:tab w:val="left" w:pos="993"/>
          <w:tab w:val="left" w:pos="2640"/>
          <w:tab w:val="left" w:pos="3828"/>
          <w:tab w:val="left" w:pos="4820"/>
          <w:tab w:val="left" w:pos="6600"/>
          <w:tab w:val="left" w:pos="7200"/>
          <w:tab w:val="left" w:pos="7800"/>
          <w:tab w:val="left" w:pos="8400"/>
        </w:tabs>
        <w:spacing w:line="240" w:lineRule="exact"/>
        <w:ind w:left="3402" w:hanging="567"/>
        <w:rPr>
          <w:sz w:val="18"/>
          <w:szCs w:val="18"/>
        </w:rPr>
      </w:pPr>
      <w:r w:rsidRPr="00CC5FA7">
        <w:rPr>
          <w:sz w:val="18"/>
          <w:szCs w:val="18"/>
        </w:rPr>
        <w:t>12 maanden 80%</w:t>
      </w:r>
    </w:p>
    <w:p w14:paraId="510B5610"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426"/>
          <w:tab w:val="left" w:pos="993"/>
          <w:tab w:val="left" w:pos="2640"/>
          <w:tab w:val="left" w:pos="3828"/>
          <w:tab w:val="left" w:pos="4820"/>
          <w:tab w:val="left" w:pos="6600"/>
          <w:tab w:val="left" w:pos="7200"/>
          <w:tab w:val="left" w:pos="7800"/>
          <w:tab w:val="left" w:pos="8400"/>
        </w:tabs>
        <w:spacing w:line="240" w:lineRule="exact"/>
        <w:ind w:left="3402" w:hanging="567"/>
        <w:rPr>
          <w:sz w:val="18"/>
          <w:szCs w:val="18"/>
        </w:rPr>
      </w:pPr>
      <w:r w:rsidRPr="00CC5FA7">
        <w:rPr>
          <w:sz w:val="18"/>
          <w:szCs w:val="18"/>
        </w:rPr>
        <w:t>12 maanden 60%</w:t>
      </w:r>
    </w:p>
    <w:p w14:paraId="3AF1817A" w14:textId="77777777"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426"/>
          <w:tab w:val="left" w:pos="993"/>
          <w:tab w:val="left" w:pos="2640"/>
          <w:tab w:val="left" w:pos="3828"/>
          <w:tab w:val="left" w:pos="4820"/>
          <w:tab w:val="left" w:pos="6600"/>
          <w:tab w:val="left" w:pos="7200"/>
          <w:tab w:val="left" w:pos="7800"/>
          <w:tab w:val="left" w:pos="8400"/>
        </w:tabs>
        <w:spacing w:line="240" w:lineRule="exact"/>
        <w:ind w:left="3402" w:hanging="567"/>
        <w:rPr>
          <w:sz w:val="18"/>
          <w:szCs w:val="18"/>
        </w:rPr>
      </w:pPr>
      <w:r w:rsidRPr="00CC5FA7">
        <w:rPr>
          <w:sz w:val="18"/>
          <w:szCs w:val="18"/>
        </w:rPr>
        <w:t>12 maanden 40%</w:t>
      </w:r>
    </w:p>
    <w:p w14:paraId="5E00E635" w14:textId="456D53C0" w:rsidR="00E32741"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426"/>
          <w:tab w:val="left" w:pos="993"/>
          <w:tab w:val="left" w:pos="2640"/>
          <w:tab w:val="left" w:pos="3828"/>
          <w:tab w:val="left" w:pos="4820"/>
          <w:tab w:val="left" w:pos="6600"/>
          <w:tab w:val="left" w:pos="7200"/>
          <w:tab w:val="left" w:pos="7800"/>
          <w:tab w:val="left" w:pos="8400"/>
        </w:tabs>
        <w:spacing w:line="240" w:lineRule="exact"/>
        <w:ind w:left="3402" w:hanging="567"/>
        <w:rPr>
          <w:sz w:val="18"/>
          <w:szCs w:val="18"/>
        </w:rPr>
      </w:pPr>
      <w:r w:rsidRPr="00CC5FA7">
        <w:rPr>
          <w:sz w:val="18"/>
          <w:szCs w:val="18"/>
        </w:rPr>
        <w:t>12 maanden 20%</w:t>
      </w:r>
    </w:p>
    <w:p w14:paraId="0E32D594" w14:textId="77777777" w:rsidR="002F3990" w:rsidRPr="00CC5FA7" w:rsidRDefault="002F3990"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 w:val="left" w:pos="426"/>
          <w:tab w:val="left" w:pos="993"/>
          <w:tab w:val="left" w:pos="2640"/>
          <w:tab w:val="left" w:pos="3828"/>
          <w:tab w:val="left" w:pos="4820"/>
          <w:tab w:val="left" w:pos="6600"/>
          <w:tab w:val="left" w:pos="7200"/>
          <w:tab w:val="left" w:pos="7800"/>
          <w:tab w:val="left" w:pos="8400"/>
        </w:tabs>
        <w:spacing w:line="240" w:lineRule="exact"/>
        <w:ind w:left="3402" w:hanging="567"/>
        <w:rPr>
          <w:sz w:val="18"/>
          <w:szCs w:val="18"/>
        </w:rPr>
      </w:pPr>
    </w:p>
    <w:p w14:paraId="638C64A1" w14:textId="6541FF9F" w:rsidR="00EC45BD" w:rsidRPr="00CC5FA7" w:rsidRDefault="00EC45BD" w:rsidP="00E81BAD">
      <w:pPr>
        <w:pStyle w:val="Plattetekst"/>
        <w:tabs>
          <w:tab w:val="clear" w:pos="-1170"/>
          <w:tab w:val="clear" w:pos="-570"/>
          <w:tab w:val="clear" w:pos="-90"/>
          <w:tab w:val="clear" w:pos="0"/>
          <w:tab w:val="clear" w:pos="870"/>
          <w:tab w:val="clear" w:pos="2430"/>
          <w:tab w:val="clear" w:pos="3033"/>
          <w:tab w:val="clear" w:pos="4711"/>
          <w:tab w:val="clear" w:pos="6630"/>
          <w:tab w:val="clear" w:pos="7830"/>
          <w:tab w:val="left" w:pos="-1200"/>
          <w:tab w:val="left" w:pos="-600"/>
          <w:tab w:val="left" w:pos="-120"/>
        </w:tabs>
        <w:spacing w:line="240" w:lineRule="exact"/>
        <w:ind w:left="1722"/>
        <w:rPr>
          <w:sz w:val="18"/>
          <w:szCs w:val="18"/>
        </w:rPr>
      </w:pPr>
      <w:r w:rsidRPr="00CC5FA7">
        <w:rPr>
          <w:sz w:val="18"/>
          <w:szCs w:val="18"/>
        </w:rPr>
        <w:t>De betalingsperiode wordt geacht te zijn begonnen in de maand van overplaatsing.</w:t>
      </w:r>
    </w:p>
    <w:p w14:paraId="1BFD6B7A" w14:textId="77777777" w:rsidR="00EC45BD" w:rsidRPr="00CC5FA7" w:rsidRDefault="00EC45BD" w:rsidP="00E81BAD">
      <w:pPr>
        <w:tabs>
          <w:tab w:val="left" w:pos="-1200"/>
          <w:tab w:val="left" w:pos="-600"/>
          <w:tab w:val="left" w:pos="-120"/>
          <w:tab w:val="left" w:pos="426"/>
          <w:tab w:val="left" w:pos="1418"/>
          <w:tab w:val="left" w:pos="2640"/>
          <w:tab w:val="left" w:pos="3828"/>
          <w:tab w:val="left" w:pos="4820"/>
          <w:tab w:val="left" w:pos="6600"/>
          <w:tab w:val="left" w:pos="7200"/>
          <w:tab w:val="left" w:pos="7800"/>
          <w:tab w:val="left" w:pos="8400"/>
        </w:tabs>
        <w:spacing w:line="240" w:lineRule="exact"/>
        <w:rPr>
          <w:sz w:val="18"/>
          <w:szCs w:val="18"/>
          <w:lang w:val="nl-NL"/>
        </w:rPr>
      </w:pPr>
    </w:p>
    <w:p w14:paraId="6410EBE1" w14:textId="006359CF" w:rsidR="00EC45BD" w:rsidRPr="00CC5FA7" w:rsidRDefault="00EC45BD" w:rsidP="00E81BAD">
      <w:pPr>
        <w:pStyle w:val="Kop1"/>
      </w:pPr>
      <w:bookmarkStart w:id="15" w:name="_Toc498083829"/>
      <w:r w:rsidRPr="00CC5FA7">
        <w:t xml:space="preserve">Artikel </w:t>
      </w:r>
      <w:r w:rsidR="003920EC" w:rsidRPr="00CC5FA7">
        <w:t>8</w:t>
      </w:r>
      <w:bookmarkEnd w:id="15"/>
    </w:p>
    <w:p w14:paraId="4983421E" w14:textId="77777777" w:rsidR="002228E9" w:rsidRPr="00CC5FA7" w:rsidRDefault="00EC45BD" w:rsidP="00E81BAD">
      <w:pPr>
        <w:pStyle w:val="Kop2"/>
      </w:pPr>
      <w:bookmarkStart w:id="16" w:name="_Toc498083830"/>
      <w:r w:rsidRPr="00CC5FA7">
        <w:t>Beloningen buiten het normale dienstrooster</w:t>
      </w:r>
      <w:bookmarkEnd w:id="16"/>
    </w:p>
    <w:p w14:paraId="60E1B33F" w14:textId="77777777" w:rsidR="002228E9" w:rsidRPr="00CC5FA7" w:rsidRDefault="00EC45BD"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 xml:space="preserve">Indien in opdracht van de werkgever arbeid wordt verricht op tijden </w:t>
      </w:r>
      <w:r w:rsidR="00254227" w:rsidRPr="00CC5FA7">
        <w:rPr>
          <w:sz w:val="18"/>
          <w:szCs w:val="18"/>
          <w:lang w:val="nl-NL"/>
        </w:rPr>
        <w:t>die liggen</w:t>
      </w:r>
      <w:r w:rsidRPr="00CC5FA7">
        <w:rPr>
          <w:sz w:val="18"/>
          <w:szCs w:val="18"/>
          <w:lang w:val="nl-NL"/>
        </w:rPr>
        <w:t xml:space="preserve"> buiten de tijdstippen als bedoeld in artikel </w:t>
      </w:r>
      <w:r w:rsidR="0041057E" w:rsidRPr="00CC5FA7">
        <w:rPr>
          <w:sz w:val="18"/>
          <w:szCs w:val="18"/>
          <w:lang w:val="nl-NL"/>
        </w:rPr>
        <w:t xml:space="preserve">3 </w:t>
      </w:r>
      <w:r w:rsidRPr="00CC5FA7">
        <w:rPr>
          <w:sz w:val="18"/>
          <w:szCs w:val="18"/>
          <w:lang w:val="nl-NL"/>
        </w:rPr>
        <w:t xml:space="preserve">van de </w:t>
      </w:r>
      <w:r w:rsidR="00C94882" w:rsidRPr="00CC5FA7">
        <w:rPr>
          <w:sz w:val="18"/>
          <w:szCs w:val="18"/>
          <w:lang w:val="nl-NL"/>
        </w:rPr>
        <w:t>cao</w:t>
      </w:r>
      <w:r w:rsidRPr="00CC5FA7">
        <w:rPr>
          <w:sz w:val="18"/>
          <w:szCs w:val="18"/>
          <w:lang w:val="nl-NL"/>
        </w:rPr>
        <w:t xml:space="preserve"> of buiten de tijdstippen waarop de wisseling van ploeg plaatsvindt, zonder dat daardoor de normale dagelijkse arbeidsduur volgens het dienstrooster wordt overschreden, wordt daarvoor een toeslag op het maandsalaris gegeven.</w:t>
      </w:r>
    </w:p>
    <w:p w14:paraId="4DA6546C" w14:textId="54FD5D01" w:rsidR="002228E9" w:rsidRPr="00CC5FA7" w:rsidRDefault="005F3ABF"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ab/>
      </w:r>
      <w:r w:rsidR="00EC45BD" w:rsidRPr="00CC5FA7">
        <w:rPr>
          <w:sz w:val="18"/>
          <w:szCs w:val="18"/>
          <w:lang w:val="nl-NL"/>
        </w:rPr>
        <w:t xml:space="preserve">Deze toeslag bedraagt per uur op maandag tot en met zaterdag </w:t>
      </w:r>
      <w:r w:rsidR="00C40746" w:rsidRPr="00CC5FA7">
        <w:rPr>
          <w:sz w:val="18"/>
          <w:szCs w:val="18"/>
          <w:lang w:val="nl-NL"/>
        </w:rPr>
        <w:t>50</w:t>
      </w:r>
      <w:r w:rsidR="00EC45BD" w:rsidRPr="00CC5FA7">
        <w:rPr>
          <w:sz w:val="18"/>
          <w:szCs w:val="18"/>
          <w:lang w:val="nl-NL"/>
        </w:rPr>
        <w:t xml:space="preserve">%, op </w:t>
      </w:r>
      <w:r w:rsidR="002F3990" w:rsidRPr="00CC5FA7">
        <w:rPr>
          <w:sz w:val="18"/>
          <w:szCs w:val="18"/>
          <w:lang w:val="nl-NL"/>
        </w:rPr>
        <w:t>zondag en</w:t>
      </w:r>
      <w:r w:rsidR="00EC45BD" w:rsidRPr="00CC5FA7">
        <w:rPr>
          <w:sz w:val="18"/>
          <w:szCs w:val="18"/>
          <w:lang w:val="nl-NL"/>
        </w:rPr>
        <w:t xml:space="preserve"> op feestdagen </w:t>
      </w:r>
      <w:r w:rsidR="00C40746" w:rsidRPr="00CC5FA7">
        <w:rPr>
          <w:sz w:val="18"/>
          <w:szCs w:val="18"/>
          <w:lang w:val="nl-NL"/>
        </w:rPr>
        <w:t>100</w:t>
      </w:r>
      <w:r w:rsidR="00EC45BD" w:rsidRPr="00CC5FA7">
        <w:rPr>
          <w:sz w:val="18"/>
          <w:szCs w:val="18"/>
          <w:lang w:val="nl-NL"/>
        </w:rPr>
        <w:t xml:space="preserve">% van het </w:t>
      </w:r>
      <w:r w:rsidR="00C40746" w:rsidRPr="00CC5FA7">
        <w:rPr>
          <w:sz w:val="18"/>
          <w:szCs w:val="18"/>
          <w:lang w:val="nl-NL"/>
        </w:rPr>
        <w:t>uur</w:t>
      </w:r>
      <w:r w:rsidR="00EC45BD" w:rsidRPr="00CC5FA7">
        <w:rPr>
          <w:sz w:val="18"/>
          <w:szCs w:val="18"/>
          <w:lang w:val="nl-NL"/>
        </w:rPr>
        <w:t>salaris.</w:t>
      </w:r>
    </w:p>
    <w:p w14:paraId="01019997" w14:textId="77777777" w:rsidR="00EC45BD" w:rsidRPr="00CC5FA7" w:rsidRDefault="00EC45BD" w:rsidP="00E81BAD">
      <w:pPr>
        <w:tabs>
          <w:tab w:val="left" w:pos="-1200"/>
          <w:tab w:val="left" w:pos="-600"/>
          <w:tab w:val="left" w:pos="-120"/>
        </w:tabs>
        <w:spacing w:line="240" w:lineRule="exact"/>
        <w:ind w:left="567" w:hanging="567"/>
        <w:rPr>
          <w:sz w:val="18"/>
          <w:szCs w:val="18"/>
          <w:lang w:val="nl-NL"/>
        </w:rPr>
      </w:pPr>
    </w:p>
    <w:p w14:paraId="356DEDFA" w14:textId="460C79A7" w:rsidR="002228E9" w:rsidRPr="00CC5FA7" w:rsidRDefault="00EC45BD"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u w:val="single"/>
          <w:lang w:val="nl-NL"/>
        </w:rPr>
        <w:t>Vergoeding van consignatie</w:t>
      </w:r>
      <w:r w:rsidRPr="00CC5FA7">
        <w:rPr>
          <w:sz w:val="18"/>
          <w:szCs w:val="18"/>
          <w:lang w:val="nl-NL"/>
        </w:rPr>
        <w:br/>
        <w:t xml:space="preserve">Een werknemer, die </w:t>
      </w:r>
      <w:r w:rsidR="00C40746" w:rsidRPr="00CC5FA7">
        <w:rPr>
          <w:sz w:val="18"/>
          <w:szCs w:val="18"/>
          <w:lang w:val="nl-NL"/>
        </w:rPr>
        <w:t xml:space="preserve">gedurende een aaneengesloten periode van 24 uur </w:t>
      </w:r>
      <w:r w:rsidRPr="00CC5FA7">
        <w:rPr>
          <w:sz w:val="18"/>
          <w:szCs w:val="18"/>
          <w:lang w:val="nl-NL"/>
        </w:rPr>
        <w:t>in opdracht van zijn chef op bepaalde tijden buiten zijn normale dienstrooster bereikbaar moet zijn voor onmiddellij</w:t>
      </w:r>
      <w:r w:rsidR="002228E9" w:rsidRPr="00CC5FA7">
        <w:rPr>
          <w:sz w:val="18"/>
          <w:szCs w:val="18"/>
          <w:lang w:val="nl-NL"/>
        </w:rPr>
        <w:t>k vertrek naar het bedrijf en</w:t>
      </w:r>
      <w:r w:rsidRPr="00CC5FA7">
        <w:rPr>
          <w:sz w:val="18"/>
          <w:szCs w:val="18"/>
          <w:lang w:val="nl-NL"/>
        </w:rPr>
        <w:t>/of plaats nader door de werkgever aan te duiden, ontvangt hiervoor:</w:t>
      </w:r>
    </w:p>
    <w:p w14:paraId="67A3DB0D" w14:textId="77777777" w:rsidR="002F3990" w:rsidRPr="00CC5FA7" w:rsidRDefault="002F3990"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p>
    <w:p w14:paraId="554F6B88" w14:textId="77777777" w:rsidR="002228E9" w:rsidRPr="00CC5FA7" w:rsidRDefault="00C40746" w:rsidP="00E81BAD">
      <w:pPr>
        <w:tabs>
          <w:tab w:val="left" w:pos="-1200"/>
          <w:tab w:val="left" w:pos="-600"/>
          <w:tab w:val="left" w:pos="-120"/>
        </w:tabs>
        <w:spacing w:line="240" w:lineRule="exact"/>
        <w:ind w:left="1701" w:hanging="567"/>
        <w:rPr>
          <w:sz w:val="18"/>
          <w:szCs w:val="18"/>
          <w:lang w:val="nl-NL"/>
        </w:rPr>
      </w:pPr>
      <w:r w:rsidRPr="00CC5FA7">
        <w:rPr>
          <w:sz w:val="18"/>
          <w:szCs w:val="18"/>
          <w:lang w:val="nl-NL"/>
        </w:rPr>
        <w:t>150</w:t>
      </w:r>
      <w:r w:rsidR="00EC45BD" w:rsidRPr="00CC5FA7">
        <w:rPr>
          <w:sz w:val="18"/>
          <w:szCs w:val="18"/>
          <w:lang w:val="nl-NL"/>
        </w:rPr>
        <w:t xml:space="preserve">% van </w:t>
      </w:r>
      <w:r w:rsidRPr="00CC5FA7">
        <w:rPr>
          <w:sz w:val="18"/>
          <w:szCs w:val="18"/>
          <w:lang w:val="nl-NL"/>
        </w:rPr>
        <w:t>één uur</w:t>
      </w:r>
      <w:r w:rsidR="00EC45BD" w:rsidRPr="00CC5FA7">
        <w:rPr>
          <w:sz w:val="18"/>
          <w:szCs w:val="18"/>
          <w:lang w:val="nl-NL"/>
        </w:rPr>
        <w:t xml:space="preserve">salaris bruto voor maandag 0.00 t/m </w:t>
      </w:r>
      <w:r w:rsidRPr="00CC5FA7">
        <w:rPr>
          <w:sz w:val="18"/>
          <w:szCs w:val="18"/>
          <w:lang w:val="nl-NL"/>
        </w:rPr>
        <w:t>zater</w:t>
      </w:r>
      <w:r w:rsidR="00EC45BD" w:rsidRPr="00CC5FA7">
        <w:rPr>
          <w:sz w:val="18"/>
          <w:szCs w:val="18"/>
          <w:lang w:val="nl-NL"/>
        </w:rPr>
        <w:t>dag 24.00 uur of een gedeelte daarvan.</w:t>
      </w:r>
    </w:p>
    <w:p w14:paraId="62DD324C" w14:textId="1FBF04E6" w:rsidR="002228E9" w:rsidRPr="00CC5FA7" w:rsidRDefault="00C40746" w:rsidP="00E81BAD">
      <w:pPr>
        <w:tabs>
          <w:tab w:val="left" w:pos="-1200"/>
          <w:tab w:val="left" w:pos="-600"/>
          <w:tab w:val="left" w:pos="-120"/>
        </w:tabs>
        <w:spacing w:line="240" w:lineRule="exact"/>
        <w:ind w:left="1701" w:hanging="567"/>
        <w:rPr>
          <w:sz w:val="18"/>
          <w:szCs w:val="18"/>
          <w:lang w:val="nl-NL"/>
        </w:rPr>
      </w:pPr>
      <w:r w:rsidRPr="00CC5FA7">
        <w:rPr>
          <w:sz w:val="18"/>
          <w:szCs w:val="18"/>
          <w:lang w:val="nl-NL"/>
        </w:rPr>
        <w:t>200</w:t>
      </w:r>
      <w:r w:rsidR="00EC45BD" w:rsidRPr="00CC5FA7">
        <w:rPr>
          <w:sz w:val="18"/>
          <w:szCs w:val="18"/>
          <w:lang w:val="nl-NL"/>
        </w:rPr>
        <w:t xml:space="preserve">% van </w:t>
      </w:r>
      <w:r w:rsidRPr="00CC5FA7">
        <w:rPr>
          <w:sz w:val="18"/>
          <w:szCs w:val="18"/>
          <w:lang w:val="nl-NL"/>
        </w:rPr>
        <w:t>één uur</w:t>
      </w:r>
      <w:r w:rsidR="00EC45BD" w:rsidRPr="00CC5FA7">
        <w:rPr>
          <w:sz w:val="18"/>
          <w:szCs w:val="18"/>
          <w:lang w:val="nl-NL"/>
        </w:rPr>
        <w:t xml:space="preserve">salaris bruto voor </w:t>
      </w:r>
      <w:r w:rsidR="002F3990" w:rsidRPr="00CC5FA7">
        <w:rPr>
          <w:sz w:val="18"/>
          <w:szCs w:val="18"/>
          <w:lang w:val="nl-NL"/>
        </w:rPr>
        <w:t>een zondag</w:t>
      </w:r>
      <w:r w:rsidR="00EC45BD" w:rsidRPr="00CC5FA7">
        <w:rPr>
          <w:sz w:val="18"/>
          <w:szCs w:val="18"/>
          <w:lang w:val="nl-NL"/>
        </w:rPr>
        <w:t xml:space="preserve"> of een </w:t>
      </w:r>
      <w:r w:rsidRPr="00CC5FA7">
        <w:rPr>
          <w:sz w:val="18"/>
          <w:szCs w:val="18"/>
          <w:lang w:val="nl-NL"/>
        </w:rPr>
        <w:t>feest</w:t>
      </w:r>
      <w:r w:rsidR="00EC45BD" w:rsidRPr="00CC5FA7">
        <w:rPr>
          <w:sz w:val="18"/>
          <w:szCs w:val="18"/>
          <w:lang w:val="nl-NL"/>
        </w:rPr>
        <w:t>dag.</w:t>
      </w:r>
    </w:p>
    <w:p w14:paraId="5ADF6B0B" w14:textId="41FA87F5" w:rsidR="002228E9" w:rsidRPr="00CC5FA7" w:rsidRDefault="00C40746" w:rsidP="00E81BAD">
      <w:pPr>
        <w:tabs>
          <w:tab w:val="left" w:pos="-1200"/>
          <w:tab w:val="left" w:pos="-600"/>
          <w:tab w:val="left" w:pos="-120"/>
        </w:tabs>
        <w:spacing w:line="240" w:lineRule="exact"/>
        <w:ind w:left="1701" w:hanging="567"/>
        <w:rPr>
          <w:sz w:val="18"/>
          <w:szCs w:val="18"/>
          <w:lang w:val="nl-NL"/>
        </w:rPr>
      </w:pPr>
      <w:r w:rsidRPr="00CC5FA7">
        <w:rPr>
          <w:sz w:val="18"/>
          <w:szCs w:val="18"/>
          <w:lang w:val="nl-NL"/>
        </w:rPr>
        <w:t>250</w:t>
      </w:r>
      <w:r w:rsidR="00EC45BD" w:rsidRPr="00CC5FA7">
        <w:rPr>
          <w:sz w:val="18"/>
          <w:szCs w:val="18"/>
          <w:lang w:val="nl-NL"/>
        </w:rPr>
        <w:t xml:space="preserve">% van </w:t>
      </w:r>
      <w:r w:rsidRPr="00CC5FA7">
        <w:rPr>
          <w:sz w:val="18"/>
          <w:szCs w:val="18"/>
          <w:lang w:val="nl-NL"/>
        </w:rPr>
        <w:t>één uursa</w:t>
      </w:r>
      <w:r w:rsidR="00EC45BD" w:rsidRPr="00CC5FA7">
        <w:rPr>
          <w:sz w:val="18"/>
          <w:szCs w:val="18"/>
          <w:lang w:val="nl-NL"/>
        </w:rPr>
        <w:t>laris bruto voor een feestdag niet zijnde een zaterdag, een zondag of een roostervrije dag.</w:t>
      </w:r>
      <w:r w:rsidR="00254227" w:rsidRPr="00CC5FA7">
        <w:rPr>
          <w:sz w:val="18"/>
          <w:szCs w:val="18"/>
          <w:lang w:val="nl-NL"/>
        </w:rPr>
        <w:t xml:space="preserve"> </w:t>
      </w:r>
      <w:r w:rsidR="002A2E82" w:rsidRPr="00CC5FA7">
        <w:rPr>
          <w:sz w:val="18"/>
          <w:szCs w:val="18"/>
          <w:lang w:val="nl-NL"/>
        </w:rPr>
        <w:t>Werknemer</w:t>
      </w:r>
      <w:r w:rsidRPr="00CC5FA7">
        <w:rPr>
          <w:sz w:val="18"/>
          <w:szCs w:val="18"/>
          <w:lang w:val="nl-NL"/>
        </w:rPr>
        <w:t>s die opgeroepen worden ontvangen een vergoeding voor de daadwerkelijke tijd met een minimum van één uur.</w:t>
      </w:r>
    </w:p>
    <w:p w14:paraId="481A723E" w14:textId="77777777" w:rsidR="002228E9" w:rsidRPr="00CC5FA7" w:rsidRDefault="002228E9" w:rsidP="00E81BAD">
      <w:pPr>
        <w:tabs>
          <w:tab w:val="left" w:pos="-1200"/>
          <w:tab w:val="left" w:pos="-600"/>
          <w:tab w:val="left" w:pos="-120"/>
          <w:tab w:val="left" w:pos="720"/>
          <w:tab w:val="left" w:pos="1920"/>
          <w:tab w:val="left" w:pos="2640"/>
          <w:tab w:val="left" w:pos="3003"/>
          <w:tab w:val="left" w:pos="6600"/>
          <w:tab w:val="left" w:pos="7200"/>
          <w:tab w:val="left" w:pos="7800"/>
          <w:tab w:val="left" w:pos="8400"/>
        </w:tabs>
        <w:spacing w:line="240" w:lineRule="exact"/>
        <w:ind w:left="360"/>
        <w:rPr>
          <w:b/>
          <w:sz w:val="18"/>
          <w:szCs w:val="18"/>
          <w:lang w:val="nl-NL"/>
        </w:rPr>
      </w:pPr>
    </w:p>
    <w:p w14:paraId="399D87EB" w14:textId="77777777" w:rsidR="002228E9" w:rsidRPr="00CC5FA7" w:rsidRDefault="00EC45BD" w:rsidP="00E81BAD">
      <w:pPr>
        <w:tabs>
          <w:tab w:val="left" w:pos="-1200"/>
          <w:tab w:val="left" w:pos="-600"/>
          <w:tab w:val="left" w:pos="-120"/>
          <w:tab w:val="left" w:pos="720"/>
          <w:tab w:val="left" w:pos="1920"/>
          <w:tab w:val="left" w:pos="2640"/>
          <w:tab w:val="left" w:pos="3003"/>
          <w:tab w:val="left" w:pos="6600"/>
          <w:tab w:val="left" w:pos="7200"/>
          <w:tab w:val="left" w:pos="7800"/>
          <w:tab w:val="left" w:pos="8400"/>
        </w:tabs>
        <w:spacing w:line="240" w:lineRule="exact"/>
        <w:ind w:left="360"/>
        <w:rPr>
          <w:b/>
          <w:sz w:val="18"/>
          <w:szCs w:val="18"/>
          <w:lang w:val="nl-NL"/>
        </w:rPr>
      </w:pPr>
      <w:r w:rsidRPr="00CC5FA7">
        <w:rPr>
          <w:b/>
          <w:sz w:val="18"/>
          <w:szCs w:val="18"/>
          <w:lang w:val="nl-NL"/>
        </w:rPr>
        <w:t>Werknemers van 58 jaar en ouder zullen niet verplicht worden tot roostermatig consignatie.</w:t>
      </w:r>
    </w:p>
    <w:p w14:paraId="6B742294" w14:textId="77777777" w:rsidR="00EC45BD" w:rsidRPr="00CC5FA7" w:rsidRDefault="00EC45BD" w:rsidP="00E81BAD">
      <w:pPr>
        <w:tabs>
          <w:tab w:val="left" w:pos="-1200"/>
          <w:tab w:val="left" w:pos="-600"/>
          <w:tab w:val="left" w:pos="-120"/>
          <w:tab w:val="left" w:pos="720"/>
          <w:tab w:val="left" w:pos="1920"/>
          <w:tab w:val="left" w:pos="2640"/>
          <w:tab w:val="left" w:pos="3003"/>
          <w:tab w:val="left" w:pos="6600"/>
          <w:tab w:val="left" w:pos="7200"/>
          <w:tab w:val="left" w:pos="7800"/>
          <w:tab w:val="left" w:pos="8400"/>
        </w:tabs>
        <w:spacing w:line="240" w:lineRule="exact"/>
        <w:ind w:left="360"/>
        <w:rPr>
          <w:sz w:val="18"/>
          <w:szCs w:val="18"/>
          <w:lang w:val="nl-NL"/>
        </w:rPr>
      </w:pPr>
    </w:p>
    <w:p w14:paraId="615F6A4B" w14:textId="3F0A6C9F" w:rsidR="002228E9" w:rsidRPr="00CC5FA7" w:rsidRDefault="00EC45BD"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u w:val="single"/>
          <w:lang w:val="nl-NL"/>
        </w:rPr>
        <w:t xml:space="preserve">Vergoeding van extra </w:t>
      </w:r>
      <w:r w:rsidR="002F3990" w:rsidRPr="00CC5FA7">
        <w:rPr>
          <w:sz w:val="18"/>
          <w:szCs w:val="18"/>
          <w:u w:val="single"/>
          <w:lang w:val="nl-NL"/>
        </w:rPr>
        <w:t>opkomst (Behalve</w:t>
      </w:r>
      <w:r w:rsidR="00C40746" w:rsidRPr="00CC5FA7">
        <w:rPr>
          <w:sz w:val="18"/>
          <w:szCs w:val="18"/>
          <w:u w:val="single"/>
          <w:lang w:val="nl-NL"/>
        </w:rPr>
        <w:t xml:space="preserve"> voor de </w:t>
      </w:r>
      <w:r w:rsidR="002A2E82" w:rsidRPr="00CC5FA7">
        <w:rPr>
          <w:sz w:val="18"/>
          <w:szCs w:val="18"/>
          <w:u w:val="single"/>
          <w:lang w:val="nl-NL"/>
        </w:rPr>
        <w:t>werknemer</w:t>
      </w:r>
      <w:r w:rsidR="00C40746" w:rsidRPr="00CC5FA7">
        <w:rPr>
          <w:sz w:val="18"/>
          <w:szCs w:val="18"/>
          <w:u w:val="single"/>
          <w:lang w:val="nl-NL"/>
        </w:rPr>
        <w:t>s die al een vergoeding van consignatie ontvangen)</w:t>
      </w:r>
    </w:p>
    <w:p w14:paraId="247DBA0E" w14:textId="77777777" w:rsidR="002228E9" w:rsidRPr="00CC5FA7" w:rsidRDefault="00EC45BD" w:rsidP="00E81BAD">
      <w:pPr>
        <w:tabs>
          <w:tab w:val="left" w:pos="-1200"/>
          <w:tab w:val="left" w:pos="-600"/>
          <w:tab w:val="left" w:pos="-120"/>
        </w:tabs>
        <w:spacing w:line="240" w:lineRule="exact"/>
        <w:ind w:left="567"/>
        <w:rPr>
          <w:sz w:val="18"/>
          <w:szCs w:val="18"/>
          <w:lang w:val="nl-NL"/>
        </w:rPr>
      </w:pPr>
      <w:r w:rsidRPr="00CC5FA7">
        <w:rPr>
          <w:sz w:val="18"/>
          <w:szCs w:val="18"/>
          <w:lang w:val="nl-NL"/>
        </w:rPr>
        <w:t>Een werknemer, die in opdracht van zijn werkgever een extra reis van huis moet maken, ontvangt hiervoor:</w:t>
      </w:r>
    </w:p>
    <w:p w14:paraId="065779C4" w14:textId="77777777" w:rsidR="002228E9" w:rsidRPr="00CC5FA7" w:rsidRDefault="00C40746" w:rsidP="00E81BAD">
      <w:pPr>
        <w:tabs>
          <w:tab w:val="left" w:pos="-1200"/>
          <w:tab w:val="left" w:pos="-600"/>
          <w:tab w:val="left" w:pos="-120"/>
        </w:tabs>
        <w:spacing w:line="240" w:lineRule="exact"/>
        <w:ind w:left="1701" w:hanging="567"/>
        <w:rPr>
          <w:sz w:val="18"/>
          <w:szCs w:val="18"/>
          <w:lang w:val="nl-NL"/>
        </w:rPr>
      </w:pPr>
      <w:r w:rsidRPr="00CC5FA7">
        <w:rPr>
          <w:sz w:val="18"/>
          <w:szCs w:val="18"/>
          <w:lang w:val="nl-NL"/>
        </w:rPr>
        <w:t>150</w:t>
      </w:r>
      <w:r w:rsidR="00EC45BD" w:rsidRPr="00CC5FA7">
        <w:rPr>
          <w:sz w:val="18"/>
          <w:szCs w:val="18"/>
          <w:lang w:val="nl-NL"/>
        </w:rPr>
        <w:t xml:space="preserve">% van </w:t>
      </w:r>
      <w:r w:rsidRPr="00CC5FA7">
        <w:rPr>
          <w:sz w:val="18"/>
          <w:szCs w:val="18"/>
          <w:lang w:val="nl-NL"/>
        </w:rPr>
        <w:t>één</w:t>
      </w:r>
      <w:r w:rsidR="00EC45BD" w:rsidRPr="00CC5FA7">
        <w:rPr>
          <w:sz w:val="18"/>
          <w:szCs w:val="18"/>
          <w:lang w:val="nl-NL"/>
        </w:rPr>
        <w:t xml:space="preserve"> </w:t>
      </w:r>
      <w:r w:rsidRPr="00CC5FA7">
        <w:rPr>
          <w:sz w:val="18"/>
          <w:szCs w:val="18"/>
          <w:lang w:val="nl-NL"/>
        </w:rPr>
        <w:t>uur</w:t>
      </w:r>
      <w:r w:rsidR="00EC45BD" w:rsidRPr="00CC5FA7">
        <w:rPr>
          <w:sz w:val="18"/>
          <w:szCs w:val="18"/>
          <w:lang w:val="nl-NL"/>
        </w:rPr>
        <w:t>salaris bruto</w:t>
      </w:r>
    </w:p>
    <w:p w14:paraId="64E6FD0A" w14:textId="77777777" w:rsidR="00C40746" w:rsidRPr="00CC5FA7" w:rsidRDefault="00C40746" w:rsidP="00E81BAD">
      <w:pPr>
        <w:tabs>
          <w:tab w:val="left" w:pos="-1200"/>
          <w:tab w:val="left" w:pos="-600"/>
          <w:tab w:val="left" w:pos="-120"/>
        </w:tabs>
        <w:spacing w:line="240" w:lineRule="exact"/>
        <w:ind w:left="1701" w:hanging="567"/>
        <w:rPr>
          <w:sz w:val="18"/>
          <w:szCs w:val="18"/>
          <w:lang w:val="nl-NL"/>
        </w:rPr>
      </w:pPr>
      <w:r w:rsidRPr="00CC5FA7">
        <w:rPr>
          <w:sz w:val="18"/>
          <w:szCs w:val="18"/>
          <w:lang w:val="nl-NL"/>
        </w:rPr>
        <w:t>200</w:t>
      </w:r>
      <w:r w:rsidR="00EC45BD" w:rsidRPr="00CC5FA7">
        <w:rPr>
          <w:sz w:val="18"/>
          <w:szCs w:val="18"/>
          <w:lang w:val="nl-NL"/>
        </w:rPr>
        <w:t xml:space="preserve">% van </w:t>
      </w:r>
      <w:r w:rsidRPr="00CC5FA7">
        <w:rPr>
          <w:sz w:val="18"/>
          <w:szCs w:val="18"/>
          <w:lang w:val="nl-NL" w:eastAsia="ja-JP"/>
        </w:rPr>
        <w:t>één</w:t>
      </w:r>
      <w:r w:rsidR="00EC45BD" w:rsidRPr="00CC5FA7">
        <w:rPr>
          <w:sz w:val="18"/>
          <w:szCs w:val="18"/>
          <w:lang w:val="nl-NL"/>
        </w:rPr>
        <w:t xml:space="preserve"> </w:t>
      </w:r>
      <w:r w:rsidRPr="00CC5FA7">
        <w:rPr>
          <w:sz w:val="18"/>
          <w:szCs w:val="18"/>
          <w:lang w:val="nl-NL"/>
        </w:rPr>
        <w:t>uur</w:t>
      </w:r>
      <w:r w:rsidR="00EC45BD" w:rsidRPr="00CC5FA7">
        <w:rPr>
          <w:sz w:val="18"/>
          <w:szCs w:val="18"/>
          <w:lang w:val="nl-NL"/>
        </w:rPr>
        <w:t>salaris bruto voor een opkomst op</w:t>
      </w:r>
      <w:r w:rsidR="007B7595" w:rsidRPr="00CC5FA7">
        <w:rPr>
          <w:sz w:val="18"/>
          <w:szCs w:val="18"/>
          <w:lang w:val="nl-NL"/>
        </w:rPr>
        <w:t xml:space="preserve"> </w:t>
      </w:r>
      <w:r w:rsidR="00EC45BD" w:rsidRPr="00CC5FA7">
        <w:rPr>
          <w:sz w:val="18"/>
          <w:szCs w:val="18"/>
          <w:lang w:val="nl-NL"/>
        </w:rPr>
        <w:t xml:space="preserve">zondag, of een </w:t>
      </w:r>
      <w:r w:rsidRPr="00CC5FA7">
        <w:rPr>
          <w:sz w:val="18"/>
          <w:szCs w:val="18"/>
          <w:lang w:val="nl-NL"/>
        </w:rPr>
        <w:t>feest</w:t>
      </w:r>
      <w:r w:rsidR="00EC45BD" w:rsidRPr="00CC5FA7">
        <w:rPr>
          <w:sz w:val="18"/>
          <w:szCs w:val="18"/>
          <w:lang w:val="nl-NL"/>
        </w:rPr>
        <w:t>dag</w:t>
      </w:r>
      <w:r w:rsidRPr="00CC5FA7">
        <w:rPr>
          <w:sz w:val="18"/>
          <w:szCs w:val="18"/>
          <w:lang w:val="nl-NL"/>
        </w:rPr>
        <w:t>.</w:t>
      </w:r>
    </w:p>
    <w:p w14:paraId="0C864240" w14:textId="77777777" w:rsidR="002228E9" w:rsidRPr="00CC5FA7" w:rsidRDefault="00C40746" w:rsidP="00E81BAD">
      <w:pPr>
        <w:tabs>
          <w:tab w:val="left" w:pos="-1200"/>
          <w:tab w:val="left" w:pos="-600"/>
        </w:tabs>
        <w:spacing w:line="240" w:lineRule="exact"/>
        <w:ind w:left="1701" w:hanging="567"/>
        <w:rPr>
          <w:sz w:val="18"/>
          <w:szCs w:val="18"/>
          <w:lang w:val="nl-NL"/>
        </w:rPr>
      </w:pPr>
      <w:r w:rsidRPr="00CC5FA7">
        <w:rPr>
          <w:sz w:val="18"/>
          <w:szCs w:val="18"/>
          <w:lang w:val="nl-NL"/>
        </w:rPr>
        <w:t>250</w:t>
      </w:r>
      <w:r w:rsidR="00EC45BD" w:rsidRPr="00CC5FA7">
        <w:rPr>
          <w:sz w:val="18"/>
          <w:szCs w:val="18"/>
          <w:lang w:val="nl-NL"/>
        </w:rPr>
        <w:t xml:space="preserve">% van </w:t>
      </w:r>
      <w:r w:rsidRPr="00CC5FA7">
        <w:rPr>
          <w:sz w:val="18"/>
          <w:szCs w:val="18"/>
          <w:lang w:val="nl-NL"/>
        </w:rPr>
        <w:t>één</w:t>
      </w:r>
      <w:r w:rsidR="00EC45BD" w:rsidRPr="00CC5FA7">
        <w:rPr>
          <w:sz w:val="18"/>
          <w:szCs w:val="18"/>
          <w:lang w:val="nl-NL"/>
        </w:rPr>
        <w:t xml:space="preserve"> </w:t>
      </w:r>
      <w:r w:rsidRPr="00CC5FA7">
        <w:rPr>
          <w:sz w:val="18"/>
          <w:szCs w:val="18"/>
          <w:lang w:val="nl-NL"/>
        </w:rPr>
        <w:t>uur</w:t>
      </w:r>
      <w:r w:rsidR="00EC45BD" w:rsidRPr="00CC5FA7">
        <w:rPr>
          <w:sz w:val="18"/>
          <w:szCs w:val="18"/>
          <w:lang w:val="nl-NL"/>
        </w:rPr>
        <w:t>salaris bruto voor een opkomst op een feestdag niet</w:t>
      </w:r>
      <w:r w:rsidRPr="00CC5FA7">
        <w:rPr>
          <w:sz w:val="18"/>
          <w:szCs w:val="18"/>
          <w:lang w:val="nl-NL"/>
        </w:rPr>
        <w:t xml:space="preserve"> </w:t>
      </w:r>
      <w:r w:rsidR="007C71DF" w:rsidRPr="00CC5FA7">
        <w:rPr>
          <w:sz w:val="18"/>
          <w:szCs w:val="18"/>
          <w:lang w:val="nl-NL"/>
        </w:rPr>
        <w:t xml:space="preserve">zijnde een </w:t>
      </w:r>
      <w:r w:rsidR="00EC45BD" w:rsidRPr="00CC5FA7">
        <w:rPr>
          <w:sz w:val="18"/>
          <w:szCs w:val="18"/>
          <w:lang w:val="nl-NL"/>
        </w:rPr>
        <w:t>zaterdag, zondag of een roostervrije dag.</w:t>
      </w:r>
      <w:r w:rsidR="009B3E79" w:rsidRPr="00CC5FA7">
        <w:rPr>
          <w:sz w:val="18"/>
          <w:szCs w:val="18"/>
          <w:lang w:val="nl-NL"/>
        </w:rPr>
        <w:t xml:space="preserve"> </w:t>
      </w:r>
      <w:r w:rsidR="00EC45BD" w:rsidRPr="00CC5FA7">
        <w:rPr>
          <w:sz w:val="18"/>
          <w:szCs w:val="18"/>
          <w:lang w:val="nl-NL"/>
        </w:rPr>
        <w:t>Per</w:t>
      </w:r>
      <w:r w:rsidR="007B7595" w:rsidRPr="00CC5FA7">
        <w:rPr>
          <w:sz w:val="18"/>
          <w:szCs w:val="18"/>
          <w:lang w:val="nl-NL"/>
        </w:rPr>
        <w:t xml:space="preserve"> </w:t>
      </w:r>
      <w:r w:rsidR="00EC45BD" w:rsidRPr="00CC5FA7">
        <w:rPr>
          <w:sz w:val="18"/>
          <w:szCs w:val="18"/>
          <w:lang w:val="nl-NL"/>
        </w:rPr>
        <w:t>opkomst wordt</w:t>
      </w:r>
      <w:r w:rsidRPr="00CC5FA7">
        <w:rPr>
          <w:sz w:val="18"/>
          <w:szCs w:val="18"/>
          <w:lang w:val="nl-NL"/>
        </w:rPr>
        <w:t xml:space="preserve"> </w:t>
      </w:r>
      <w:r w:rsidR="00EC45BD" w:rsidRPr="00CC5FA7">
        <w:rPr>
          <w:sz w:val="18"/>
          <w:szCs w:val="18"/>
          <w:lang w:val="nl-NL"/>
        </w:rPr>
        <w:t>minimaal een uur vergoed.</w:t>
      </w:r>
    </w:p>
    <w:p w14:paraId="15A84E05" w14:textId="77777777" w:rsidR="00EC45BD" w:rsidRPr="00CC5FA7" w:rsidRDefault="00EC45BD" w:rsidP="00E81BAD">
      <w:pPr>
        <w:tabs>
          <w:tab w:val="left" w:pos="-1200"/>
          <w:tab w:val="left" w:pos="-600"/>
        </w:tabs>
        <w:spacing w:line="240" w:lineRule="exact"/>
        <w:ind w:left="567" w:hanging="567"/>
        <w:rPr>
          <w:sz w:val="18"/>
          <w:szCs w:val="18"/>
          <w:lang w:val="nl-NL"/>
        </w:rPr>
      </w:pPr>
    </w:p>
    <w:p w14:paraId="74C5D534" w14:textId="77777777" w:rsidR="002228E9" w:rsidRPr="00CC5FA7" w:rsidRDefault="00EC45BD"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Vergoedingen als vermeld onder 2 en 3 worden niet meegeteld voor de berekening van vakantietoeslag en de pensioengrondslag.</w:t>
      </w:r>
    </w:p>
    <w:p w14:paraId="64911F5A" w14:textId="77777777" w:rsidR="00204230" w:rsidRPr="00CC5FA7" w:rsidRDefault="00204230" w:rsidP="00E81BAD">
      <w:pPr>
        <w:tabs>
          <w:tab w:val="left" w:pos="-1200"/>
          <w:tab w:val="left" w:pos="-600"/>
          <w:tab w:val="left" w:pos="-120"/>
          <w:tab w:val="left" w:pos="720"/>
          <w:tab w:val="left" w:pos="1920"/>
          <w:tab w:val="left" w:pos="2640"/>
          <w:tab w:val="left" w:pos="3003"/>
          <w:tab w:val="left" w:pos="6600"/>
          <w:tab w:val="left" w:pos="7200"/>
          <w:tab w:val="left" w:pos="7800"/>
          <w:tab w:val="left" w:pos="8400"/>
        </w:tabs>
        <w:spacing w:line="240" w:lineRule="exact"/>
        <w:ind w:left="360"/>
        <w:rPr>
          <w:sz w:val="18"/>
          <w:szCs w:val="18"/>
          <w:lang w:val="nl-NL"/>
        </w:rPr>
      </w:pPr>
    </w:p>
    <w:p w14:paraId="2E6CBC74" w14:textId="77777777" w:rsidR="002228E9" w:rsidRPr="00CC5FA7" w:rsidRDefault="00EC45BD" w:rsidP="00E81BAD">
      <w:pPr>
        <w:numPr>
          <w:ilvl w:val="0"/>
          <w:numId w:val="5"/>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u w:val="single"/>
          <w:lang w:val="nl-NL"/>
        </w:rPr>
        <w:lastRenderedPageBreak/>
        <w:t>Verzuimuren</w:t>
      </w:r>
    </w:p>
    <w:p w14:paraId="1C86722E" w14:textId="77777777" w:rsidR="00BB4FC1" w:rsidRPr="00CC5FA7" w:rsidRDefault="00EC45BD" w:rsidP="00E81BAD">
      <w:pPr>
        <w:numPr>
          <w:ilvl w:val="0"/>
          <w:numId w:val="19"/>
        </w:numPr>
        <w:tabs>
          <w:tab w:val="clear" w:pos="72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De werknemer in dagdienst die, na volbrachte dagtaak, overuren moet verrichten op uren die vallen tussen 0.00 uur en de aanvang van de</w:t>
      </w:r>
      <w:r w:rsidR="00254227" w:rsidRPr="00CC5FA7">
        <w:rPr>
          <w:sz w:val="18"/>
          <w:szCs w:val="18"/>
          <w:lang w:val="nl-NL"/>
        </w:rPr>
        <w:t xml:space="preserve"> </w:t>
      </w:r>
      <w:r w:rsidRPr="00CC5FA7">
        <w:rPr>
          <w:sz w:val="18"/>
          <w:szCs w:val="18"/>
          <w:lang w:val="nl-NL"/>
        </w:rPr>
        <w:t>normale dienst of vallen tussen zondag 04.00 uur en het begin van</w:t>
      </w:r>
      <w:r w:rsidR="00254227" w:rsidRPr="00CC5FA7">
        <w:rPr>
          <w:sz w:val="18"/>
          <w:szCs w:val="18"/>
          <w:lang w:val="nl-NL"/>
        </w:rPr>
        <w:t xml:space="preserve"> </w:t>
      </w:r>
      <w:r w:rsidRPr="00CC5FA7">
        <w:rPr>
          <w:sz w:val="18"/>
          <w:szCs w:val="18"/>
          <w:lang w:val="nl-NL"/>
        </w:rPr>
        <w:t>de normale dienst op maandag, en voor wie bedoelde overschrijding</w:t>
      </w:r>
      <w:r w:rsidR="00254227" w:rsidRPr="00CC5FA7">
        <w:rPr>
          <w:sz w:val="18"/>
          <w:szCs w:val="18"/>
          <w:lang w:val="nl-NL"/>
        </w:rPr>
        <w:t xml:space="preserve"> </w:t>
      </w:r>
      <w:r w:rsidRPr="00CC5FA7">
        <w:rPr>
          <w:sz w:val="18"/>
          <w:szCs w:val="18"/>
          <w:lang w:val="nl-NL"/>
        </w:rPr>
        <w:t xml:space="preserve">voor 04.00 uur is begonnen, ontvangt voor deze uren naast en boven de beloning als geregeld in artikel 9 van de </w:t>
      </w:r>
      <w:r w:rsidR="00C94882" w:rsidRPr="00CC5FA7">
        <w:rPr>
          <w:sz w:val="18"/>
          <w:szCs w:val="18"/>
          <w:lang w:val="nl-NL"/>
        </w:rPr>
        <w:t>cao</w:t>
      </w:r>
      <w:r w:rsidRPr="00CC5FA7">
        <w:rPr>
          <w:sz w:val="18"/>
          <w:szCs w:val="18"/>
          <w:lang w:val="nl-NL"/>
        </w:rPr>
        <w:t xml:space="preserve"> evenzoveel uren verzuim met behoud van salaris; dit echter met een maximum van 8 uren en slechts indien de op het overwerk volgende dag een normale werkdag is.</w:t>
      </w:r>
    </w:p>
    <w:p w14:paraId="6CD6FF7D" w14:textId="77777777" w:rsidR="00BB4FC1" w:rsidRPr="00CC5FA7" w:rsidRDefault="00BB4FC1" w:rsidP="00E81BAD">
      <w:pPr>
        <w:tabs>
          <w:tab w:val="left" w:pos="-1200"/>
          <w:tab w:val="left" w:pos="-600"/>
          <w:tab w:val="left" w:pos="-120"/>
          <w:tab w:val="left" w:pos="1134"/>
        </w:tabs>
        <w:spacing w:line="240" w:lineRule="exact"/>
        <w:ind w:left="1134" w:hanging="567"/>
        <w:rPr>
          <w:sz w:val="18"/>
          <w:szCs w:val="18"/>
          <w:lang w:val="nl-NL"/>
        </w:rPr>
      </w:pPr>
    </w:p>
    <w:p w14:paraId="0F1441C5" w14:textId="77777777" w:rsidR="00BB4FC1" w:rsidRPr="00CC5FA7" w:rsidRDefault="00EC45BD" w:rsidP="00E81BAD">
      <w:pPr>
        <w:numPr>
          <w:ilvl w:val="0"/>
          <w:numId w:val="19"/>
        </w:numPr>
        <w:tabs>
          <w:tab w:val="clear" w:pos="72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Indien de uren niet worden opgenomen, terstond na afloop van het overwerk, of omdat betrokkene deze uren niet wil opnemen, worden ze in het geheel niet toegekend.</w:t>
      </w:r>
    </w:p>
    <w:p w14:paraId="1A584431" w14:textId="77777777" w:rsidR="00BB4FC1" w:rsidRPr="00CC5FA7" w:rsidRDefault="00BB4FC1" w:rsidP="00E81BAD">
      <w:pPr>
        <w:tabs>
          <w:tab w:val="left" w:pos="-1200"/>
          <w:tab w:val="left" w:pos="-600"/>
          <w:tab w:val="left" w:pos="-120"/>
          <w:tab w:val="left" w:pos="1134"/>
        </w:tabs>
        <w:spacing w:line="240" w:lineRule="exact"/>
        <w:ind w:left="1134" w:hanging="567"/>
        <w:rPr>
          <w:sz w:val="18"/>
          <w:szCs w:val="18"/>
          <w:lang w:val="nl-NL"/>
        </w:rPr>
      </w:pPr>
    </w:p>
    <w:p w14:paraId="06F03EFC" w14:textId="77777777" w:rsidR="00BB4FC1" w:rsidRPr="00CC5FA7" w:rsidRDefault="00EC45BD" w:rsidP="00E81BAD">
      <w:pPr>
        <w:numPr>
          <w:ilvl w:val="0"/>
          <w:numId w:val="19"/>
        </w:numPr>
        <w:tabs>
          <w:tab w:val="clear" w:pos="72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Het tijdstip waarop het opnemen van de verzuimuren begint ligt</w:t>
      </w:r>
      <w:r w:rsidR="00BB4FC1" w:rsidRPr="00CC5FA7">
        <w:rPr>
          <w:sz w:val="18"/>
          <w:szCs w:val="18"/>
          <w:lang w:val="nl-NL"/>
        </w:rPr>
        <w:t xml:space="preserve"> </w:t>
      </w:r>
      <w:r w:rsidRPr="00CC5FA7">
        <w:rPr>
          <w:sz w:val="18"/>
          <w:szCs w:val="18"/>
          <w:lang w:val="nl-NL"/>
        </w:rPr>
        <w:t>tussen het begin en het eind van de normale dienst volgende op het</w:t>
      </w:r>
      <w:r w:rsidR="00C94882" w:rsidRPr="00CC5FA7">
        <w:rPr>
          <w:sz w:val="18"/>
          <w:szCs w:val="18"/>
          <w:lang w:val="nl-NL"/>
        </w:rPr>
        <w:t xml:space="preserve"> </w:t>
      </w:r>
      <w:r w:rsidRPr="00CC5FA7">
        <w:rPr>
          <w:sz w:val="18"/>
          <w:szCs w:val="18"/>
          <w:lang w:val="nl-NL"/>
        </w:rPr>
        <w:t>overwerk.</w:t>
      </w:r>
    </w:p>
    <w:p w14:paraId="49ACF262" w14:textId="77777777" w:rsidR="00BB4FC1" w:rsidRPr="00CC5FA7" w:rsidRDefault="00BB4FC1" w:rsidP="00E81BAD">
      <w:pPr>
        <w:tabs>
          <w:tab w:val="left" w:pos="-1200"/>
          <w:tab w:val="left" w:pos="-600"/>
          <w:tab w:val="left" w:pos="-120"/>
          <w:tab w:val="left" w:pos="1134"/>
        </w:tabs>
        <w:spacing w:line="240" w:lineRule="exact"/>
        <w:ind w:left="1134" w:hanging="567"/>
        <w:rPr>
          <w:sz w:val="18"/>
          <w:szCs w:val="18"/>
          <w:lang w:val="nl-NL"/>
        </w:rPr>
      </w:pPr>
    </w:p>
    <w:p w14:paraId="0ADB7338" w14:textId="77777777" w:rsidR="008F5B71" w:rsidRPr="00CC5FA7" w:rsidRDefault="00EC45BD" w:rsidP="00E81BAD">
      <w:pPr>
        <w:numPr>
          <w:ilvl w:val="0"/>
          <w:numId w:val="19"/>
        </w:numPr>
        <w:tabs>
          <w:tab w:val="clear" w:pos="72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Als het overwerk begint op of na 04.00 uur ontstaat geen recht op verzuimuren.</w:t>
      </w:r>
    </w:p>
    <w:p w14:paraId="6BD85FEC" w14:textId="77777777" w:rsidR="00EC45BD" w:rsidRPr="00CC5FA7" w:rsidRDefault="00EC45BD" w:rsidP="009774F4">
      <w:pPr>
        <w:pStyle w:val="Kop1"/>
      </w:pPr>
      <w:bookmarkStart w:id="17" w:name="_Toc498083831"/>
      <w:r w:rsidRPr="00CC5FA7">
        <w:t xml:space="preserve">Artikel </w:t>
      </w:r>
      <w:r w:rsidR="003920EC" w:rsidRPr="00CC5FA7">
        <w:t>9</w:t>
      </w:r>
      <w:bookmarkEnd w:id="17"/>
    </w:p>
    <w:p w14:paraId="73AD7EEB" w14:textId="77777777" w:rsidR="00EC45BD" w:rsidRPr="00CC5FA7" w:rsidRDefault="008F1B46" w:rsidP="00E81BAD">
      <w:pPr>
        <w:pStyle w:val="Kop2"/>
      </w:pPr>
      <w:bookmarkStart w:id="18" w:name="_Toc498083832"/>
      <w:r w:rsidRPr="00CC5FA7">
        <w:t>Zon- en f</w:t>
      </w:r>
      <w:r w:rsidR="00EC45BD" w:rsidRPr="00CC5FA7">
        <w:t>eestdagen</w:t>
      </w:r>
      <w:bookmarkEnd w:id="18"/>
    </w:p>
    <w:p w14:paraId="0BCA47B6"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1.</w:t>
      </w:r>
      <w:r w:rsidRPr="00CC5FA7">
        <w:rPr>
          <w:sz w:val="18"/>
          <w:szCs w:val="18"/>
          <w:lang w:val="nl-NL"/>
        </w:rPr>
        <w:tab/>
        <w:t xml:space="preserve">Onder feestdagen worden in deze </w:t>
      </w:r>
      <w:r w:rsidR="00C94882" w:rsidRPr="00CC5FA7">
        <w:rPr>
          <w:sz w:val="18"/>
          <w:szCs w:val="18"/>
          <w:lang w:val="nl-NL"/>
        </w:rPr>
        <w:t>cao</w:t>
      </w:r>
      <w:r w:rsidRPr="00CC5FA7">
        <w:rPr>
          <w:sz w:val="18"/>
          <w:szCs w:val="18"/>
          <w:lang w:val="nl-NL"/>
        </w:rPr>
        <w:t xml:space="preserve"> verstaan:</w:t>
      </w:r>
    </w:p>
    <w:p w14:paraId="6A2DCE1B" w14:textId="4A455846" w:rsidR="00EC45BD" w:rsidRPr="00CC5FA7" w:rsidRDefault="00C55FE2"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ab/>
      </w:r>
      <w:r w:rsidR="009774F4" w:rsidRPr="00CC5FA7">
        <w:rPr>
          <w:sz w:val="18"/>
          <w:szCs w:val="18"/>
          <w:lang w:val="nl-NL"/>
        </w:rPr>
        <w:t>Nieuwjaarsdag</w:t>
      </w:r>
      <w:r w:rsidR="007C71DF" w:rsidRPr="00CC5FA7">
        <w:rPr>
          <w:sz w:val="18"/>
          <w:szCs w:val="18"/>
          <w:lang w:val="nl-NL"/>
        </w:rPr>
        <w:t>, de beide p</w:t>
      </w:r>
      <w:r w:rsidR="00EC45BD" w:rsidRPr="00CC5FA7">
        <w:rPr>
          <w:sz w:val="18"/>
          <w:szCs w:val="18"/>
          <w:lang w:val="nl-NL"/>
        </w:rPr>
        <w:t>aasd</w:t>
      </w:r>
      <w:r w:rsidR="007C71DF" w:rsidRPr="00CC5FA7">
        <w:rPr>
          <w:sz w:val="18"/>
          <w:szCs w:val="18"/>
          <w:lang w:val="nl-NL"/>
        </w:rPr>
        <w:t>agen, Hemelvaartsdag, de beide pinksterdagen, de beide k</w:t>
      </w:r>
      <w:r w:rsidR="00EC45BD" w:rsidRPr="00CC5FA7">
        <w:rPr>
          <w:sz w:val="18"/>
          <w:szCs w:val="18"/>
          <w:lang w:val="nl-NL"/>
        </w:rPr>
        <w:t xml:space="preserve">erstdagen, </w:t>
      </w:r>
      <w:r w:rsidR="004C6053" w:rsidRPr="00CC5FA7">
        <w:rPr>
          <w:sz w:val="18"/>
          <w:szCs w:val="18"/>
          <w:lang w:val="nl-NL"/>
        </w:rPr>
        <w:t xml:space="preserve">Koningsdag </w:t>
      </w:r>
      <w:r w:rsidR="00EC45BD" w:rsidRPr="00CC5FA7">
        <w:rPr>
          <w:sz w:val="18"/>
          <w:szCs w:val="18"/>
          <w:lang w:val="nl-NL"/>
        </w:rPr>
        <w:t xml:space="preserve">en in de lustrumjaren de </w:t>
      </w:r>
      <w:r w:rsidR="00BB4FC1" w:rsidRPr="00CC5FA7">
        <w:rPr>
          <w:sz w:val="18"/>
          <w:szCs w:val="18"/>
          <w:lang w:val="nl-NL"/>
        </w:rPr>
        <w:t>Bevrijdingsdag</w:t>
      </w:r>
      <w:r w:rsidR="00EC45BD" w:rsidRPr="00CC5FA7">
        <w:rPr>
          <w:sz w:val="18"/>
          <w:szCs w:val="18"/>
          <w:lang w:val="nl-NL"/>
        </w:rPr>
        <w:t>.</w:t>
      </w:r>
    </w:p>
    <w:p w14:paraId="7A48DC77"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p>
    <w:p w14:paraId="583EA855"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2.</w:t>
      </w:r>
      <w:r w:rsidRPr="00CC5FA7">
        <w:rPr>
          <w:sz w:val="18"/>
          <w:szCs w:val="18"/>
          <w:lang w:val="nl-NL"/>
        </w:rPr>
        <w:tab/>
        <w:t xml:space="preserve">Voor de toepassing van dit artikel en de andere artikelen van deze </w:t>
      </w:r>
      <w:r w:rsidR="00C94882" w:rsidRPr="00CC5FA7">
        <w:rPr>
          <w:sz w:val="18"/>
          <w:szCs w:val="18"/>
          <w:lang w:val="nl-NL"/>
        </w:rPr>
        <w:t>cao</w:t>
      </w:r>
      <w:r w:rsidRPr="00CC5FA7">
        <w:rPr>
          <w:sz w:val="18"/>
          <w:szCs w:val="18"/>
          <w:lang w:val="nl-NL"/>
        </w:rPr>
        <w:t xml:space="preserve"> worden de zon- en feestdagen geacht een periode van 24 aaneengesloten uren te omvatten.</w:t>
      </w:r>
    </w:p>
    <w:p w14:paraId="2295CEA8" w14:textId="0280EAB2" w:rsidR="00EC45BD" w:rsidRPr="00CC5FA7" w:rsidRDefault="00EC45BD" w:rsidP="00E81BAD">
      <w:pPr>
        <w:pStyle w:val="Kop1"/>
      </w:pPr>
      <w:bookmarkStart w:id="19" w:name="_Toc498083833"/>
      <w:r w:rsidRPr="00CC5FA7">
        <w:t xml:space="preserve">Artikel </w:t>
      </w:r>
      <w:r w:rsidR="003920EC" w:rsidRPr="00CC5FA7">
        <w:t>10</w:t>
      </w:r>
      <w:bookmarkEnd w:id="19"/>
    </w:p>
    <w:p w14:paraId="0C4FCE73" w14:textId="77777777" w:rsidR="00EC45BD" w:rsidRPr="00CC5FA7" w:rsidRDefault="00EC45BD" w:rsidP="00E81BAD">
      <w:pPr>
        <w:pStyle w:val="Kop2"/>
      </w:pPr>
      <w:bookmarkStart w:id="20" w:name="_Toc498083834"/>
      <w:r w:rsidRPr="00CC5FA7">
        <w:t>Geoorloofd verzuim</w:t>
      </w:r>
      <w:bookmarkEnd w:id="20"/>
    </w:p>
    <w:p w14:paraId="303A48C0" w14:textId="764AB05D"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 xml:space="preserve">Boven de in de artikelen </w:t>
      </w:r>
      <w:r w:rsidR="009B3D5D" w:rsidRPr="00CC5FA7">
        <w:rPr>
          <w:sz w:val="18"/>
          <w:szCs w:val="18"/>
          <w:lang w:val="nl-NL"/>
        </w:rPr>
        <w:t xml:space="preserve">9 </w:t>
      </w:r>
      <w:r w:rsidRPr="00CC5FA7">
        <w:rPr>
          <w:sz w:val="18"/>
          <w:szCs w:val="18"/>
          <w:lang w:val="nl-NL"/>
        </w:rPr>
        <w:t xml:space="preserve">en </w:t>
      </w:r>
      <w:r w:rsidR="00C40746" w:rsidRPr="00CC5FA7">
        <w:rPr>
          <w:sz w:val="18"/>
          <w:szCs w:val="18"/>
          <w:lang w:val="nl-NL"/>
        </w:rPr>
        <w:t>1</w:t>
      </w:r>
      <w:r w:rsidR="009B3D5D" w:rsidRPr="00CC5FA7">
        <w:rPr>
          <w:sz w:val="18"/>
          <w:szCs w:val="18"/>
          <w:lang w:val="nl-NL"/>
        </w:rPr>
        <w:t>1</w:t>
      </w:r>
      <w:r w:rsidRPr="00CC5FA7">
        <w:rPr>
          <w:sz w:val="18"/>
          <w:szCs w:val="18"/>
          <w:lang w:val="nl-NL"/>
        </w:rPr>
        <w:t xml:space="preserve"> genoemde vakantie- en feestdagen wordt op een tijdig ingediend verzoek van de werknemer </w:t>
      </w:r>
      <w:r w:rsidR="002C7A94" w:rsidRPr="00CC5FA7">
        <w:rPr>
          <w:sz w:val="18"/>
          <w:szCs w:val="18"/>
          <w:lang w:val="nl-NL"/>
        </w:rPr>
        <w:t>vrijgegeven</w:t>
      </w:r>
      <w:r w:rsidRPr="00CC5FA7">
        <w:rPr>
          <w:sz w:val="18"/>
          <w:szCs w:val="18"/>
          <w:lang w:val="nl-NL"/>
        </w:rPr>
        <w:t xml:space="preserve"> met behoud van het inkomen dat de werknemer volgens zijn dienstrooster zou hebben verworven gedurende de tijd van zijn afwezigheid:</w:t>
      </w:r>
    </w:p>
    <w:p w14:paraId="4705B202"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408AE2C6" w14:textId="77777777" w:rsidR="00EC45BD"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bij huwelijk van de werknemer: 2 dagen;</w:t>
      </w:r>
      <w:r w:rsidR="00E8084A" w:rsidRPr="00CC5FA7">
        <w:rPr>
          <w:sz w:val="18"/>
          <w:szCs w:val="18"/>
          <w:lang w:val="nl-NL"/>
        </w:rPr>
        <w:t xml:space="preserve"> te weten de dag van het</w:t>
      </w:r>
      <w:r w:rsidR="00BB4FC1" w:rsidRPr="00CC5FA7">
        <w:rPr>
          <w:sz w:val="18"/>
          <w:szCs w:val="18"/>
          <w:lang w:val="nl-NL"/>
        </w:rPr>
        <w:t xml:space="preserve"> </w:t>
      </w:r>
      <w:r w:rsidR="00E8084A" w:rsidRPr="00CC5FA7">
        <w:rPr>
          <w:sz w:val="18"/>
          <w:szCs w:val="18"/>
          <w:lang w:val="nl-NL"/>
        </w:rPr>
        <w:t>huwelijk en de daaropvolgende werkdag;</w:t>
      </w:r>
    </w:p>
    <w:p w14:paraId="2B2A9CEC" w14:textId="77777777" w:rsidR="005D641D" w:rsidRPr="00CC5FA7" w:rsidRDefault="005D641D" w:rsidP="00E81BAD">
      <w:pPr>
        <w:tabs>
          <w:tab w:val="left" w:pos="-1200"/>
          <w:tab w:val="left" w:pos="-600"/>
          <w:tab w:val="left" w:pos="-120"/>
          <w:tab w:val="left" w:pos="1134"/>
        </w:tabs>
        <w:spacing w:line="240" w:lineRule="exact"/>
        <w:ind w:left="1134" w:right="360" w:hanging="567"/>
        <w:rPr>
          <w:sz w:val="18"/>
          <w:szCs w:val="18"/>
          <w:lang w:val="nl-NL"/>
        </w:rPr>
      </w:pPr>
    </w:p>
    <w:p w14:paraId="1CD2DF28" w14:textId="77777777" w:rsidR="00BB4FC1" w:rsidRPr="00CC5FA7" w:rsidRDefault="00BB4FC1" w:rsidP="00E81BAD">
      <w:pPr>
        <w:numPr>
          <w:ilvl w:val="0"/>
          <w:numId w:val="20"/>
        </w:numPr>
        <w:tabs>
          <w:tab w:val="clear" w:pos="586"/>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bij 25- en 40-jarig huwelijk van de werknemer: één dag;</w:t>
      </w:r>
    </w:p>
    <w:p w14:paraId="60C7B7B4" w14:textId="77777777" w:rsidR="005D641D" w:rsidRPr="00CC5FA7" w:rsidRDefault="005D641D" w:rsidP="00E81BAD">
      <w:pPr>
        <w:tabs>
          <w:tab w:val="left" w:pos="-1200"/>
          <w:tab w:val="left" w:pos="-600"/>
          <w:tab w:val="left" w:pos="-120"/>
          <w:tab w:val="left" w:pos="1134"/>
        </w:tabs>
        <w:spacing w:line="240" w:lineRule="exact"/>
        <w:ind w:left="1134" w:hanging="567"/>
        <w:rPr>
          <w:sz w:val="18"/>
          <w:szCs w:val="18"/>
          <w:lang w:val="nl-NL"/>
        </w:rPr>
      </w:pPr>
    </w:p>
    <w:p w14:paraId="68DF5ABE" w14:textId="77777777" w:rsidR="00EC45BD"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bij huwelijk van eigen kindere</w:t>
      </w:r>
      <w:r w:rsidR="007B7595" w:rsidRPr="00CC5FA7">
        <w:rPr>
          <w:sz w:val="18"/>
          <w:szCs w:val="18"/>
          <w:lang w:val="nl-NL"/>
        </w:rPr>
        <w:t>n of pleegkinderen, broers,</w:t>
      </w:r>
      <w:r w:rsidR="007C71DF" w:rsidRPr="00CC5FA7">
        <w:rPr>
          <w:sz w:val="18"/>
          <w:szCs w:val="18"/>
          <w:lang w:val="nl-NL"/>
        </w:rPr>
        <w:t xml:space="preserve"> </w:t>
      </w:r>
      <w:r w:rsidR="007B7595" w:rsidRPr="00CC5FA7">
        <w:rPr>
          <w:sz w:val="18"/>
          <w:szCs w:val="18"/>
          <w:lang w:val="nl-NL"/>
        </w:rPr>
        <w:t>zus</w:t>
      </w:r>
      <w:r w:rsidRPr="00CC5FA7">
        <w:rPr>
          <w:sz w:val="18"/>
          <w:szCs w:val="18"/>
          <w:lang w:val="nl-NL"/>
        </w:rPr>
        <w:t>ters, vader, moeder, schoonvader, schoonmoeder, zwagers of</w:t>
      </w:r>
      <w:r w:rsidR="005D641D" w:rsidRPr="00CC5FA7">
        <w:rPr>
          <w:sz w:val="18"/>
          <w:szCs w:val="18"/>
          <w:lang w:val="nl-NL"/>
        </w:rPr>
        <w:t xml:space="preserve"> </w:t>
      </w:r>
      <w:r w:rsidRPr="00CC5FA7">
        <w:rPr>
          <w:sz w:val="18"/>
          <w:szCs w:val="18"/>
          <w:lang w:val="nl-NL"/>
        </w:rPr>
        <w:t>schoonzusters: één dag, mits de huwelijksplechtigheid wordt</w:t>
      </w:r>
      <w:r w:rsidR="007B7595" w:rsidRPr="00CC5FA7">
        <w:rPr>
          <w:sz w:val="18"/>
          <w:szCs w:val="18"/>
          <w:lang w:val="nl-NL"/>
        </w:rPr>
        <w:t xml:space="preserve"> </w:t>
      </w:r>
      <w:r w:rsidRPr="00CC5FA7">
        <w:rPr>
          <w:sz w:val="18"/>
          <w:szCs w:val="18"/>
          <w:lang w:val="nl-NL"/>
        </w:rPr>
        <w:t>bijgewoond;</w:t>
      </w:r>
    </w:p>
    <w:p w14:paraId="5BA90982" w14:textId="77777777" w:rsidR="005D641D" w:rsidRPr="00CC5FA7" w:rsidRDefault="005D641D" w:rsidP="00E81BAD">
      <w:pPr>
        <w:tabs>
          <w:tab w:val="left" w:pos="-1200"/>
          <w:tab w:val="left" w:pos="-600"/>
          <w:tab w:val="left" w:pos="-120"/>
          <w:tab w:val="left" w:pos="1134"/>
        </w:tabs>
        <w:spacing w:line="240" w:lineRule="exact"/>
        <w:ind w:left="1134" w:right="360" w:hanging="567"/>
        <w:rPr>
          <w:sz w:val="18"/>
          <w:szCs w:val="18"/>
          <w:lang w:val="nl-NL"/>
        </w:rPr>
      </w:pPr>
    </w:p>
    <w:p w14:paraId="7EDE9BEF" w14:textId="77777777" w:rsidR="00EC45BD"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bij 25-, 40-, 50- respectievelijk 60-jarig huwelijksfeest van de ouders, grootouders of schoonouders: één dag;</w:t>
      </w:r>
    </w:p>
    <w:p w14:paraId="3D112C9D" w14:textId="77777777" w:rsidR="005D641D" w:rsidRPr="00CC5FA7" w:rsidRDefault="005D641D" w:rsidP="00E81BAD">
      <w:pPr>
        <w:tabs>
          <w:tab w:val="left" w:pos="-1200"/>
          <w:tab w:val="left" w:pos="-600"/>
          <w:tab w:val="left" w:pos="-120"/>
          <w:tab w:val="left" w:pos="1134"/>
        </w:tabs>
        <w:spacing w:line="240" w:lineRule="exact"/>
        <w:ind w:left="1134" w:right="360" w:hanging="567"/>
        <w:rPr>
          <w:sz w:val="18"/>
          <w:szCs w:val="18"/>
          <w:lang w:val="nl-NL"/>
        </w:rPr>
      </w:pPr>
    </w:p>
    <w:p w14:paraId="56E96890" w14:textId="77777777" w:rsidR="00EC45BD"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bij bevalling van de echtgenote</w:t>
      </w:r>
      <w:r w:rsidR="00E8084A" w:rsidRPr="00CC5FA7">
        <w:rPr>
          <w:sz w:val="18"/>
          <w:szCs w:val="18"/>
          <w:lang w:val="nl-NL"/>
        </w:rPr>
        <w:t xml:space="preserve"> 2 dagen</w:t>
      </w:r>
      <w:r w:rsidR="00E63C2C" w:rsidRPr="00CC5FA7">
        <w:rPr>
          <w:sz w:val="18"/>
          <w:szCs w:val="18"/>
          <w:lang w:val="nl-NL"/>
        </w:rPr>
        <w:t xml:space="preserve"> als kraamverlof.</w:t>
      </w:r>
    </w:p>
    <w:p w14:paraId="535D3ADF"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3AA85FB1" w14:textId="77777777" w:rsidR="00B34360"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het bezoek aa</w:t>
      </w:r>
      <w:r w:rsidR="007C71DF" w:rsidRPr="00CC5FA7">
        <w:rPr>
          <w:sz w:val="18"/>
          <w:szCs w:val="18"/>
          <w:lang w:val="nl-NL"/>
        </w:rPr>
        <w:t xml:space="preserve">n dokter c.q. specialist dient </w:t>
      </w:r>
      <w:r w:rsidRPr="00CC5FA7">
        <w:rPr>
          <w:sz w:val="18"/>
          <w:szCs w:val="18"/>
          <w:lang w:val="nl-NL"/>
        </w:rPr>
        <w:t xml:space="preserve">in de vrije tijd van de werknemer te geschieden. Is </w:t>
      </w:r>
      <w:r w:rsidR="00CD6448" w:rsidRPr="00CC5FA7">
        <w:rPr>
          <w:sz w:val="18"/>
          <w:szCs w:val="18"/>
          <w:lang w:val="nl-NL"/>
        </w:rPr>
        <w:t xml:space="preserve">dit </w:t>
      </w:r>
      <w:r w:rsidRPr="00CC5FA7">
        <w:rPr>
          <w:sz w:val="18"/>
          <w:szCs w:val="18"/>
          <w:lang w:val="nl-NL"/>
        </w:rPr>
        <w:t xml:space="preserve">onmogelijk dan </w:t>
      </w:r>
      <w:r w:rsidR="00E8084A" w:rsidRPr="00CC5FA7">
        <w:rPr>
          <w:sz w:val="18"/>
          <w:szCs w:val="18"/>
          <w:lang w:val="nl-NL"/>
        </w:rPr>
        <w:t>mag maximaal 2 uur voor fysio/huisarts worden opgenomen en maximaal 2 uur voor bezoek specialist. De rest dient te worden opgenomen als verlof. Parttimers dienen in de vrije tijd dokter c.q. specialist te bezoeken.</w:t>
      </w:r>
    </w:p>
    <w:p w14:paraId="686BEB9B" w14:textId="77777777" w:rsidR="00B34360" w:rsidRPr="00CC5FA7" w:rsidRDefault="00B34360" w:rsidP="00E81BAD">
      <w:pPr>
        <w:pStyle w:val="Lijstalinea"/>
        <w:tabs>
          <w:tab w:val="left" w:pos="1134"/>
        </w:tabs>
        <w:spacing w:line="240" w:lineRule="exact"/>
        <w:ind w:left="1134" w:hanging="567"/>
        <w:rPr>
          <w:sz w:val="18"/>
          <w:szCs w:val="18"/>
          <w:lang w:val="nl-NL"/>
        </w:rPr>
      </w:pPr>
    </w:p>
    <w:p w14:paraId="0F3A7F24" w14:textId="77777777" w:rsidR="00EC45BD" w:rsidRPr="00CC5FA7" w:rsidRDefault="00EC45BD" w:rsidP="00E81BAD">
      <w:pPr>
        <w:numPr>
          <w:ilvl w:val="0"/>
          <w:numId w:val="20"/>
        </w:numPr>
        <w:tabs>
          <w:tab w:val="clear" w:pos="586"/>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bij overlijden van de echtgenote of echtgenoot, eigen kinderen, pleeg</w:t>
      </w:r>
      <w:r w:rsidRPr="00CC5FA7">
        <w:rPr>
          <w:sz w:val="18"/>
          <w:szCs w:val="18"/>
          <w:lang w:val="nl-NL"/>
        </w:rPr>
        <w:softHyphen/>
        <w:t>kinderen, ouders of schoonouders: van de dag van overlijden tot en met de dag van de begrafenis;</w:t>
      </w:r>
    </w:p>
    <w:p w14:paraId="522C35C9"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05183238" w14:textId="77777777" w:rsidR="00EC45BD" w:rsidRPr="00CC5FA7" w:rsidRDefault="00EC45BD" w:rsidP="00E81BAD">
      <w:pPr>
        <w:numPr>
          <w:ilvl w:val="1"/>
          <w:numId w:val="17"/>
        </w:numPr>
        <w:tabs>
          <w:tab w:val="clear" w:pos="144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bij het overlijden van kleinkinderen, broers, zusters, zwagers, schoonzusters, schoonzoons of schoondochters:</w:t>
      </w:r>
      <w:r w:rsidR="007C71DF" w:rsidRPr="00CC5FA7">
        <w:rPr>
          <w:sz w:val="18"/>
          <w:szCs w:val="18"/>
          <w:lang w:val="nl-NL"/>
        </w:rPr>
        <w:t xml:space="preserve"> </w:t>
      </w:r>
      <w:r w:rsidRPr="00CC5FA7">
        <w:rPr>
          <w:sz w:val="18"/>
          <w:szCs w:val="18"/>
          <w:lang w:val="nl-NL"/>
        </w:rPr>
        <w:t>zowel de dag van overlijden als die van de begrafenis, mits de begrafenis inderdaad wordt bijgewoond;</w:t>
      </w:r>
    </w:p>
    <w:p w14:paraId="500CF353"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ind w:left="226"/>
        <w:rPr>
          <w:sz w:val="18"/>
          <w:szCs w:val="18"/>
          <w:lang w:val="nl-NL"/>
        </w:rPr>
      </w:pPr>
    </w:p>
    <w:p w14:paraId="3FA735C3" w14:textId="77777777" w:rsidR="00EC45BD" w:rsidRPr="00CC5FA7" w:rsidRDefault="00EC45BD" w:rsidP="00E81BAD">
      <w:pPr>
        <w:numPr>
          <w:ilvl w:val="1"/>
          <w:numId w:val="17"/>
        </w:numPr>
        <w:tabs>
          <w:tab w:val="clear" w:pos="144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bij ov</w:t>
      </w:r>
      <w:r w:rsidR="007C71DF" w:rsidRPr="00CC5FA7">
        <w:rPr>
          <w:sz w:val="18"/>
          <w:szCs w:val="18"/>
          <w:lang w:val="nl-NL"/>
        </w:rPr>
        <w:t xml:space="preserve">erlijden van </w:t>
      </w:r>
      <w:r w:rsidRPr="00CC5FA7">
        <w:rPr>
          <w:sz w:val="18"/>
          <w:szCs w:val="18"/>
          <w:lang w:val="nl-NL"/>
        </w:rPr>
        <w:t>grootouders van de werknemer of van diens echtgenote: alleen de dag van de begrafenis, mits de begrafenis inderdaad wordt bijgewoond;</w:t>
      </w:r>
    </w:p>
    <w:p w14:paraId="0CC64838"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2DCD3FAC" w14:textId="77777777" w:rsidR="00EC45BD" w:rsidRPr="00CC5FA7" w:rsidRDefault="00EC45BD" w:rsidP="00E81BAD">
      <w:pPr>
        <w:numPr>
          <w:ilvl w:val="1"/>
          <w:numId w:val="17"/>
        </w:numPr>
        <w:tabs>
          <w:tab w:val="clear" w:pos="144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bij het 25-, 40- en 50-jarig dienstverband van de werknemer gedurende één dag. Indien de dag van het dienstjubileum samenvalt met een dag waarop de werknemers volgens rooster geen arbeid verrichten, kan de werknemer op een ander tijdstip de bovenbedoelde vrije dag genieten;</w:t>
      </w:r>
    </w:p>
    <w:p w14:paraId="36106D38"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2F3ADEFA" w14:textId="77777777" w:rsidR="00EC45BD" w:rsidRPr="00CC5FA7" w:rsidRDefault="00EC45BD" w:rsidP="00E81BAD">
      <w:pPr>
        <w:numPr>
          <w:ilvl w:val="1"/>
          <w:numId w:val="17"/>
        </w:numPr>
        <w:tabs>
          <w:tab w:val="clear" w:pos="1440"/>
          <w:tab w:val="left" w:pos="-1200"/>
          <w:tab w:val="left" w:pos="-600"/>
          <w:tab w:val="left" w:pos="-120"/>
          <w:tab w:val="left" w:pos="1134"/>
        </w:tabs>
        <w:spacing w:line="240" w:lineRule="exact"/>
        <w:ind w:left="1134" w:right="720" w:hanging="567"/>
        <w:rPr>
          <w:sz w:val="18"/>
          <w:szCs w:val="18"/>
          <w:lang w:val="nl-NL"/>
        </w:rPr>
      </w:pPr>
      <w:r w:rsidRPr="00CC5FA7">
        <w:rPr>
          <w:sz w:val="18"/>
          <w:szCs w:val="18"/>
          <w:lang w:val="nl-NL"/>
        </w:rPr>
        <w:t xml:space="preserve">voor het bijwonen van reglementaire en statutaire vergaderingen van de bij de </w:t>
      </w:r>
      <w:r w:rsidR="00C94882" w:rsidRPr="00CC5FA7">
        <w:rPr>
          <w:sz w:val="18"/>
          <w:szCs w:val="18"/>
          <w:lang w:val="nl-NL"/>
        </w:rPr>
        <w:t>cao</w:t>
      </w:r>
      <w:r w:rsidRPr="00CC5FA7">
        <w:rPr>
          <w:sz w:val="18"/>
          <w:szCs w:val="18"/>
          <w:lang w:val="nl-NL"/>
        </w:rPr>
        <w:t xml:space="preserve"> betrokken vakverenigingen, of de vakcentrales waarbij deze zijn aangesloten en voor vormings- en scholingscursussen van de vakverenigingen en hun vakcentrales, mits de bedrijfsomstandigheden naar het oordeel van de werkgever de afwezigheid van de betrokken werknemer toelaten;</w:t>
      </w:r>
    </w:p>
    <w:p w14:paraId="0088EA4D"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1F913868" w14:textId="77777777" w:rsidR="00EC45BD" w:rsidRPr="00CC5FA7" w:rsidRDefault="00EC45BD" w:rsidP="00E81BAD">
      <w:pPr>
        <w:numPr>
          <w:ilvl w:val="1"/>
          <w:numId w:val="17"/>
        </w:numPr>
        <w:tabs>
          <w:tab w:val="clear" w:pos="1440"/>
          <w:tab w:val="left" w:pos="-1200"/>
          <w:tab w:val="left" w:pos="-600"/>
          <w:tab w:val="left" w:pos="-120"/>
          <w:tab w:val="left" w:pos="1134"/>
        </w:tabs>
        <w:spacing w:line="240" w:lineRule="exact"/>
        <w:ind w:left="1134" w:hanging="567"/>
        <w:rPr>
          <w:sz w:val="18"/>
          <w:szCs w:val="18"/>
          <w:lang w:val="nl-NL"/>
        </w:rPr>
      </w:pPr>
      <w:r w:rsidRPr="00CC5FA7">
        <w:rPr>
          <w:sz w:val="18"/>
          <w:szCs w:val="18"/>
          <w:lang w:val="nl-NL"/>
        </w:rPr>
        <w:t>voor zover dit voortvloeit uit een wettelijke bepaling.</w:t>
      </w:r>
    </w:p>
    <w:p w14:paraId="212DBC9C"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72A96EF1"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 xml:space="preserve">Indien een in artikel </w:t>
      </w:r>
      <w:r w:rsidR="009B3D5D" w:rsidRPr="00CC5FA7">
        <w:rPr>
          <w:sz w:val="18"/>
          <w:szCs w:val="18"/>
          <w:lang w:val="nl-NL"/>
        </w:rPr>
        <w:t>9</w:t>
      </w:r>
      <w:r w:rsidRPr="00CC5FA7">
        <w:rPr>
          <w:sz w:val="18"/>
          <w:szCs w:val="18"/>
          <w:lang w:val="nl-NL"/>
        </w:rPr>
        <w:t xml:space="preserve"> genoemde feestdag en/of een in dit artikel genoemde gebeurtenis in de aaneengesloten vakantie valt, wordt deze dag niet als vakantie beschouwd, maar is de werknemer vrij met behoud van inkomen volgens het bepaalde in artikel </w:t>
      </w:r>
      <w:r w:rsidR="009B3D5D" w:rsidRPr="00CC5FA7">
        <w:rPr>
          <w:sz w:val="18"/>
          <w:szCs w:val="18"/>
          <w:lang w:val="nl-NL"/>
        </w:rPr>
        <w:t>7</w:t>
      </w:r>
      <w:r w:rsidRPr="00CC5FA7">
        <w:rPr>
          <w:sz w:val="18"/>
          <w:szCs w:val="18"/>
          <w:lang w:val="nl-NL"/>
        </w:rPr>
        <w:t>.</w:t>
      </w:r>
    </w:p>
    <w:p w14:paraId="691219EF" w14:textId="77777777" w:rsidR="00B90A03" w:rsidRPr="00CC5FA7" w:rsidRDefault="00B90A03"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7679CA26"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Indien een van deze genoemde verhinderingen echter eerst intreedt tijdens een vastgestelde vakantie of snipperdag, zullen de dagen, waarop die verhindering zich voordoet, wel als vakantiedagen worden geteld indien de werknemer niet voor de aanvang die vastgestelde vakantie- of snipperdag aan de werkgever heeft meegedeeld dat die verhindering zich zou voordoen. Indien h</w:t>
      </w:r>
      <w:r w:rsidR="007C71DF" w:rsidRPr="00CC5FA7">
        <w:rPr>
          <w:sz w:val="18"/>
          <w:szCs w:val="18"/>
          <w:lang w:val="nl-NL"/>
        </w:rPr>
        <w:t>et niet mogelijk is de hiervoor</w:t>
      </w:r>
      <w:r w:rsidRPr="00CC5FA7">
        <w:rPr>
          <w:sz w:val="18"/>
          <w:szCs w:val="18"/>
          <w:lang w:val="nl-NL"/>
        </w:rPr>
        <w:t xml:space="preserve"> bedoelde melding vooraf te doen, kan deze ook onmiddellijk na afloop van de vakantie- of snipperdag geschieden.</w:t>
      </w:r>
      <w:r w:rsidRPr="00CC5FA7">
        <w:rPr>
          <w:sz w:val="18"/>
          <w:szCs w:val="18"/>
          <w:lang w:val="nl-NL"/>
        </w:rPr>
        <w:br/>
      </w:r>
      <w:r w:rsidRPr="00CC5FA7">
        <w:rPr>
          <w:sz w:val="18"/>
          <w:szCs w:val="18"/>
          <w:lang w:val="nl-NL"/>
        </w:rPr>
        <w:br/>
        <w:t>De werknemer werkzaam in ploegendienst, die voorafgaand aan en/of aansluitend op een gebeurtenis als bedoeld in leden 1 t/m 6 en 8 t/m 11 van dit artikel volgens rooster 's nachts zou moeten werken, zal de nacht vooraf en/of volgend op de betrokken gebeurtenis vrijaf met behoud van maandinkomen worden verleend.</w:t>
      </w:r>
    </w:p>
    <w:p w14:paraId="5E447431" w14:textId="6E0D08C1" w:rsidR="00EC45BD" w:rsidRPr="00CC5FA7" w:rsidRDefault="00EC45BD" w:rsidP="00E81BAD">
      <w:pPr>
        <w:pStyle w:val="Kop1"/>
      </w:pPr>
      <w:bookmarkStart w:id="21" w:name="_Toc498083835"/>
      <w:r w:rsidRPr="00CC5FA7">
        <w:t xml:space="preserve">Artikel </w:t>
      </w:r>
      <w:r w:rsidR="003920EC" w:rsidRPr="00CC5FA7">
        <w:t>11</w:t>
      </w:r>
      <w:bookmarkEnd w:id="21"/>
    </w:p>
    <w:p w14:paraId="0C99C9EE" w14:textId="77777777" w:rsidR="00EC45BD" w:rsidRPr="00CC5FA7" w:rsidRDefault="00EC45BD" w:rsidP="00E81BAD">
      <w:pPr>
        <w:pStyle w:val="Kop2"/>
      </w:pPr>
      <w:bookmarkStart w:id="22" w:name="_Toc498083836"/>
      <w:r w:rsidRPr="00CC5FA7">
        <w:t>Vakantie</w:t>
      </w:r>
      <w:bookmarkEnd w:id="22"/>
    </w:p>
    <w:p w14:paraId="115DBB35" w14:textId="77777777" w:rsidR="00EC45BD" w:rsidRPr="00CC5FA7" w:rsidRDefault="00EC45BD" w:rsidP="00E81BAD">
      <w:pPr>
        <w:numPr>
          <w:ilvl w:val="6"/>
          <w:numId w:val="34"/>
        </w:numPr>
        <w:tabs>
          <w:tab w:val="left" w:pos="-1200"/>
          <w:tab w:val="left" w:pos="-600"/>
          <w:tab w:val="left" w:pos="-120"/>
          <w:tab w:val="left" w:pos="616"/>
        </w:tabs>
        <w:spacing w:line="240" w:lineRule="exact"/>
        <w:ind w:left="574" w:hanging="567"/>
        <w:rPr>
          <w:sz w:val="18"/>
          <w:szCs w:val="18"/>
          <w:lang w:val="nl-NL"/>
        </w:rPr>
      </w:pPr>
      <w:r w:rsidRPr="00CC5FA7">
        <w:rPr>
          <w:sz w:val="18"/>
          <w:szCs w:val="18"/>
          <w:lang w:val="nl-NL"/>
        </w:rPr>
        <w:t>Het vakantiejaar loopt gelijk met het kalenderjaar.</w:t>
      </w:r>
    </w:p>
    <w:p w14:paraId="53E38FB7" w14:textId="77777777" w:rsidR="00EC45BD" w:rsidRPr="00CC5FA7" w:rsidRDefault="00EC45BD" w:rsidP="00E81BAD">
      <w:pPr>
        <w:tabs>
          <w:tab w:val="left" w:pos="-1200"/>
          <w:tab w:val="left" w:pos="-600"/>
          <w:tab w:val="left" w:pos="-120"/>
          <w:tab w:val="left" w:pos="616"/>
        </w:tabs>
        <w:spacing w:line="240" w:lineRule="exact"/>
        <w:ind w:left="1134" w:hanging="567"/>
        <w:rPr>
          <w:sz w:val="18"/>
          <w:szCs w:val="18"/>
          <w:lang w:val="nl-NL"/>
        </w:rPr>
      </w:pPr>
    </w:p>
    <w:p w14:paraId="5C0D3088" w14:textId="77777777" w:rsidR="00EC45BD" w:rsidRPr="00CC5FA7" w:rsidRDefault="00EC45BD" w:rsidP="00E81BAD">
      <w:pPr>
        <w:tabs>
          <w:tab w:val="left" w:pos="-1200"/>
          <w:tab w:val="left" w:pos="-600"/>
          <w:tab w:val="left" w:pos="-120"/>
          <w:tab w:val="left" w:pos="616"/>
        </w:tabs>
        <w:spacing w:line="240" w:lineRule="exact"/>
        <w:ind w:left="574" w:hanging="567"/>
        <w:rPr>
          <w:sz w:val="18"/>
          <w:szCs w:val="18"/>
          <w:lang w:val="nl-NL"/>
        </w:rPr>
      </w:pPr>
      <w:r w:rsidRPr="00CC5FA7">
        <w:rPr>
          <w:sz w:val="18"/>
          <w:szCs w:val="18"/>
          <w:lang w:val="nl-NL"/>
        </w:rPr>
        <w:t>2.</w:t>
      </w:r>
      <w:r w:rsidR="00A66F80" w:rsidRPr="00CC5FA7">
        <w:rPr>
          <w:sz w:val="18"/>
          <w:szCs w:val="18"/>
          <w:lang w:val="nl-NL"/>
        </w:rPr>
        <w:tab/>
      </w:r>
      <w:r w:rsidRPr="00CC5FA7">
        <w:rPr>
          <w:sz w:val="18"/>
          <w:szCs w:val="18"/>
          <w:u w:val="single"/>
          <w:lang w:val="nl-NL"/>
        </w:rPr>
        <w:t>Duur der vakantie</w:t>
      </w:r>
    </w:p>
    <w:p w14:paraId="010BC7A6" w14:textId="77777777" w:rsidR="00EC45BD" w:rsidRPr="00CC5FA7" w:rsidRDefault="00EC45BD" w:rsidP="00E81BAD">
      <w:pPr>
        <w:tabs>
          <w:tab w:val="left" w:pos="-1200"/>
          <w:tab w:val="left" w:pos="-600"/>
          <w:tab w:val="left" w:pos="-120"/>
          <w:tab w:val="left" w:pos="616"/>
        </w:tabs>
        <w:spacing w:line="240" w:lineRule="exact"/>
        <w:ind w:left="1162" w:hanging="567"/>
        <w:rPr>
          <w:sz w:val="18"/>
          <w:szCs w:val="18"/>
          <w:lang w:val="nl-NL"/>
        </w:rPr>
      </w:pPr>
      <w:r w:rsidRPr="00CC5FA7">
        <w:rPr>
          <w:sz w:val="18"/>
          <w:szCs w:val="18"/>
          <w:lang w:val="nl-NL"/>
        </w:rPr>
        <w:t>a.</w:t>
      </w:r>
      <w:r w:rsidRPr="00CC5FA7">
        <w:rPr>
          <w:sz w:val="18"/>
          <w:szCs w:val="18"/>
          <w:lang w:val="nl-NL"/>
        </w:rPr>
        <w:tab/>
        <w:t>De werknemer verwerft per vakantiejaar recht op een vakantie met behoud van salaris van 25 dagen of diensten. Van deze vakantie kunnen ten minste 2 kalenderweken aaneengesloten worden opgenomen.</w:t>
      </w:r>
      <w:r w:rsidRPr="00CC5FA7">
        <w:rPr>
          <w:sz w:val="18"/>
          <w:szCs w:val="18"/>
          <w:lang w:val="nl-NL"/>
        </w:rPr>
        <w:br/>
      </w:r>
      <w:r w:rsidR="00E8084A" w:rsidRPr="00CC5FA7">
        <w:rPr>
          <w:sz w:val="18"/>
          <w:szCs w:val="18"/>
          <w:lang w:val="nl-NL"/>
        </w:rPr>
        <w:t>Verruiming van deze periode is mogelijk indien de bedrijfsbelangen dit toelaten.</w:t>
      </w:r>
    </w:p>
    <w:p w14:paraId="06AB48E8" w14:textId="094C106F" w:rsidR="00E8084A" w:rsidRPr="00CC5FA7" w:rsidRDefault="00A66F80" w:rsidP="00E81BAD">
      <w:pPr>
        <w:tabs>
          <w:tab w:val="left" w:pos="-1200"/>
          <w:tab w:val="left" w:pos="-600"/>
          <w:tab w:val="left" w:pos="-120"/>
          <w:tab w:val="left" w:pos="616"/>
        </w:tabs>
        <w:spacing w:line="240" w:lineRule="exact"/>
        <w:ind w:left="1162" w:hanging="567"/>
        <w:rPr>
          <w:sz w:val="18"/>
          <w:szCs w:val="18"/>
          <w:lang w:val="nl-NL"/>
        </w:rPr>
      </w:pPr>
      <w:r w:rsidRPr="00CC5FA7">
        <w:rPr>
          <w:sz w:val="18"/>
          <w:szCs w:val="18"/>
          <w:lang w:val="nl-NL"/>
        </w:rPr>
        <w:tab/>
      </w:r>
      <w:r w:rsidR="004F352A" w:rsidRPr="00CC5FA7">
        <w:rPr>
          <w:sz w:val="18"/>
          <w:szCs w:val="18"/>
          <w:lang w:val="nl-NL"/>
        </w:rPr>
        <w:tab/>
      </w:r>
      <w:r w:rsidR="00E8084A" w:rsidRPr="00CC5FA7">
        <w:rPr>
          <w:sz w:val="18"/>
          <w:szCs w:val="18"/>
          <w:lang w:val="nl-NL"/>
        </w:rPr>
        <w:t xml:space="preserve">Het </w:t>
      </w:r>
      <w:r w:rsidR="007C71DF" w:rsidRPr="00CC5FA7">
        <w:rPr>
          <w:sz w:val="18"/>
          <w:szCs w:val="18"/>
          <w:lang w:val="nl-NL"/>
        </w:rPr>
        <w:t xml:space="preserve">tijdstip van de aaneengesloten </w:t>
      </w:r>
      <w:r w:rsidR="00E8084A" w:rsidRPr="00CC5FA7">
        <w:rPr>
          <w:sz w:val="18"/>
          <w:szCs w:val="18"/>
          <w:lang w:val="nl-NL"/>
        </w:rPr>
        <w:t>vakantie wordt door de werkgever vastgesteld na overleg met de werknemer, waarbij zoveel mogelijk rekening zal worden gehouden met de voor 1 februari te kennen gegeven wensen.</w:t>
      </w:r>
    </w:p>
    <w:p w14:paraId="74189424" w14:textId="77777777" w:rsidR="00E8084A" w:rsidRPr="00CC5FA7" w:rsidRDefault="00E8084A" w:rsidP="00E81BAD">
      <w:pPr>
        <w:tabs>
          <w:tab w:val="left" w:pos="-1200"/>
          <w:tab w:val="left" w:pos="-600"/>
          <w:tab w:val="left" w:pos="-120"/>
          <w:tab w:val="left" w:pos="616"/>
        </w:tabs>
        <w:spacing w:line="240" w:lineRule="exact"/>
        <w:ind w:left="1162" w:hanging="567"/>
        <w:rPr>
          <w:sz w:val="18"/>
          <w:szCs w:val="18"/>
          <w:lang w:val="nl-NL"/>
        </w:rPr>
      </w:pPr>
    </w:p>
    <w:p w14:paraId="6DF81B31" w14:textId="77777777" w:rsidR="00EC45BD" w:rsidRPr="00CC5FA7" w:rsidRDefault="00EC45BD" w:rsidP="00E81BAD">
      <w:pPr>
        <w:tabs>
          <w:tab w:val="left" w:pos="-1200"/>
          <w:tab w:val="left" w:pos="-600"/>
          <w:tab w:val="left" w:pos="-120"/>
          <w:tab w:val="left" w:pos="616"/>
        </w:tabs>
        <w:spacing w:line="240" w:lineRule="exact"/>
        <w:ind w:left="1162" w:hanging="567"/>
        <w:rPr>
          <w:sz w:val="18"/>
          <w:szCs w:val="18"/>
          <w:lang w:val="nl-NL"/>
        </w:rPr>
      </w:pPr>
      <w:r w:rsidRPr="00CC5FA7">
        <w:rPr>
          <w:sz w:val="18"/>
          <w:szCs w:val="18"/>
          <w:lang w:val="nl-NL"/>
        </w:rPr>
        <w:lastRenderedPageBreak/>
        <w:t>b.</w:t>
      </w:r>
      <w:r w:rsidRPr="00CC5FA7">
        <w:rPr>
          <w:sz w:val="18"/>
          <w:szCs w:val="18"/>
          <w:lang w:val="nl-NL"/>
        </w:rPr>
        <w:tab/>
        <w:t>De werknemer, die bij de aanvang van het vakantiejaar de leeftijd van 18 jaar nog niet heeft bereikt, heeft per vakantiejaar recht op 3 extra dagen vakantie met behoud van salaris.</w:t>
      </w:r>
    </w:p>
    <w:p w14:paraId="754DE074" w14:textId="77777777" w:rsidR="00EC45BD" w:rsidRPr="00CC5FA7" w:rsidRDefault="00EC45BD" w:rsidP="00E81BAD">
      <w:pPr>
        <w:tabs>
          <w:tab w:val="left" w:pos="-1200"/>
          <w:tab w:val="left" w:pos="-600"/>
          <w:tab w:val="left" w:pos="-120"/>
          <w:tab w:val="left" w:pos="616"/>
        </w:tabs>
        <w:spacing w:line="240" w:lineRule="exact"/>
        <w:ind w:left="1162" w:hanging="567"/>
        <w:rPr>
          <w:sz w:val="18"/>
          <w:szCs w:val="18"/>
          <w:lang w:val="nl-NL"/>
        </w:rPr>
      </w:pPr>
    </w:p>
    <w:p w14:paraId="1D2C3AE9" w14:textId="77777777" w:rsidR="00EC45BD" w:rsidRPr="00CC5FA7" w:rsidRDefault="00EC45BD" w:rsidP="00E81BAD">
      <w:pPr>
        <w:tabs>
          <w:tab w:val="left" w:pos="-1200"/>
          <w:tab w:val="left" w:pos="-600"/>
          <w:tab w:val="left" w:pos="-120"/>
          <w:tab w:val="left" w:pos="616"/>
        </w:tabs>
        <w:spacing w:line="240" w:lineRule="exact"/>
        <w:ind w:left="1162" w:hanging="567"/>
        <w:rPr>
          <w:sz w:val="18"/>
          <w:szCs w:val="18"/>
          <w:lang w:val="nl-NL"/>
        </w:rPr>
      </w:pPr>
      <w:r w:rsidRPr="00CC5FA7">
        <w:rPr>
          <w:sz w:val="18"/>
          <w:szCs w:val="18"/>
          <w:lang w:val="nl-NL"/>
        </w:rPr>
        <w:t>c.</w:t>
      </w:r>
      <w:r w:rsidRPr="00CC5FA7">
        <w:rPr>
          <w:sz w:val="18"/>
          <w:szCs w:val="18"/>
          <w:lang w:val="nl-NL"/>
        </w:rPr>
        <w:tab/>
        <w:t>Boven de in sub a genoemde vakantiedagen/diensten wordt aan de werknemer die in het vakantiejaar een bepaalde leeftijd heeft bereikt, extra vakantie toegekend met behoud van inkomen en wel bij de leeftijd van:</w:t>
      </w:r>
    </w:p>
    <w:p w14:paraId="44DCADA6" w14:textId="77777777" w:rsidR="00EC45BD" w:rsidRPr="00CC5FA7" w:rsidRDefault="00EC45BD" w:rsidP="00E81BAD">
      <w:pPr>
        <w:tabs>
          <w:tab w:val="left" w:pos="-1200"/>
          <w:tab w:val="left" w:pos="-600"/>
          <w:tab w:val="left" w:pos="-120"/>
          <w:tab w:val="left" w:pos="360"/>
          <w:tab w:val="left" w:pos="616"/>
          <w:tab w:val="left" w:pos="720"/>
          <w:tab w:val="left" w:pos="1920"/>
          <w:tab w:val="left" w:pos="2640"/>
          <w:tab w:val="left" w:pos="3003"/>
          <w:tab w:val="left" w:pos="6600"/>
          <w:tab w:val="left" w:pos="7200"/>
          <w:tab w:val="left" w:pos="7800"/>
          <w:tab w:val="left" w:pos="8400"/>
        </w:tabs>
        <w:spacing w:line="240" w:lineRule="exact"/>
        <w:ind w:left="1162"/>
        <w:rPr>
          <w:sz w:val="18"/>
          <w:szCs w:val="18"/>
          <w:lang w:val="nl-NL"/>
        </w:rPr>
      </w:pPr>
    </w:p>
    <w:p w14:paraId="60FE8B33" w14:textId="77777777" w:rsidR="00EC45BD" w:rsidRPr="00CC5FA7" w:rsidRDefault="00A66F80"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40 tot 45 jaar</w:t>
      </w:r>
      <w:r w:rsidRPr="00CC5FA7">
        <w:rPr>
          <w:sz w:val="18"/>
          <w:szCs w:val="18"/>
          <w:lang w:val="nl-NL"/>
        </w:rPr>
        <w:tab/>
      </w:r>
      <w:r w:rsidR="007C71DF" w:rsidRPr="00CC5FA7">
        <w:rPr>
          <w:sz w:val="18"/>
          <w:szCs w:val="18"/>
          <w:lang w:val="nl-NL"/>
        </w:rPr>
        <w:t xml:space="preserve">1 dag </w:t>
      </w:r>
      <w:r w:rsidR="00EC45BD" w:rsidRPr="00CC5FA7">
        <w:rPr>
          <w:sz w:val="18"/>
          <w:szCs w:val="18"/>
          <w:lang w:val="nl-NL"/>
        </w:rPr>
        <w:t>of dienst</w:t>
      </w:r>
    </w:p>
    <w:p w14:paraId="202F11D3" w14:textId="77777777" w:rsidR="00EC45BD" w:rsidRPr="00CC5FA7" w:rsidRDefault="00EC45BD"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45 tot 50 jaar</w:t>
      </w:r>
      <w:r w:rsidRPr="00CC5FA7">
        <w:rPr>
          <w:sz w:val="18"/>
          <w:szCs w:val="18"/>
          <w:lang w:val="nl-NL"/>
        </w:rPr>
        <w:tab/>
        <w:t>2 dagen of diensten</w:t>
      </w:r>
    </w:p>
    <w:p w14:paraId="48CB8D84" w14:textId="77777777" w:rsidR="00EC45BD" w:rsidRPr="00CC5FA7" w:rsidRDefault="00EC45BD"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50 tot 56 jaar</w:t>
      </w:r>
      <w:r w:rsidRPr="00CC5FA7">
        <w:rPr>
          <w:sz w:val="18"/>
          <w:szCs w:val="18"/>
          <w:lang w:val="nl-NL"/>
        </w:rPr>
        <w:tab/>
        <w:t>3 dagen of diensten</w:t>
      </w:r>
    </w:p>
    <w:p w14:paraId="4400CDD4" w14:textId="77777777" w:rsidR="00EC45BD" w:rsidRPr="00CC5FA7" w:rsidRDefault="007C71DF"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 xml:space="preserve">56 </w:t>
      </w:r>
      <w:r w:rsidR="00EC45BD" w:rsidRPr="00CC5FA7">
        <w:rPr>
          <w:sz w:val="18"/>
          <w:szCs w:val="18"/>
          <w:lang w:val="nl-NL"/>
        </w:rPr>
        <w:t>en 57 jaar</w:t>
      </w:r>
      <w:r w:rsidR="00EC45BD" w:rsidRPr="00CC5FA7">
        <w:rPr>
          <w:sz w:val="18"/>
          <w:szCs w:val="18"/>
          <w:lang w:val="nl-NL"/>
        </w:rPr>
        <w:tab/>
        <w:t>4 dagen of diensten</w:t>
      </w:r>
    </w:p>
    <w:p w14:paraId="6DE525CA" w14:textId="77777777" w:rsidR="00EC45BD" w:rsidRPr="00CC5FA7" w:rsidRDefault="007C71DF"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 xml:space="preserve">58 </w:t>
      </w:r>
      <w:r w:rsidR="00EC45BD" w:rsidRPr="00CC5FA7">
        <w:rPr>
          <w:sz w:val="18"/>
          <w:szCs w:val="18"/>
          <w:lang w:val="nl-NL"/>
        </w:rPr>
        <w:t>en 59 jaar</w:t>
      </w:r>
      <w:r w:rsidR="00EC45BD" w:rsidRPr="00CC5FA7">
        <w:rPr>
          <w:sz w:val="18"/>
          <w:szCs w:val="18"/>
          <w:lang w:val="nl-NL"/>
        </w:rPr>
        <w:tab/>
        <w:t>5 dagen of diensten</w:t>
      </w:r>
    </w:p>
    <w:p w14:paraId="0AE7A62E" w14:textId="77777777" w:rsidR="00EC45BD" w:rsidRPr="00CC5FA7" w:rsidRDefault="00EC45BD"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60 jaar</w:t>
      </w:r>
      <w:r w:rsidRPr="00CC5FA7">
        <w:rPr>
          <w:sz w:val="18"/>
          <w:szCs w:val="18"/>
          <w:lang w:val="nl-NL"/>
        </w:rPr>
        <w:tab/>
        <w:t>8 dagen of diensten</w:t>
      </w:r>
    </w:p>
    <w:p w14:paraId="73DEE67C" w14:textId="77777777" w:rsidR="00EC45BD" w:rsidRPr="00CC5FA7" w:rsidRDefault="00EC45BD"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61 jaar</w:t>
      </w:r>
      <w:r w:rsidRPr="00CC5FA7">
        <w:rPr>
          <w:sz w:val="18"/>
          <w:szCs w:val="18"/>
          <w:lang w:val="nl-NL"/>
        </w:rPr>
        <w:tab/>
        <w:t>9 dagen of diensten</w:t>
      </w:r>
    </w:p>
    <w:p w14:paraId="493D1098" w14:textId="77777777" w:rsidR="00EC45BD" w:rsidRPr="00CC5FA7" w:rsidRDefault="00EC45BD" w:rsidP="00E81BAD">
      <w:pPr>
        <w:tabs>
          <w:tab w:val="left" w:pos="-1200"/>
          <w:tab w:val="left" w:pos="-600"/>
          <w:tab w:val="left" w:pos="616"/>
          <w:tab w:val="left" w:pos="5103"/>
        </w:tabs>
        <w:spacing w:line="240" w:lineRule="exact"/>
        <w:ind w:left="1750" w:hanging="567"/>
        <w:rPr>
          <w:sz w:val="18"/>
          <w:szCs w:val="18"/>
          <w:lang w:val="nl-NL"/>
        </w:rPr>
      </w:pPr>
      <w:r w:rsidRPr="00CC5FA7">
        <w:rPr>
          <w:sz w:val="18"/>
          <w:szCs w:val="18"/>
          <w:lang w:val="nl-NL"/>
        </w:rPr>
        <w:t>62 jaar en ouder</w:t>
      </w:r>
      <w:r w:rsidR="00A66F80" w:rsidRPr="00CC5FA7">
        <w:rPr>
          <w:sz w:val="18"/>
          <w:szCs w:val="18"/>
          <w:lang w:val="nl-NL"/>
        </w:rPr>
        <w:tab/>
      </w:r>
      <w:r w:rsidRPr="00CC5FA7">
        <w:rPr>
          <w:sz w:val="18"/>
          <w:szCs w:val="18"/>
          <w:lang w:val="nl-NL"/>
        </w:rPr>
        <w:t>10 dagen of diensten</w:t>
      </w:r>
    </w:p>
    <w:p w14:paraId="46B26046" w14:textId="77777777" w:rsidR="004C6053" w:rsidRPr="00CC5FA7" w:rsidRDefault="004C6053" w:rsidP="00B57AA8">
      <w:pPr>
        <w:tabs>
          <w:tab w:val="left" w:pos="-1200"/>
          <w:tab w:val="left" w:pos="-600"/>
          <w:tab w:val="left" w:pos="616"/>
          <w:tab w:val="left" w:pos="5103"/>
        </w:tabs>
        <w:spacing w:line="240" w:lineRule="exact"/>
        <w:rPr>
          <w:sz w:val="18"/>
          <w:szCs w:val="18"/>
          <w:lang w:val="nl-NL"/>
        </w:rPr>
      </w:pPr>
    </w:p>
    <w:p w14:paraId="44243B17" w14:textId="77777777" w:rsidR="004C6053" w:rsidRPr="00CC5FA7" w:rsidRDefault="004C6053" w:rsidP="00E81BAD">
      <w:pPr>
        <w:tabs>
          <w:tab w:val="left" w:pos="-1200"/>
          <w:tab w:val="left" w:pos="-600"/>
          <w:tab w:val="left" w:pos="616"/>
          <w:tab w:val="left" w:pos="5103"/>
        </w:tabs>
        <w:spacing w:line="240" w:lineRule="exact"/>
        <w:ind w:left="1162"/>
        <w:rPr>
          <w:sz w:val="18"/>
          <w:szCs w:val="18"/>
          <w:lang w:val="nl-NL"/>
        </w:rPr>
      </w:pPr>
      <w:r w:rsidRPr="00CC5FA7">
        <w:rPr>
          <w:sz w:val="18"/>
          <w:szCs w:val="18"/>
          <w:lang w:val="nl-NL"/>
        </w:rPr>
        <w:t>Met ingang van 1 januari 2015 wordt een onderstaande staffel van kracht:</w:t>
      </w:r>
    </w:p>
    <w:p w14:paraId="3CFBBD25" w14:textId="77777777" w:rsidR="004C6053" w:rsidRPr="00CC5FA7" w:rsidRDefault="004C6053" w:rsidP="00B57AA8">
      <w:pPr>
        <w:tabs>
          <w:tab w:val="left" w:pos="-1200"/>
          <w:tab w:val="left" w:pos="-600"/>
          <w:tab w:val="left" w:pos="616"/>
          <w:tab w:val="left" w:pos="5103"/>
        </w:tabs>
        <w:spacing w:line="240" w:lineRule="exact"/>
        <w:rPr>
          <w:sz w:val="18"/>
          <w:szCs w:val="18"/>
          <w:lang w:val="nl-NL"/>
        </w:rPr>
      </w:pPr>
    </w:p>
    <w:p w14:paraId="2093FB7A"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51 jaar</w:t>
      </w:r>
      <w:r w:rsidRPr="00CC5FA7">
        <w:rPr>
          <w:sz w:val="18"/>
          <w:szCs w:val="18"/>
          <w:lang w:val="nl-NL"/>
        </w:rPr>
        <w:tab/>
        <w:t>1 dag of dienst</w:t>
      </w:r>
    </w:p>
    <w:p w14:paraId="68233249"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52 tot 56 jaar</w:t>
      </w:r>
      <w:r w:rsidRPr="00CC5FA7">
        <w:rPr>
          <w:sz w:val="18"/>
          <w:szCs w:val="18"/>
          <w:lang w:val="nl-NL"/>
        </w:rPr>
        <w:tab/>
        <w:t>3 dagen of diensten</w:t>
      </w:r>
    </w:p>
    <w:p w14:paraId="294D18DA"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56 tot 58 jaar</w:t>
      </w:r>
      <w:r w:rsidRPr="00CC5FA7">
        <w:rPr>
          <w:sz w:val="18"/>
          <w:szCs w:val="18"/>
          <w:lang w:val="nl-NL"/>
        </w:rPr>
        <w:tab/>
        <w:t>4 dagen of diensten</w:t>
      </w:r>
    </w:p>
    <w:p w14:paraId="0DBF201E"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58 tot 60 jaar</w:t>
      </w:r>
      <w:r w:rsidRPr="00CC5FA7">
        <w:rPr>
          <w:sz w:val="18"/>
          <w:szCs w:val="18"/>
          <w:lang w:val="nl-NL"/>
        </w:rPr>
        <w:tab/>
        <w:t>5 dagen of diensten</w:t>
      </w:r>
    </w:p>
    <w:p w14:paraId="783FC5DC"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 xml:space="preserve">60 jaar </w:t>
      </w:r>
      <w:r w:rsidRPr="00CC5FA7">
        <w:rPr>
          <w:sz w:val="18"/>
          <w:szCs w:val="18"/>
          <w:lang w:val="nl-NL"/>
        </w:rPr>
        <w:tab/>
        <w:t>8 dagen of diensten</w:t>
      </w:r>
    </w:p>
    <w:p w14:paraId="41967425"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 xml:space="preserve">61 jaar </w:t>
      </w:r>
      <w:r w:rsidRPr="00CC5FA7">
        <w:rPr>
          <w:sz w:val="18"/>
          <w:szCs w:val="18"/>
          <w:lang w:val="nl-NL"/>
        </w:rPr>
        <w:tab/>
        <w:t>9 dagen of diensten</w:t>
      </w:r>
    </w:p>
    <w:p w14:paraId="43F28695"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r w:rsidRPr="00CC5FA7">
        <w:rPr>
          <w:sz w:val="18"/>
          <w:szCs w:val="18"/>
          <w:lang w:val="nl-NL"/>
        </w:rPr>
        <w:t>62 tot 67 jaar</w:t>
      </w:r>
      <w:r w:rsidRPr="00CC5FA7">
        <w:rPr>
          <w:sz w:val="18"/>
          <w:szCs w:val="18"/>
          <w:lang w:val="nl-NL"/>
        </w:rPr>
        <w:tab/>
        <w:t>10 dagen of diensten</w:t>
      </w:r>
    </w:p>
    <w:p w14:paraId="4A21E57C" w14:textId="77777777" w:rsidR="004C6053" w:rsidRPr="00CC5FA7" w:rsidRDefault="004C6053" w:rsidP="00E81BAD">
      <w:pPr>
        <w:tabs>
          <w:tab w:val="left" w:pos="-1200"/>
          <w:tab w:val="left" w:pos="-600"/>
          <w:tab w:val="left" w:pos="616"/>
          <w:tab w:val="left" w:pos="5103"/>
        </w:tabs>
        <w:spacing w:line="240" w:lineRule="exact"/>
        <w:ind w:left="1701" w:hanging="497"/>
        <w:rPr>
          <w:sz w:val="18"/>
          <w:szCs w:val="18"/>
          <w:lang w:val="nl-NL"/>
        </w:rPr>
      </w:pPr>
    </w:p>
    <w:p w14:paraId="116D9A58" w14:textId="53C820D2" w:rsidR="004C6053" w:rsidRPr="00CC5FA7" w:rsidRDefault="004C6053" w:rsidP="00E81BAD">
      <w:pPr>
        <w:tabs>
          <w:tab w:val="left" w:pos="-1200"/>
          <w:tab w:val="left" w:pos="-600"/>
          <w:tab w:val="left" w:pos="616"/>
          <w:tab w:val="left" w:pos="5103"/>
        </w:tabs>
        <w:spacing w:line="240" w:lineRule="exact"/>
        <w:ind w:left="1218" w:hanging="14"/>
        <w:rPr>
          <w:sz w:val="18"/>
          <w:szCs w:val="18"/>
          <w:lang w:val="nl-NL"/>
        </w:rPr>
      </w:pPr>
      <w:r w:rsidRPr="00CC5FA7">
        <w:rPr>
          <w:sz w:val="18"/>
          <w:szCs w:val="18"/>
          <w:lang w:val="nl-NL"/>
        </w:rPr>
        <w:t xml:space="preserve">De eenmaal toegekende extra vakantie op basis van de staffel van die geldt in 2014 blijven behouden tot de </w:t>
      </w:r>
      <w:r w:rsidR="002A2E82" w:rsidRPr="00CC5FA7">
        <w:rPr>
          <w:sz w:val="18"/>
          <w:szCs w:val="18"/>
          <w:lang w:val="nl-NL"/>
        </w:rPr>
        <w:t>werknemer</w:t>
      </w:r>
      <w:r w:rsidRPr="00CC5FA7">
        <w:rPr>
          <w:sz w:val="18"/>
          <w:szCs w:val="18"/>
          <w:lang w:val="nl-NL"/>
        </w:rPr>
        <w:t xml:space="preserve"> past in de nieuwe staffel. </w:t>
      </w:r>
    </w:p>
    <w:p w14:paraId="34C6E2B5" w14:textId="77777777" w:rsidR="00EC45BD" w:rsidRPr="00CC5FA7" w:rsidRDefault="00EC45BD" w:rsidP="00E81BAD">
      <w:pPr>
        <w:tabs>
          <w:tab w:val="left" w:pos="-1200"/>
          <w:tab w:val="left" w:pos="-600"/>
          <w:tab w:val="left" w:pos="-120"/>
          <w:tab w:val="left" w:pos="360"/>
          <w:tab w:val="left" w:pos="616"/>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4CF41132" w14:textId="77777777" w:rsidR="00EC45BD" w:rsidRPr="00CC5FA7" w:rsidRDefault="00EC45BD" w:rsidP="00E81BAD">
      <w:pPr>
        <w:tabs>
          <w:tab w:val="left" w:pos="-1200"/>
          <w:tab w:val="left" w:pos="-600"/>
          <w:tab w:val="left" w:pos="-120"/>
          <w:tab w:val="left" w:pos="637"/>
        </w:tabs>
        <w:spacing w:line="240" w:lineRule="exact"/>
        <w:ind w:left="1204" w:hanging="567"/>
        <w:rPr>
          <w:sz w:val="18"/>
          <w:szCs w:val="18"/>
          <w:lang w:val="nl-NL"/>
        </w:rPr>
      </w:pPr>
      <w:r w:rsidRPr="00CC5FA7">
        <w:rPr>
          <w:sz w:val="18"/>
          <w:szCs w:val="18"/>
          <w:lang w:val="nl-NL"/>
        </w:rPr>
        <w:t>d.</w:t>
      </w:r>
      <w:r w:rsidRPr="00CC5FA7">
        <w:rPr>
          <w:sz w:val="18"/>
          <w:szCs w:val="18"/>
          <w:lang w:val="nl-NL"/>
        </w:rPr>
        <w:tab/>
        <w:t>De werknemer die slechts een deel van het vakantiejaar in dienst van de werkgever is (geweest), heeft recht op een evenredig deel van de in dit lid genoemde vakantie, met inachtneming van het bepaalde in lid 3.</w:t>
      </w:r>
    </w:p>
    <w:p w14:paraId="4A448407"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4189EAB7" w14:textId="77777777" w:rsidR="00EC45BD" w:rsidRPr="00CC5FA7" w:rsidRDefault="00A66F80" w:rsidP="00E81BAD">
      <w:pPr>
        <w:tabs>
          <w:tab w:val="left" w:pos="-1200"/>
          <w:tab w:val="left" w:pos="-600"/>
          <w:tab w:val="left" w:pos="567"/>
        </w:tabs>
        <w:spacing w:line="240" w:lineRule="exact"/>
        <w:ind w:left="567" w:hanging="567"/>
        <w:rPr>
          <w:sz w:val="18"/>
          <w:szCs w:val="18"/>
          <w:lang w:val="nl-NL"/>
        </w:rPr>
      </w:pPr>
      <w:r w:rsidRPr="00CC5FA7">
        <w:rPr>
          <w:sz w:val="18"/>
          <w:szCs w:val="18"/>
          <w:lang w:val="nl-NL"/>
        </w:rPr>
        <w:t>3.</w:t>
      </w:r>
      <w:r w:rsidR="007C71DF" w:rsidRPr="00CC5FA7">
        <w:rPr>
          <w:sz w:val="18"/>
          <w:szCs w:val="18"/>
          <w:lang w:val="nl-NL"/>
        </w:rPr>
        <w:tab/>
      </w:r>
      <w:r w:rsidR="00EC45BD" w:rsidRPr="00CC5FA7">
        <w:rPr>
          <w:sz w:val="18"/>
          <w:szCs w:val="18"/>
          <w:u w:val="single"/>
          <w:lang w:val="nl-NL"/>
        </w:rPr>
        <w:t>Berekening aantal vakantiedagen</w:t>
      </w:r>
    </w:p>
    <w:p w14:paraId="62FE5714" w14:textId="77777777" w:rsidR="00204230" w:rsidRPr="00CC5FA7" w:rsidRDefault="00A66F80" w:rsidP="00E81BAD">
      <w:pPr>
        <w:tabs>
          <w:tab w:val="left" w:pos="-1200"/>
          <w:tab w:val="left" w:pos="-600"/>
          <w:tab w:val="left" w:pos="567"/>
        </w:tabs>
        <w:spacing w:line="240" w:lineRule="exact"/>
        <w:ind w:left="567" w:hanging="567"/>
        <w:rPr>
          <w:sz w:val="18"/>
          <w:szCs w:val="18"/>
          <w:lang w:val="nl-NL"/>
        </w:rPr>
      </w:pPr>
      <w:r w:rsidRPr="00CC5FA7">
        <w:rPr>
          <w:sz w:val="18"/>
          <w:szCs w:val="18"/>
          <w:lang w:val="nl-NL"/>
        </w:rPr>
        <w:tab/>
      </w:r>
      <w:r w:rsidR="00EC45BD" w:rsidRPr="00CC5FA7">
        <w:rPr>
          <w:sz w:val="18"/>
          <w:szCs w:val="18"/>
          <w:lang w:val="nl-NL"/>
        </w:rPr>
        <w:t>Voor de berekening van het aantal vakantiedagen wordt een werknemer die vóór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w:t>
      </w:r>
      <w:r w:rsidR="00EC45BD" w:rsidRPr="00CC5FA7">
        <w:rPr>
          <w:sz w:val="18"/>
          <w:szCs w:val="18"/>
          <w:lang w:val="nl-NL"/>
        </w:rPr>
        <w:softHyphen/>
        <w:t>gende maand in dienst te zijn getreden c.q. de dienst te hebben verlaten.</w:t>
      </w:r>
      <w:r w:rsidR="00204F09" w:rsidRPr="00CC5FA7">
        <w:rPr>
          <w:sz w:val="18"/>
          <w:szCs w:val="18"/>
          <w:lang w:val="nl-NL"/>
        </w:rPr>
        <w:t xml:space="preserve"> </w:t>
      </w:r>
    </w:p>
    <w:p w14:paraId="525F89FC" w14:textId="77777777" w:rsidR="00204230" w:rsidRPr="00CC5FA7" w:rsidRDefault="00204230" w:rsidP="00E81BAD">
      <w:pPr>
        <w:tabs>
          <w:tab w:val="left" w:pos="-1200"/>
          <w:tab w:val="left" w:pos="-600"/>
          <w:tab w:val="left" w:pos="567"/>
        </w:tabs>
        <w:spacing w:line="240" w:lineRule="exact"/>
        <w:ind w:left="567" w:hanging="567"/>
        <w:rPr>
          <w:sz w:val="18"/>
          <w:szCs w:val="18"/>
          <w:lang w:val="nl-NL"/>
        </w:rPr>
      </w:pPr>
    </w:p>
    <w:p w14:paraId="363D5BB8" w14:textId="77777777" w:rsidR="00EC45BD" w:rsidRPr="00CC5FA7" w:rsidRDefault="00E8084A" w:rsidP="00E81BAD">
      <w:pPr>
        <w:tabs>
          <w:tab w:val="left" w:pos="-1200"/>
          <w:tab w:val="left" w:pos="-600"/>
          <w:tab w:val="left" w:pos="567"/>
        </w:tabs>
        <w:spacing w:line="240" w:lineRule="exact"/>
        <w:ind w:left="567" w:hanging="567"/>
        <w:rPr>
          <w:sz w:val="18"/>
          <w:szCs w:val="18"/>
          <w:lang w:val="nl-NL"/>
        </w:rPr>
      </w:pPr>
      <w:r w:rsidRPr="00CC5FA7">
        <w:rPr>
          <w:sz w:val="18"/>
          <w:szCs w:val="18"/>
          <w:lang w:val="nl-NL"/>
        </w:rPr>
        <w:t>4</w:t>
      </w:r>
      <w:r w:rsidR="00EC45BD" w:rsidRPr="00CC5FA7">
        <w:rPr>
          <w:sz w:val="18"/>
          <w:szCs w:val="18"/>
          <w:lang w:val="nl-NL"/>
        </w:rPr>
        <w:t>.</w:t>
      </w:r>
      <w:r w:rsidR="007C71DF" w:rsidRPr="00CC5FA7">
        <w:rPr>
          <w:sz w:val="18"/>
          <w:szCs w:val="18"/>
          <w:lang w:val="nl-NL"/>
        </w:rPr>
        <w:tab/>
      </w:r>
      <w:r w:rsidR="009A6087" w:rsidRPr="00CC5FA7">
        <w:rPr>
          <w:sz w:val="18"/>
          <w:szCs w:val="18"/>
          <w:u w:val="single"/>
          <w:lang w:val="nl-NL"/>
        </w:rPr>
        <w:t>Verlofdagen</w:t>
      </w:r>
    </w:p>
    <w:p w14:paraId="6AF46D25" w14:textId="7356D3E2" w:rsidR="00EC45BD"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a.</w:t>
      </w:r>
      <w:r w:rsidRPr="00CC5FA7">
        <w:rPr>
          <w:sz w:val="18"/>
          <w:szCs w:val="18"/>
          <w:lang w:val="nl-NL"/>
        </w:rPr>
        <w:tab/>
        <w:t xml:space="preserve">De overige dagen kunnen als </w:t>
      </w:r>
      <w:r w:rsidR="009A6087" w:rsidRPr="00CC5FA7">
        <w:rPr>
          <w:sz w:val="18"/>
          <w:szCs w:val="18"/>
          <w:lang w:val="nl-NL"/>
        </w:rPr>
        <w:t>verlof</w:t>
      </w:r>
      <w:r w:rsidRPr="00CC5FA7">
        <w:rPr>
          <w:sz w:val="18"/>
          <w:szCs w:val="18"/>
          <w:lang w:val="nl-NL"/>
        </w:rPr>
        <w:t xml:space="preserve">dagen worden opgenomen, bij voorkeur niet in de periode van 1 mei t/m 30 september. De werkgever stelt voor 1 januari van elk jaar in overleg met de Ondernemingsraad vast, welke dagen als collectieve </w:t>
      </w:r>
      <w:r w:rsidR="002C7A94" w:rsidRPr="00CC5FA7">
        <w:rPr>
          <w:sz w:val="18"/>
          <w:szCs w:val="18"/>
          <w:lang w:val="nl-NL"/>
        </w:rPr>
        <w:t>Adv-dagen</w:t>
      </w:r>
      <w:r w:rsidRPr="00CC5FA7">
        <w:rPr>
          <w:sz w:val="18"/>
          <w:szCs w:val="18"/>
          <w:lang w:val="nl-NL"/>
        </w:rPr>
        <w:t xml:space="preserve"> zullen gelden. </w:t>
      </w:r>
      <w:r w:rsidR="00B90A03" w:rsidRPr="00CC5FA7">
        <w:rPr>
          <w:sz w:val="18"/>
          <w:szCs w:val="18"/>
          <w:lang w:val="nl-NL"/>
        </w:rPr>
        <w:br/>
      </w:r>
      <w:r w:rsidRPr="00CC5FA7">
        <w:rPr>
          <w:sz w:val="18"/>
          <w:szCs w:val="18"/>
          <w:lang w:val="nl-NL"/>
        </w:rPr>
        <w:t xml:space="preserve">De resterende </w:t>
      </w:r>
      <w:r w:rsidR="009A6087" w:rsidRPr="00CC5FA7">
        <w:rPr>
          <w:sz w:val="18"/>
          <w:szCs w:val="18"/>
          <w:lang w:val="nl-NL"/>
        </w:rPr>
        <w:t>verlof</w:t>
      </w:r>
      <w:r w:rsidRPr="00CC5FA7">
        <w:rPr>
          <w:sz w:val="18"/>
          <w:szCs w:val="18"/>
          <w:lang w:val="nl-NL"/>
        </w:rPr>
        <w:t>dagen worden, voor zover de belangen van het bedrijf zich daartegen niet verzetten, overeenkomstig het verzoek van de betrokken werknemer door de werkgever vastgesteld.</w:t>
      </w:r>
      <w:r w:rsidRPr="00CC5FA7">
        <w:rPr>
          <w:sz w:val="18"/>
          <w:szCs w:val="18"/>
          <w:lang w:val="nl-NL"/>
        </w:rPr>
        <w:br/>
      </w:r>
    </w:p>
    <w:p w14:paraId="3E0C1356" w14:textId="42397BF9" w:rsidR="0042772D" w:rsidRDefault="00EC45BD" w:rsidP="00E81BAD">
      <w:pPr>
        <w:numPr>
          <w:ilvl w:val="0"/>
          <w:numId w:val="12"/>
        </w:numPr>
        <w:tabs>
          <w:tab w:val="clear" w:pos="720"/>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 xml:space="preserve">Werknemers in ploegendienst mogen per jaar 2 </w:t>
      </w:r>
      <w:r w:rsidR="009A6087" w:rsidRPr="00CC5FA7">
        <w:rPr>
          <w:sz w:val="18"/>
          <w:szCs w:val="18"/>
          <w:lang w:val="nl-NL"/>
        </w:rPr>
        <w:t>verlof</w:t>
      </w:r>
      <w:r w:rsidRPr="00CC5FA7">
        <w:rPr>
          <w:sz w:val="18"/>
          <w:szCs w:val="18"/>
          <w:lang w:val="nl-NL"/>
        </w:rPr>
        <w:t>dagen opnemen op een zondag of tijdens de nachtdienst.</w:t>
      </w:r>
      <w:r w:rsidRPr="00CC5FA7">
        <w:rPr>
          <w:sz w:val="18"/>
          <w:szCs w:val="18"/>
          <w:lang w:val="nl-NL"/>
        </w:rPr>
        <w:br/>
      </w:r>
      <w:r w:rsidR="0042772D">
        <w:rPr>
          <w:sz w:val="18"/>
          <w:szCs w:val="18"/>
          <w:lang w:val="nl-NL"/>
        </w:rPr>
        <w:br w:type="page"/>
      </w:r>
    </w:p>
    <w:p w14:paraId="704E9D7C" w14:textId="77777777" w:rsidR="00A66F80" w:rsidRPr="00CC5FA7" w:rsidRDefault="00EC45BD" w:rsidP="00E81BAD">
      <w:pPr>
        <w:numPr>
          <w:ilvl w:val="0"/>
          <w:numId w:val="12"/>
        </w:numPr>
        <w:tabs>
          <w:tab w:val="clear" w:pos="720"/>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lastRenderedPageBreak/>
        <w:t xml:space="preserve">De werknemer mag </w:t>
      </w:r>
      <w:r w:rsidR="009A6087" w:rsidRPr="00CC5FA7">
        <w:rPr>
          <w:sz w:val="18"/>
          <w:szCs w:val="18"/>
          <w:lang w:val="nl-NL"/>
        </w:rPr>
        <w:t>verlof</w:t>
      </w:r>
      <w:r w:rsidRPr="00CC5FA7">
        <w:rPr>
          <w:sz w:val="18"/>
          <w:szCs w:val="18"/>
          <w:lang w:val="nl-NL"/>
        </w:rPr>
        <w:t xml:space="preserve">dagen omzetten in </w:t>
      </w:r>
      <w:r w:rsidR="009A6087" w:rsidRPr="00CC5FA7">
        <w:rPr>
          <w:sz w:val="18"/>
          <w:szCs w:val="18"/>
          <w:lang w:val="nl-NL"/>
        </w:rPr>
        <w:t>verlof</w:t>
      </w:r>
      <w:r w:rsidRPr="00CC5FA7">
        <w:rPr>
          <w:sz w:val="18"/>
          <w:szCs w:val="18"/>
          <w:lang w:val="nl-NL"/>
        </w:rPr>
        <w:t>uren waarbij de volgende voorwaarden van toepassing zullen zijn:</w:t>
      </w:r>
    </w:p>
    <w:p w14:paraId="12FC96AF" w14:textId="77777777" w:rsidR="00A66F80" w:rsidRPr="00CC5FA7" w:rsidRDefault="00A66F80" w:rsidP="00E81BAD">
      <w:pPr>
        <w:tabs>
          <w:tab w:val="left" w:pos="-1200"/>
          <w:tab w:val="left" w:pos="-600"/>
          <w:tab w:val="left" w:pos="-120"/>
          <w:tab w:val="left" w:pos="1701"/>
        </w:tabs>
        <w:spacing w:line="240" w:lineRule="exact"/>
        <w:ind w:left="1701" w:right="360" w:hanging="567"/>
        <w:rPr>
          <w:sz w:val="18"/>
          <w:szCs w:val="18"/>
          <w:lang w:val="nl-NL"/>
        </w:rPr>
      </w:pPr>
      <w:r w:rsidRPr="00CC5FA7">
        <w:rPr>
          <w:sz w:val="18"/>
          <w:szCs w:val="18"/>
          <w:lang w:val="nl-NL"/>
        </w:rPr>
        <w:t>-</w:t>
      </w:r>
      <w:r w:rsidRPr="00CC5FA7">
        <w:rPr>
          <w:sz w:val="18"/>
          <w:szCs w:val="18"/>
          <w:lang w:val="nl-NL"/>
        </w:rPr>
        <w:tab/>
      </w:r>
      <w:r w:rsidR="00EC45BD" w:rsidRPr="00CC5FA7">
        <w:rPr>
          <w:sz w:val="18"/>
          <w:szCs w:val="18"/>
          <w:lang w:val="nl-NL"/>
        </w:rPr>
        <w:t>minimaal 2 uur per keer;</w:t>
      </w:r>
    </w:p>
    <w:p w14:paraId="7F2D7C21" w14:textId="77777777" w:rsidR="00A66F80" w:rsidRPr="00CC5FA7" w:rsidRDefault="00A66F80" w:rsidP="00E81BAD">
      <w:pPr>
        <w:tabs>
          <w:tab w:val="left" w:pos="-1200"/>
          <w:tab w:val="left" w:pos="-600"/>
          <w:tab w:val="left" w:pos="-120"/>
          <w:tab w:val="left" w:pos="1701"/>
        </w:tabs>
        <w:spacing w:line="240" w:lineRule="exact"/>
        <w:ind w:left="1701" w:right="360" w:hanging="567"/>
        <w:rPr>
          <w:sz w:val="18"/>
          <w:szCs w:val="18"/>
          <w:lang w:val="nl-NL"/>
        </w:rPr>
      </w:pPr>
      <w:r w:rsidRPr="00CC5FA7">
        <w:rPr>
          <w:sz w:val="18"/>
          <w:szCs w:val="18"/>
          <w:lang w:val="nl-NL"/>
        </w:rPr>
        <w:t>-</w:t>
      </w:r>
      <w:r w:rsidRPr="00CC5FA7">
        <w:rPr>
          <w:sz w:val="18"/>
          <w:szCs w:val="18"/>
          <w:lang w:val="nl-NL"/>
        </w:rPr>
        <w:tab/>
      </w:r>
      <w:r w:rsidR="00EC45BD" w:rsidRPr="00CC5FA7">
        <w:rPr>
          <w:sz w:val="18"/>
          <w:szCs w:val="18"/>
          <w:lang w:val="nl-NL"/>
        </w:rPr>
        <w:t>in overleg met en met toestemming van de directe chef;</w:t>
      </w:r>
    </w:p>
    <w:p w14:paraId="0F0005E9" w14:textId="77777777" w:rsidR="00A66F80" w:rsidRPr="00CC5FA7" w:rsidRDefault="00EC45BD" w:rsidP="00E81BAD">
      <w:pPr>
        <w:tabs>
          <w:tab w:val="left" w:pos="-1200"/>
          <w:tab w:val="left" w:pos="-600"/>
          <w:tab w:val="left" w:pos="-120"/>
          <w:tab w:val="left" w:pos="1701"/>
        </w:tabs>
        <w:spacing w:line="240" w:lineRule="exact"/>
        <w:ind w:left="1701" w:right="360" w:hanging="567"/>
        <w:rPr>
          <w:sz w:val="18"/>
          <w:szCs w:val="18"/>
          <w:lang w:val="nl-NL"/>
        </w:rPr>
      </w:pPr>
      <w:r w:rsidRPr="00CC5FA7">
        <w:rPr>
          <w:sz w:val="18"/>
          <w:szCs w:val="18"/>
          <w:lang w:val="nl-NL"/>
        </w:rPr>
        <w:t>-</w:t>
      </w:r>
      <w:r w:rsidR="00A66F80" w:rsidRPr="00CC5FA7">
        <w:rPr>
          <w:sz w:val="18"/>
          <w:szCs w:val="18"/>
          <w:lang w:val="nl-NL"/>
        </w:rPr>
        <w:tab/>
      </w:r>
      <w:r w:rsidRPr="00CC5FA7">
        <w:rPr>
          <w:sz w:val="18"/>
          <w:szCs w:val="18"/>
          <w:lang w:val="nl-NL"/>
        </w:rPr>
        <w:t>een dag van tevoren aanvragen.</w:t>
      </w:r>
    </w:p>
    <w:p w14:paraId="0EEF824E" w14:textId="77777777" w:rsidR="00EC45BD" w:rsidRPr="00CC5FA7" w:rsidRDefault="00EC45BD" w:rsidP="00E81BAD">
      <w:pPr>
        <w:tabs>
          <w:tab w:val="left" w:pos="-1200"/>
          <w:tab w:val="left" w:pos="-600"/>
          <w:tab w:val="left" w:pos="-120"/>
          <w:tab w:val="left" w:pos="360"/>
          <w:tab w:val="left" w:pos="1920"/>
          <w:tab w:val="left" w:pos="2640"/>
          <w:tab w:val="left" w:pos="3003"/>
          <w:tab w:val="left" w:pos="6600"/>
          <w:tab w:val="left" w:pos="7200"/>
          <w:tab w:val="left" w:pos="7800"/>
          <w:tab w:val="left" w:pos="8400"/>
        </w:tabs>
        <w:spacing w:line="240" w:lineRule="exact"/>
        <w:ind w:left="720" w:right="360"/>
        <w:rPr>
          <w:sz w:val="18"/>
          <w:szCs w:val="18"/>
          <w:lang w:val="nl-NL"/>
        </w:rPr>
      </w:pPr>
    </w:p>
    <w:p w14:paraId="1566A8D4" w14:textId="77777777" w:rsidR="00EC45BD" w:rsidRPr="00CC5FA7" w:rsidRDefault="00A6293D"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5</w:t>
      </w:r>
      <w:r w:rsidR="00EC45BD" w:rsidRPr="00CC5FA7">
        <w:rPr>
          <w:sz w:val="18"/>
          <w:szCs w:val="18"/>
          <w:lang w:val="nl-NL"/>
        </w:rPr>
        <w:t>.</w:t>
      </w:r>
      <w:r w:rsidR="00EC45BD" w:rsidRPr="00CC5FA7">
        <w:rPr>
          <w:sz w:val="18"/>
          <w:szCs w:val="18"/>
          <w:lang w:val="nl-NL"/>
        </w:rPr>
        <w:tab/>
      </w:r>
      <w:r w:rsidR="00EC45BD" w:rsidRPr="00CC5FA7">
        <w:rPr>
          <w:sz w:val="18"/>
          <w:szCs w:val="18"/>
          <w:u w:val="single"/>
          <w:lang w:val="nl-NL"/>
        </w:rPr>
        <w:t>Niet opgenomen vakantie</w:t>
      </w:r>
    </w:p>
    <w:p w14:paraId="1E67933A" w14:textId="77777777" w:rsidR="00EC45BD" w:rsidRPr="00CC5FA7" w:rsidRDefault="00EC45BD" w:rsidP="00E81BAD">
      <w:pPr>
        <w:tabs>
          <w:tab w:val="left" w:pos="-1200"/>
          <w:tab w:val="left" w:pos="-600"/>
          <w:tab w:val="left" w:pos="-120"/>
          <w:tab w:val="left" w:pos="1134"/>
        </w:tabs>
        <w:spacing w:line="240" w:lineRule="exact"/>
        <w:ind w:left="1134" w:right="720" w:hanging="567"/>
        <w:rPr>
          <w:sz w:val="18"/>
          <w:szCs w:val="18"/>
          <w:lang w:val="nl-NL"/>
        </w:rPr>
      </w:pPr>
      <w:r w:rsidRPr="00CC5FA7">
        <w:rPr>
          <w:sz w:val="18"/>
          <w:szCs w:val="18"/>
          <w:lang w:val="nl-NL"/>
        </w:rPr>
        <w:t>a.</w:t>
      </w:r>
      <w:r w:rsidRPr="00CC5FA7">
        <w:rPr>
          <w:sz w:val="18"/>
          <w:szCs w:val="18"/>
          <w:lang w:val="nl-NL"/>
        </w:rPr>
        <w:tab/>
        <w:t>De vakantiedagen moeten voor a</w:t>
      </w:r>
      <w:r w:rsidR="007C71DF" w:rsidRPr="00CC5FA7">
        <w:rPr>
          <w:sz w:val="18"/>
          <w:szCs w:val="18"/>
          <w:lang w:val="nl-NL"/>
        </w:rPr>
        <w:t>anvang van het nieuwe vakantie</w:t>
      </w:r>
      <w:r w:rsidRPr="00CC5FA7">
        <w:rPr>
          <w:sz w:val="18"/>
          <w:szCs w:val="18"/>
          <w:lang w:val="nl-NL"/>
        </w:rPr>
        <w:t>jaar door de werknemer zijn opgenomen, tenzij dit door ziekte of bedrijfsomstandigheden niet mo</w:t>
      </w:r>
      <w:r w:rsidR="007C71DF" w:rsidRPr="00CC5FA7">
        <w:rPr>
          <w:sz w:val="18"/>
          <w:szCs w:val="18"/>
          <w:lang w:val="nl-NL"/>
        </w:rPr>
        <w:t xml:space="preserve">gelijk is. In dat geval moet de </w:t>
      </w:r>
      <w:r w:rsidR="00886C0F" w:rsidRPr="00CC5FA7">
        <w:rPr>
          <w:sz w:val="18"/>
          <w:szCs w:val="18"/>
          <w:lang w:val="nl-NL"/>
        </w:rPr>
        <w:t>werknemer</w:t>
      </w:r>
      <w:r w:rsidRPr="00CC5FA7">
        <w:rPr>
          <w:sz w:val="18"/>
          <w:szCs w:val="18"/>
          <w:lang w:val="nl-NL"/>
        </w:rPr>
        <w:t xml:space="preserve"> zijn nog resterende vakantiedagen zo spoedig mogelijk in het volgende vakantiejaar opnemen. </w:t>
      </w:r>
    </w:p>
    <w:p w14:paraId="0687D31E" w14:textId="77777777" w:rsidR="00EC45BD" w:rsidRPr="00CC5FA7" w:rsidRDefault="00EC45BD" w:rsidP="00E81BAD">
      <w:pPr>
        <w:tabs>
          <w:tab w:val="left" w:pos="-1200"/>
          <w:tab w:val="left" w:pos="-600"/>
          <w:tab w:val="left" w:pos="-120"/>
          <w:tab w:val="left" w:pos="1134"/>
        </w:tabs>
        <w:spacing w:line="240" w:lineRule="exact"/>
        <w:ind w:left="1134" w:hanging="567"/>
        <w:rPr>
          <w:sz w:val="18"/>
          <w:szCs w:val="18"/>
          <w:lang w:val="nl-NL"/>
        </w:rPr>
      </w:pPr>
    </w:p>
    <w:p w14:paraId="23BADE79" w14:textId="77777777" w:rsidR="00EC45BD" w:rsidRPr="00CC5FA7" w:rsidRDefault="00EC45BD" w:rsidP="00E81BAD">
      <w:pPr>
        <w:numPr>
          <w:ilvl w:val="0"/>
          <w:numId w:val="15"/>
        </w:numPr>
        <w:tabs>
          <w:tab w:val="clear" w:pos="949"/>
          <w:tab w:val="left" w:pos="-1200"/>
          <w:tab w:val="left" w:pos="-600"/>
          <w:tab w:val="left" w:pos="-120"/>
          <w:tab w:val="left" w:pos="1134"/>
        </w:tabs>
        <w:spacing w:line="240" w:lineRule="exact"/>
        <w:ind w:left="1134" w:right="720" w:hanging="567"/>
        <w:rPr>
          <w:sz w:val="18"/>
          <w:szCs w:val="18"/>
          <w:lang w:val="nl-NL"/>
        </w:rPr>
      </w:pPr>
      <w:r w:rsidRPr="00CC5FA7">
        <w:rPr>
          <w:sz w:val="18"/>
          <w:szCs w:val="18"/>
          <w:lang w:val="nl-NL"/>
        </w:rPr>
        <w:t>Met toestemming van de werkgever m</w:t>
      </w:r>
      <w:r w:rsidR="00AE3D5D" w:rsidRPr="00CC5FA7">
        <w:rPr>
          <w:sz w:val="18"/>
          <w:szCs w:val="18"/>
          <w:lang w:val="nl-NL"/>
        </w:rPr>
        <w:t xml:space="preserve">ag de werknemer </w:t>
      </w:r>
      <w:r w:rsidR="00B90A03" w:rsidRPr="00CC5FA7">
        <w:rPr>
          <w:sz w:val="18"/>
          <w:szCs w:val="18"/>
          <w:lang w:val="nl-NL"/>
        </w:rPr>
        <w:br/>
      </w:r>
      <w:r w:rsidR="00AE3D5D" w:rsidRPr="00CC5FA7">
        <w:rPr>
          <w:sz w:val="18"/>
          <w:szCs w:val="18"/>
          <w:lang w:val="nl-NL"/>
        </w:rPr>
        <w:t xml:space="preserve">3 vakantiedagen </w:t>
      </w:r>
      <w:r w:rsidRPr="00CC5FA7">
        <w:rPr>
          <w:sz w:val="18"/>
          <w:szCs w:val="18"/>
          <w:lang w:val="nl-NL"/>
        </w:rPr>
        <w:t>reserveren voor het volgende vakantiej</w:t>
      </w:r>
      <w:r w:rsidR="00E972B5" w:rsidRPr="00CC5FA7">
        <w:rPr>
          <w:sz w:val="18"/>
          <w:szCs w:val="18"/>
          <w:lang w:val="nl-NL"/>
        </w:rPr>
        <w:t xml:space="preserve">aar mits hij die opneemt binnen </w:t>
      </w:r>
      <w:r w:rsidRPr="00CC5FA7">
        <w:rPr>
          <w:sz w:val="18"/>
          <w:szCs w:val="18"/>
          <w:lang w:val="nl-NL"/>
        </w:rPr>
        <w:t>7 maanden na afloop van het voorafgaande vakantiejaar. In bijzondere gevallen kan van het bovenstaande in overleg met de werkgever worden afgeweken.</w:t>
      </w:r>
    </w:p>
    <w:p w14:paraId="52F580C0" w14:textId="77777777" w:rsidR="00204F09" w:rsidRPr="00CC5FA7" w:rsidRDefault="00204F09" w:rsidP="00E81BAD">
      <w:pPr>
        <w:tabs>
          <w:tab w:val="left" w:pos="-1200"/>
          <w:tab w:val="left" w:pos="-600"/>
          <w:tab w:val="left" w:pos="-120"/>
          <w:tab w:val="left" w:pos="1134"/>
        </w:tabs>
        <w:spacing w:line="240" w:lineRule="exact"/>
        <w:ind w:left="1134" w:right="720"/>
        <w:rPr>
          <w:sz w:val="18"/>
          <w:szCs w:val="18"/>
          <w:lang w:val="nl-NL"/>
        </w:rPr>
      </w:pPr>
    </w:p>
    <w:p w14:paraId="2F5939D1" w14:textId="77777777" w:rsidR="00610724" w:rsidRPr="00CC5FA7" w:rsidRDefault="00610724" w:rsidP="00E81BAD">
      <w:pPr>
        <w:widowControl/>
        <w:numPr>
          <w:ilvl w:val="0"/>
          <w:numId w:val="15"/>
        </w:numPr>
        <w:tabs>
          <w:tab w:val="clear" w:pos="949"/>
          <w:tab w:val="num" w:pos="1134"/>
        </w:tabs>
        <w:spacing w:line="240" w:lineRule="exact"/>
        <w:ind w:left="1134" w:right="720" w:hanging="567"/>
        <w:rPr>
          <w:sz w:val="18"/>
          <w:szCs w:val="18"/>
          <w:lang w:val="nl-NL"/>
        </w:rPr>
      </w:pPr>
      <w:r w:rsidRPr="00CC5FA7">
        <w:rPr>
          <w:rFonts w:eastAsia="Times New Roman" w:cs="Arial"/>
          <w:snapToGrid/>
          <w:sz w:val="18"/>
          <w:szCs w:val="18"/>
          <w:lang w:val="nl-NL"/>
        </w:rPr>
        <w:t xml:space="preserve">Voor de looptijd van deze cao geldt een verjaringstermijn van de wettelijke vakantiedagen van vijf jaar. </w:t>
      </w:r>
    </w:p>
    <w:p w14:paraId="0D0BC844" w14:textId="77777777" w:rsidR="00EC45BD" w:rsidRPr="00CC5FA7" w:rsidRDefault="00EC45BD" w:rsidP="00E81BAD">
      <w:pPr>
        <w:tabs>
          <w:tab w:val="left" w:pos="-1200"/>
          <w:tab w:val="left" w:pos="-600"/>
          <w:tab w:val="left" w:pos="-120"/>
          <w:tab w:val="left" w:pos="360"/>
          <w:tab w:val="left" w:pos="720"/>
          <w:tab w:val="left" w:pos="1920"/>
          <w:tab w:val="left" w:pos="2640"/>
          <w:tab w:val="left" w:pos="3003"/>
          <w:tab w:val="left" w:pos="6600"/>
          <w:tab w:val="left" w:pos="7200"/>
          <w:tab w:val="left" w:pos="7800"/>
          <w:tab w:val="left" w:pos="8400"/>
        </w:tabs>
        <w:spacing w:line="240" w:lineRule="exact"/>
        <w:rPr>
          <w:sz w:val="18"/>
          <w:szCs w:val="18"/>
          <w:lang w:val="nl-NL"/>
        </w:rPr>
      </w:pPr>
    </w:p>
    <w:p w14:paraId="180E9B2B" w14:textId="77777777" w:rsidR="00EC45BD" w:rsidRPr="00CC5FA7" w:rsidRDefault="00A6293D" w:rsidP="00E81BAD">
      <w:pPr>
        <w:tabs>
          <w:tab w:val="left" w:pos="-1200"/>
          <w:tab w:val="left" w:pos="-600"/>
          <w:tab w:val="left" w:pos="567"/>
        </w:tabs>
        <w:spacing w:line="240" w:lineRule="exact"/>
        <w:ind w:left="567" w:hanging="567"/>
        <w:rPr>
          <w:sz w:val="18"/>
          <w:szCs w:val="18"/>
          <w:lang w:val="nl-NL"/>
        </w:rPr>
      </w:pPr>
      <w:r w:rsidRPr="00CC5FA7">
        <w:rPr>
          <w:sz w:val="18"/>
          <w:szCs w:val="18"/>
          <w:lang w:val="nl-NL"/>
        </w:rPr>
        <w:t>6</w:t>
      </w:r>
      <w:r w:rsidR="00EC45BD" w:rsidRPr="00CC5FA7">
        <w:rPr>
          <w:sz w:val="18"/>
          <w:szCs w:val="18"/>
          <w:lang w:val="nl-NL"/>
        </w:rPr>
        <w:t>.</w:t>
      </w:r>
      <w:r w:rsidR="00EC45BD" w:rsidRPr="00CC5FA7">
        <w:rPr>
          <w:sz w:val="18"/>
          <w:szCs w:val="18"/>
          <w:lang w:val="nl-NL"/>
        </w:rPr>
        <w:tab/>
      </w:r>
      <w:r w:rsidR="00EC45BD" w:rsidRPr="00CC5FA7">
        <w:rPr>
          <w:sz w:val="18"/>
          <w:szCs w:val="18"/>
          <w:u w:val="single"/>
          <w:lang w:val="nl-NL"/>
        </w:rPr>
        <w:t>Het niet-verwerven van vakantierechten gedurende onderbreking der werkzaamheden</w:t>
      </w:r>
    </w:p>
    <w:p w14:paraId="03637886" w14:textId="77777777" w:rsidR="00EC45BD" w:rsidRPr="00CC5FA7" w:rsidRDefault="00EC45BD" w:rsidP="00E81BAD">
      <w:pPr>
        <w:tabs>
          <w:tab w:val="left" w:pos="-1200"/>
          <w:tab w:val="left" w:pos="-600"/>
          <w:tab w:val="left" w:pos="-120"/>
          <w:tab w:val="left" w:pos="1134"/>
        </w:tabs>
        <w:spacing w:line="240" w:lineRule="exact"/>
        <w:ind w:left="1134" w:right="360" w:hanging="567"/>
        <w:rPr>
          <w:sz w:val="18"/>
          <w:szCs w:val="18"/>
          <w:lang w:val="nl-NL"/>
        </w:rPr>
      </w:pPr>
      <w:r w:rsidRPr="00CC5FA7">
        <w:rPr>
          <w:sz w:val="18"/>
          <w:szCs w:val="18"/>
          <w:lang w:val="nl-NL"/>
        </w:rPr>
        <w:t>a.</w:t>
      </w:r>
      <w:r w:rsidRPr="00CC5FA7">
        <w:rPr>
          <w:sz w:val="18"/>
          <w:szCs w:val="18"/>
          <w:lang w:val="nl-NL"/>
        </w:rPr>
        <w:tab/>
        <w:t xml:space="preserve">De werknemer verwerft geen vakantierechten over de tijd </w:t>
      </w:r>
      <w:r w:rsidR="005D641D" w:rsidRPr="00CC5FA7">
        <w:rPr>
          <w:sz w:val="18"/>
          <w:szCs w:val="18"/>
          <w:lang w:val="nl-NL"/>
        </w:rPr>
        <w:t>waarover</w:t>
      </w:r>
      <w:r w:rsidRPr="00CC5FA7">
        <w:rPr>
          <w:sz w:val="18"/>
          <w:szCs w:val="18"/>
          <w:lang w:val="nl-NL"/>
        </w:rPr>
        <w:t xml:space="preserve"> hij wegens het niet-verrichten van zijn werkzaamheden geen aanspraak op in geld vastgesteld salaris heeft.</w:t>
      </w:r>
    </w:p>
    <w:p w14:paraId="1A134D20" w14:textId="77777777" w:rsidR="00EC45BD" w:rsidRPr="00CC5FA7" w:rsidRDefault="00EC45BD" w:rsidP="00E81BA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s>
        <w:spacing w:line="240" w:lineRule="exact"/>
        <w:ind w:left="720" w:right="720" w:hanging="720"/>
        <w:rPr>
          <w:sz w:val="18"/>
          <w:szCs w:val="18"/>
          <w:lang w:val="nl-NL"/>
        </w:rPr>
      </w:pPr>
    </w:p>
    <w:p w14:paraId="7182910D" w14:textId="77777777" w:rsidR="00EC45BD" w:rsidRPr="00CC5FA7" w:rsidRDefault="00EC45BD" w:rsidP="00E81BAD">
      <w:pPr>
        <w:tabs>
          <w:tab w:val="left" w:pos="-1200"/>
          <w:tab w:val="left" w:pos="-600"/>
          <w:tab w:val="left" w:pos="-120"/>
          <w:tab w:val="left" w:pos="1134"/>
          <w:tab w:val="left" w:pos="1701"/>
        </w:tabs>
        <w:spacing w:line="240" w:lineRule="exact"/>
        <w:ind w:left="1701" w:right="720" w:hanging="1134"/>
        <w:rPr>
          <w:sz w:val="18"/>
          <w:szCs w:val="18"/>
          <w:lang w:val="nl-NL"/>
        </w:rPr>
      </w:pPr>
      <w:r w:rsidRPr="00CC5FA7">
        <w:rPr>
          <w:sz w:val="18"/>
          <w:szCs w:val="18"/>
          <w:lang w:val="nl-NL"/>
        </w:rPr>
        <w:t>b.</w:t>
      </w:r>
      <w:r w:rsidRPr="00CC5FA7">
        <w:rPr>
          <w:sz w:val="18"/>
          <w:szCs w:val="18"/>
          <w:lang w:val="nl-NL"/>
        </w:rPr>
        <w:tab/>
        <w:t>1.</w:t>
      </w:r>
      <w:r w:rsidRPr="00CC5FA7">
        <w:rPr>
          <w:sz w:val="18"/>
          <w:szCs w:val="18"/>
          <w:lang w:val="nl-NL"/>
        </w:rPr>
        <w:tab/>
        <w:t xml:space="preserve">Het onder a. bepaalde is niet van toepassing indien de werknemer zijn werkzaamheden niet heeft verricht wegens </w:t>
      </w:r>
    </w:p>
    <w:p w14:paraId="3903840D" w14:textId="77777777" w:rsidR="00EC45BD" w:rsidRPr="00CC5FA7" w:rsidRDefault="00EC45BD" w:rsidP="00E81BAD">
      <w:pPr>
        <w:tabs>
          <w:tab w:val="left" w:pos="-1200"/>
          <w:tab w:val="left" w:pos="-600"/>
          <w:tab w:val="left" w:pos="-120"/>
          <w:tab w:val="left" w:pos="2268"/>
        </w:tabs>
        <w:spacing w:line="240" w:lineRule="exact"/>
        <w:ind w:left="2268" w:right="1200" w:hanging="567"/>
        <w:rPr>
          <w:sz w:val="18"/>
          <w:szCs w:val="18"/>
          <w:lang w:val="nl-NL"/>
        </w:rPr>
      </w:pPr>
      <w:r w:rsidRPr="00CC5FA7">
        <w:rPr>
          <w:sz w:val="18"/>
          <w:szCs w:val="18"/>
          <w:lang w:val="nl-NL"/>
        </w:rPr>
        <w:t>-</w:t>
      </w:r>
      <w:r w:rsidRPr="00CC5FA7">
        <w:rPr>
          <w:sz w:val="18"/>
          <w:szCs w:val="18"/>
          <w:lang w:val="nl-NL"/>
        </w:rPr>
        <w:tab/>
        <w:t>ziekte of ongeval, tenzij veroorzaakt door opzet van de werknemer;</w:t>
      </w:r>
    </w:p>
    <w:p w14:paraId="56EDC8F4" w14:textId="77777777" w:rsidR="00EC45BD" w:rsidRPr="00CC5FA7" w:rsidRDefault="00EC45BD" w:rsidP="00E81BAD">
      <w:pPr>
        <w:tabs>
          <w:tab w:val="left" w:pos="-1200"/>
          <w:tab w:val="left" w:pos="-600"/>
          <w:tab w:val="left" w:pos="-120"/>
          <w:tab w:val="left" w:pos="2268"/>
        </w:tabs>
        <w:spacing w:line="240" w:lineRule="exact"/>
        <w:ind w:left="2268" w:right="1200" w:hanging="567"/>
        <w:rPr>
          <w:sz w:val="18"/>
          <w:szCs w:val="18"/>
          <w:lang w:val="nl-NL"/>
        </w:rPr>
      </w:pPr>
      <w:r w:rsidRPr="00CC5FA7">
        <w:rPr>
          <w:sz w:val="18"/>
          <w:szCs w:val="18"/>
          <w:lang w:val="nl-NL"/>
        </w:rPr>
        <w:t>-</w:t>
      </w:r>
      <w:r w:rsidRPr="00CC5FA7">
        <w:rPr>
          <w:sz w:val="18"/>
          <w:szCs w:val="18"/>
          <w:lang w:val="nl-NL"/>
        </w:rPr>
        <w:tab/>
        <w:t>het met toestemming van de werkgever deelnemen aan een door de vakvereniging van de werknemer georganiseerde bijeenkomst;</w:t>
      </w:r>
    </w:p>
    <w:p w14:paraId="7B43177F" w14:textId="77777777" w:rsidR="00EC45BD" w:rsidRPr="00CC5FA7" w:rsidRDefault="00EC45BD" w:rsidP="00E81BAD">
      <w:pPr>
        <w:tabs>
          <w:tab w:val="left" w:pos="-1200"/>
          <w:tab w:val="left" w:pos="-600"/>
          <w:tab w:val="left" w:pos="-120"/>
          <w:tab w:val="left" w:pos="2268"/>
        </w:tabs>
        <w:spacing w:line="240" w:lineRule="exact"/>
        <w:ind w:left="2268" w:right="1200" w:hanging="567"/>
        <w:rPr>
          <w:sz w:val="18"/>
          <w:szCs w:val="18"/>
          <w:lang w:val="nl-NL"/>
        </w:rPr>
      </w:pPr>
      <w:r w:rsidRPr="00CC5FA7">
        <w:rPr>
          <w:sz w:val="18"/>
          <w:szCs w:val="18"/>
          <w:lang w:val="nl-NL"/>
        </w:rPr>
        <w:t>-</w:t>
      </w:r>
      <w:r w:rsidRPr="00CC5FA7">
        <w:rPr>
          <w:sz w:val="18"/>
          <w:szCs w:val="18"/>
          <w:lang w:val="nl-NL"/>
        </w:rPr>
        <w:tab/>
        <w:t>onvrijwillige werkloosheid bij handhaving van het dienstverband;</w:t>
      </w:r>
    </w:p>
    <w:p w14:paraId="57E961B1" w14:textId="77777777" w:rsidR="00EC45BD" w:rsidRPr="00CC5FA7" w:rsidRDefault="00EC45BD" w:rsidP="00E81BAD">
      <w:pPr>
        <w:tabs>
          <w:tab w:val="left" w:pos="-1200"/>
          <w:tab w:val="left" w:pos="-600"/>
          <w:tab w:val="left" w:pos="-120"/>
          <w:tab w:val="left" w:pos="2268"/>
        </w:tabs>
        <w:spacing w:line="240" w:lineRule="exact"/>
        <w:ind w:left="2268" w:hanging="567"/>
        <w:rPr>
          <w:sz w:val="18"/>
          <w:szCs w:val="18"/>
          <w:lang w:val="nl-NL"/>
        </w:rPr>
      </w:pPr>
      <w:r w:rsidRPr="00CC5FA7">
        <w:rPr>
          <w:sz w:val="18"/>
          <w:szCs w:val="18"/>
          <w:lang w:val="nl-NL"/>
        </w:rPr>
        <w:t>-</w:t>
      </w:r>
      <w:r w:rsidRPr="00CC5FA7">
        <w:rPr>
          <w:sz w:val="18"/>
          <w:szCs w:val="18"/>
          <w:lang w:val="nl-NL"/>
        </w:rPr>
        <w:tab/>
        <w:t>zwangerschap of bevalling</w:t>
      </w:r>
    </w:p>
    <w:p w14:paraId="2F559533" w14:textId="77777777" w:rsidR="00EC45BD" w:rsidRPr="00CC5FA7" w:rsidRDefault="00EC45BD" w:rsidP="00E81BA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p w14:paraId="01498D76" w14:textId="3FA000E4" w:rsidR="00EC45BD" w:rsidRPr="00CC5FA7" w:rsidRDefault="00EC45BD"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2.</w:t>
      </w:r>
      <w:r w:rsidRPr="00CC5FA7">
        <w:rPr>
          <w:sz w:val="18"/>
          <w:szCs w:val="18"/>
          <w:lang w:val="nl-NL"/>
        </w:rPr>
        <w:tab/>
        <w:t xml:space="preserve">Indien een onderbreking der werkzaamheden als bedoeld onder 1 van dit </w:t>
      </w:r>
      <w:r w:rsidR="002E5FCC" w:rsidRPr="00CC5FA7">
        <w:rPr>
          <w:sz w:val="18"/>
          <w:szCs w:val="18"/>
          <w:lang w:val="nl-NL"/>
        </w:rPr>
        <w:t>sublid</w:t>
      </w:r>
      <w:r w:rsidRPr="00CC5FA7">
        <w:rPr>
          <w:sz w:val="18"/>
          <w:szCs w:val="18"/>
          <w:lang w:val="nl-NL"/>
        </w:rPr>
        <w:t xml:space="preserve"> in meer dan één vakantiejaar valt wordt het in een vorig jaar vallend deel der onderbreking bij de berekening van de periode van afwezigheid mee in aanmerking genomen. </w:t>
      </w:r>
    </w:p>
    <w:p w14:paraId="7CB037CF" w14:textId="77777777" w:rsidR="00204230" w:rsidRPr="00CC5FA7" w:rsidRDefault="00204230" w:rsidP="00E81BAD">
      <w:pPr>
        <w:tabs>
          <w:tab w:val="left" w:pos="-1200"/>
          <w:tab w:val="left" w:pos="-600"/>
          <w:tab w:val="left" w:pos="-120"/>
          <w:tab w:val="left" w:pos="1701"/>
        </w:tabs>
        <w:spacing w:line="240" w:lineRule="exact"/>
        <w:rPr>
          <w:sz w:val="18"/>
          <w:szCs w:val="18"/>
          <w:lang w:val="nl-NL"/>
        </w:rPr>
      </w:pPr>
    </w:p>
    <w:p w14:paraId="0E57A36D" w14:textId="784EF42E" w:rsidR="00204F09" w:rsidRPr="00CC5FA7" w:rsidRDefault="00EC45BD" w:rsidP="00E81BAD">
      <w:pPr>
        <w:tabs>
          <w:tab w:val="left" w:pos="-1200"/>
          <w:tab w:val="left" w:pos="-600"/>
          <w:tab w:val="left" w:pos="-120"/>
          <w:tab w:val="left" w:pos="1701"/>
        </w:tabs>
        <w:spacing w:line="240" w:lineRule="exact"/>
        <w:ind w:left="1701" w:hanging="567"/>
        <w:rPr>
          <w:sz w:val="18"/>
          <w:szCs w:val="18"/>
          <w:lang w:val="nl-NL"/>
        </w:rPr>
      </w:pPr>
      <w:r w:rsidRPr="00CC5FA7">
        <w:rPr>
          <w:sz w:val="18"/>
          <w:szCs w:val="18"/>
          <w:lang w:val="nl-NL"/>
        </w:rPr>
        <w:t>3.</w:t>
      </w:r>
      <w:r w:rsidRPr="00CC5FA7">
        <w:rPr>
          <w:sz w:val="18"/>
          <w:szCs w:val="18"/>
          <w:lang w:val="nl-NL"/>
        </w:rPr>
        <w:tab/>
        <w:t xml:space="preserve">De verworven vakantierechten in de onder 1 van dit </w:t>
      </w:r>
      <w:r w:rsidR="002E5FCC" w:rsidRPr="00CC5FA7">
        <w:rPr>
          <w:sz w:val="18"/>
          <w:szCs w:val="18"/>
          <w:lang w:val="nl-NL"/>
        </w:rPr>
        <w:t>sublid</w:t>
      </w:r>
      <w:r w:rsidRPr="00CC5FA7">
        <w:rPr>
          <w:sz w:val="18"/>
          <w:szCs w:val="18"/>
          <w:lang w:val="nl-NL"/>
        </w:rPr>
        <w:t xml:space="preserve"> genoemde gevallen vervallen, indien de dienstbetrekking door de werknemer wordt beëindigd alvorens de arbeid is hervat.</w:t>
      </w:r>
    </w:p>
    <w:p w14:paraId="53253CA0" w14:textId="77777777" w:rsidR="00204F09" w:rsidRPr="00CC5FA7" w:rsidRDefault="00204F09" w:rsidP="00E81BA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ind w:left="720" w:hanging="360"/>
        <w:rPr>
          <w:sz w:val="18"/>
          <w:szCs w:val="18"/>
          <w:lang w:val="nl-NL"/>
        </w:rPr>
      </w:pPr>
    </w:p>
    <w:p w14:paraId="5693B086" w14:textId="77777777" w:rsidR="00A66F80" w:rsidRPr="00CC5FA7" w:rsidRDefault="00A66F80"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7.</w:t>
      </w:r>
      <w:r w:rsidRPr="00CC5FA7">
        <w:rPr>
          <w:sz w:val="18"/>
          <w:szCs w:val="18"/>
          <w:lang w:val="nl-NL"/>
        </w:rPr>
        <w:tab/>
      </w:r>
      <w:r w:rsidR="00EC45BD" w:rsidRPr="00CC5FA7">
        <w:rPr>
          <w:sz w:val="18"/>
          <w:szCs w:val="18"/>
          <w:u w:val="single"/>
          <w:lang w:val="nl-NL"/>
        </w:rPr>
        <w:t>Vakantie bij ontslag</w:t>
      </w:r>
    </w:p>
    <w:p w14:paraId="7AE7DBD1" w14:textId="5AF7CCAF" w:rsidR="0042772D" w:rsidRDefault="00EC45BD" w:rsidP="00E81BAD">
      <w:pPr>
        <w:tabs>
          <w:tab w:val="left" w:pos="-1200"/>
          <w:tab w:val="left" w:pos="-600"/>
          <w:tab w:val="left" w:pos="-120"/>
          <w:tab w:val="left" w:pos="0"/>
          <w:tab w:val="left" w:pos="426"/>
          <w:tab w:val="left" w:pos="709"/>
          <w:tab w:val="left" w:pos="1200"/>
          <w:tab w:val="left" w:pos="1920"/>
          <w:tab w:val="left" w:pos="2640"/>
          <w:tab w:val="left" w:pos="3003"/>
          <w:tab w:val="left" w:pos="6600"/>
          <w:tab w:val="left" w:pos="7200"/>
          <w:tab w:val="left" w:pos="7800"/>
          <w:tab w:val="left" w:pos="8400"/>
        </w:tabs>
        <w:spacing w:line="240" w:lineRule="exact"/>
        <w:ind w:left="586"/>
        <w:rPr>
          <w:sz w:val="18"/>
          <w:szCs w:val="18"/>
          <w:lang w:val="nl-NL"/>
        </w:rPr>
      </w:pPr>
      <w:r w:rsidRPr="00CC5FA7">
        <w:rPr>
          <w:sz w:val="18"/>
          <w:szCs w:val="18"/>
          <w:lang w:val="nl-NL"/>
        </w:rPr>
        <w:t>Bij het eindigen van de dienstb</w:t>
      </w:r>
      <w:r w:rsidR="007C71DF" w:rsidRPr="00CC5FA7">
        <w:rPr>
          <w:sz w:val="18"/>
          <w:szCs w:val="18"/>
          <w:lang w:val="nl-NL"/>
        </w:rPr>
        <w:t xml:space="preserve">etrekking zal de werknemer </w:t>
      </w:r>
      <w:r w:rsidRPr="00CC5FA7">
        <w:rPr>
          <w:sz w:val="18"/>
          <w:szCs w:val="18"/>
          <w:lang w:val="nl-NL"/>
        </w:rPr>
        <w:t>desgewenst in de gelegenheid worden g</w:t>
      </w:r>
      <w:r w:rsidR="007C71DF" w:rsidRPr="00CC5FA7">
        <w:rPr>
          <w:sz w:val="18"/>
          <w:szCs w:val="18"/>
          <w:lang w:val="nl-NL"/>
        </w:rPr>
        <w:t xml:space="preserve">esteld de hem nog toekomende </w:t>
      </w:r>
      <w:r w:rsidRPr="00CC5FA7">
        <w:rPr>
          <w:sz w:val="18"/>
          <w:szCs w:val="18"/>
          <w:lang w:val="nl-NL"/>
        </w:rPr>
        <w:t>vakantie op te nemen met dien v</w:t>
      </w:r>
      <w:r w:rsidR="007C71DF" w:rsidRPr="00CC5FA7">
        <w:rPr>
          <w:sz w:val="18"/>
          <w:szCs w:val="18"/>
          <w:lang w:val="nl-NL"/>
        </w:rPr>
        <w:t xml:space="preserve">erstande dat deze dagen niet </w:t>
      </w:r>
      <w:r w:rsidRPr="00CC5FA7">
        <w:rPr>
          <w:sz w:val="18"/>
          <w:szCs w:val="18"/>
          <w:lang w:val="nl-NL"/>
        </w:rPr>
        <w:t>eenzijdig in de opzeggingstermijn mogen worden begrepen.</w:t>
      </w:r>
      <w:r w:rsidR="0042772D">
        <w:rPr>
          <w:sz w:val="18"/>
          <w:szCs w:val="18"/>
          <w:lang w:val="nl-NL"/>
        </w:rPr>
        <w:br w:type="page"/>
      </w:r>
    </w:p>
    <w:p w14:paraId="217E9063" w14:textId="1FD6DDB4" w:rsidR="00EC45BD" w:rsidRPr="00CC5FA7" w:rsidRDefault="00EC45BD" w:rsidP="00E81BAD">
      <w:pPr>
        <w:pStyle w:val="Kop1"/>
      </w:pPr>
      <w:bookmarkStart w:id="23" w:name="_Toc498083837"/>
      <w:r w:rsidRPr="00CC5FA7">
        <w:lastRenderedPageBreak/>
        <w:t xml:space="preserve">Artikel </w:t>
      </w:r>
      <w:r w:rsidR="003920EC" w:rsidRPr="00CC5FA7">
        <w:t>12</w:t>
      </w:r>
      <w:bookmarkEnd w:id="23"/>
    </w:p>
    <w:p w14:paraId="3B3706C7" w14:textId="24D8AEE1" w:rsidR="00EC45BD" w:rsidRPr="00CC5FA7" w:rsidRDefault="00B57AA8" w:rsidP="00E81BAD">
      <w:pPr>
        <w:pStyle w:val="Kop2"/>
      </w:pPr>
      <w:bookmarkStart w:id="24" w:name="_Toc498083838"/>
      <w:r w:rsidRPr="00CC5FA7">
        <w:t>Vakantietoeslag/</w:t>
      </w:r>
      <w:r w:rsidR="00EC45BD" w:rsidRPr="00CC5FA7">
        <w:t>13</w:t>
      </w:r>
      <w:r w:rsidR="00EC45BD" w:rsidRPr="00CC5FA7">
        <w:rPr>
          <w:vertAlign w:val="superscript"/>
        </w:rPr>
        <w:t>e</w:t>
      </w:r>
      <w:r w:rsidR="00EC45BD" w:rsidRPr="00CC5FA7">
        <w:t xml:space="preserve"> maand</w:t>
      </w:r>
      <w:bookmarkEnd w:id="24"/>
    </w:p>
    <w:p w14:paraId="66B37C69" w14:textId="27E0D37D" w:rsidR="00A66F80" w:rsidRPr="00CC5FA7" w:rsidRDefault="00AC2CC2" w:rsidP="00E81BAD">
      <w:pPr>
        <w:numPr>
          <w:ilvl w:val="0"/>
          <w:numId w:val="6"/>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Vakantietoeslag</w:t>
      </w:r>
      <w:r w:rsidRPr="00CC5FA7">
        <w:rPr>
          <w:sz w:val="18"/>
          <w:szCs w:val="18"/>
          <w:lang w:val="nl-NL"/>
        </w:rPr>
        <w:br/>
      </w:r>
      <w:r w:rsidR="00EC45BD" w:rsidRPr="00CC5FA7">
        <w:rPr>
          <w:sz w:val="18"/>
          <w:szCs w:val="18"/>
          <w:lang w:val="nl-NL"/>
        </w:rPr>
        <w:t xml:space="preserve">Aan de werknemer die op 1 mei van het vakantiejaar in dienst van de werkgever is, wordt </w:t>
      </w:r>
      <w:r w:rsidR="002B7319" w:rsidRPr="00CC5FA7">
        <w:rPr>
          <w:sz w:val="18"/>
          <w:szCs w:val="18"/>
          <w:lang w:val="nl-NL"/>
        </w:rPr>
        <w:t xml:space="preserve">in de maand mei </w:t>
      </w:r>
      <w:r w:rsidR="00EC45BD" w:rsidRPr="00CC5FA7">
        <w:rPr>
          <w:sz w:val="18"/>
          <w:szCs w:val="18"/>
          <w:lang w:val="nl-NL"/>
        </w:rPr>
        <w:t>ter gelegenheid van zijn aaneengesloten vakantie, een vakantietoeslag gegeven ten bedrage van 8% van 12 x zijn maandinkomen dat hij op 1 mei verdient</w:t>
      </w:r>
      <w:r w:rsidR="0041057E" w:rsidRPr="00CC5FA7">
        <w:rPr>
          <w:sz w:val="18"/>
          <w:szCs w:val="18"/>
          <w:lang w:val="nl-NL"/>
        </w:rPr>
        <w:t>.</w:t>
      </w:r>
      <w:r w:rsidR="00EC45BD" w:rsidRPr="00CC5FA7">
        <w:rPr>
          <w:sz w:val="18"/>
          <w:szCs w:val="18"/>
          <w:lang w:val="nl-NL"/>
        </w:rPr>
        <w:t xml:space="preserve"> De jeugdige werknemers ontvangen bovenstaand minimum naar rato.</w:t>
      </w:r>
      <w:r w:rsidR="00EC45BD" w:rsidRPr="00CC5FA7">
        <w:rPr>
          <w:sz w:val="18"/>
          <w:szCs w:val="18"/>
          <w:lang w:val="nl-NL"/>
        </w:rPr>
        <w:br/>
        <w:t xml:space="preserve">In de vakantietoeslag zijn begrepen eventuele </w:t>
      </w:r>
      <w:r w:rsidR="005D641D" w:rsidRPr="00CC5FA7">
        <w:rPr>
          <w:sz w:val="18"/>
          <w:szCs w:val="18"/>
          <w:lang w:val="nl-NL"/>
        </w:rPr>
        <w:t>vakantie-uitkeringen</w:t>
      </w:r>
      <w:r w:rsidR="00EC45BD" w:rsidRPr="00CC5FA7">
        <w:rPr>
          <w:sz w:val="18"/>
          <w:szCs w:val="18"/>
          <w:lang w:val="nl-NL"/>
        </w:rPr>
        <w:t xml:space="preserve"> krachtens de sociale verzekeringswetten.</w:t>
      </w:r>
    </w:p>
    <w:p w14:paraId="0EB8ADE7" w14:textId="77777777" w:rsidR="00A66F80" w:rsidRPr="00CC5FA7" w:rsidRDefault="00A66F80" w:rsidP="00E81BAD">
      <w:pPr>
        <w:tabs>
          <w:tab w:val="left" w:pos="-1200"/>
          <w:tab w:val="left" w:pos="-600"/>
          <w:tab w:val="left" w:pos="-120"/>
          <w:tab w:val="left" w:pos="567"/>
        </w:tabs>
        <w:spacing w:line="240" w:lineRule="exact"/>
        <w:ind w:left="567" w:hanging="567"/>
        <w:rPr>
          <w:sz w:val="18"/>
          <w:szCs w:val="18"/>
          <w:lang w:val="nl-NL"/>
        </w:rPr>
      </w:pPr>
    </w:p>
    <w:p w14:paraId="5DF41DA8" w14:textId="77777777" w:rsidR="00A66F80" w:rsidRPr="00CC5FA7" w:rsidRDefault="00A66F80"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ab/>
      </w:r>
      <w:r w:rsidR="00EC45BD" w:rsidRPr="00CC5FA7">
        <w:rPr>
          <w:sz w:val="18"/>
          <w:szCs w:val="18"/>
          <w:lang w:val="nl-NL"/>
        </w:rPr>
        <w:t xml:space="preserve">De werknemer, die na het begin van het vakantiejaar in dienst van de werkgever is getreden, ontvangt een evenredig deel van deze toeslag. Hetzelfde geldt met betrekking tot de werknemer </w:t>
      </w:r>
      <w:r w:rsidR="00CD6448" w:rsidRPr="00CC5FA7">
        <w:rPr>
          <w:sz w:val="18"/>
          <w:szCs w:val="18"/>
          <w:lang w:val="nl-NL"/>
        </w:rPr>
        <w:t xml:space="preserve">waarvan </w:t>
      </w:r>
      <w:r w:rsidR="00EC45BD" w:rsidRPr="00CC5FA7">
        <w:rPr>
          <w:sz w:val="18"/>
          <w:szCs w:val="18"/>
          <w:lang w:val="nl-NL"/>
        </w:rPr>
        <w:t>dienstbetrekking in de loop van het vakantiejaar eindigt.</w:t>
      </w:r>
    </w:p>
    <w:p w14:paraId="79228C58" w14:textId="77777777" w:rsidR="00EC45BD" w:rsidRPr="00CC5FA7" w:rsidRDefault="00EC45BD" w:rsidP="00E81BAD">
      <w:pPr>
        <w:tabs>
          <w:tab w:val="left" w:pos="-1200"/>
          <w:tab w:val="left" w:pos="-600"/>
          <w:tab w:val="left" w:pos="-120"/>
          <w:tab w:val="left" w:pos="567"/>
        </w:tabs>
        <w:spacing w:line="240" w:lineRule="exact"/>
        <w:ind w:left="567" w:hanging="567"/>
        <w:rPr>
          <w:sz w:val="18"/>
          <w:szCs w:val="18"/>
          <w:lang w:val="nl-NL"/>
        </w:rPr>
      </w:pPr>
    </w:p>
    <w:p w14:paraId="3D6F15C3" w14:textId="77777777" w:rsidR="00A66F80" w:rsidRPr="00CC5FA7" w:rsidRDefault="00EC45BD" w:rsidP="00E81BAD">
      <w:pPr>
        <w:numPr>
          <w:ilvl w:val="0"/>
          <w:numId w:val="6"/>
        </w:numPr>
        <w:tabs>
          <w:tab w:val="clear" w:pos="360"/>
          <w:tab w:val="left" w:pos="-1200"/>
          <w:tab w:val="left" w:pos="-600"/>
          <w:tab w:val="left" w:pos="-120"/>
          <w:tab w:val="left" w:pos="567"/>
        </w:tabs>
        <w:spacing w:line="240" w:lineRule="exact"/>
        <w:ind w:left="567" w:hanging="567"/>
        <w:rPr>
          <w:sz w:val="18"/>
          <w:szCs w:val="18"/>
          <w:lang w:val="nl-NL"/>
        </w:rPr>
      </w:pPr>
      <w:r w:rsidRPr="00CC5FA7">
        <w:rPr>
          <w:sz w:val="18"/>
          <w:szCs w:val="18"/>
          <w:u w:val="single"/>
          <w:lang w:val="nl-NL"/>
        </w:rPr>
        <w:t>13</w:t>
      </w:r>
      <w:r w:rsidRPr="00CC5FA7">
        <w:rPr>
          <w:sz w:val="18"/>
          <w:szCs w:val="18"/>
          <w:u w:val="single"/>
          <w:vertAlign w:val="superscript"/>
          <w:lang w:val="nl-NL"/>
        </w:rPr>
        <w:t>e</w:t>
      </w:r>
      <w:r w:rsidRPr="00CC5FA7">
        <w:rPr>
          <w:sz w:val="18"/>
          <w:szCs w:val="18"/>
          <w:u w:val="single"/>
          <w:lang w:val="nl-NL"/>
        </w:rPr>
        <w:t xml:space="preserve"> maand</w:t>
      </w:r>
    </w:p>
    <w:p w14:paraId="69A2B52D" w14:textId="40EBA9E8" w:rsidR="00EC45BD" w:rsidRPr="00CC5FA7" w:rsidRDefault="00A66F80" w:rsidP="00E81BAD">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ab/>
      </w:r>
      <w:r w:rsidR="00EC45BD" w:rsidRPr="00CC5FA7">
        <w:rPr>
          <w:sz w:val="18"/>
          <w:szCs w:val="18"/>
          <w:lang w:val="nl-NL"/>
        </w:rPr>
        <w:t xml:space="preserve">Werknemer </w:t>
      </w:r>
      <w:r w:rsidR="002B7319" w:rsidRPr="00CC5FA7">
        <w:rPr>
          <w:sz w:val="18"/>
          <w:szCs w:val="18"/>
          <w:lang w:val="nl-NL"/>
        </w:rPr>
        <w:t>ontvang</w:t>
      </w:r>
      <w:r w:rsidR="00821790" w:rsidRPr="00CC5FA7">
        <w:rPr>
          <w:sz w:val="18"/>
          <w:szCs w:val="18"/>
          <w:lang w:val="nl-NL"/>
        </w:rPr>
        <w:t>t</w:t>
      </w:r>
      <w:r w:rsidR="002B7319" w:rsidRPr="00CC5FA7">
        <w:rPr>
          <w:sz w:val="18"/>
          <w:szCs w:val="18"/>
          <w:lang w:val="nl-NL"/>
        </w:rPr>
        <w:t xml:space="preserve"> in de maand november</w:t>
      </w:r>
      <w:r w:rsidR="00EC45BD" w:rsidRPr="00CC5FA7">
        <w:rPr>
          <w:sz w:val="18"/>
          <w:szCs w:val="18"/>
          <w:lang w:val="nl-NL"/>
        </w:rPr>
        <w:t xml:space="preserve"> een dertiende maand, ter hoogte van het </w:t>
      </w:r>
      <w:r w:rsidR="009A6087" w:rsidRPr="00CC5FA7">
        <w:rPr>
          <w:sz w:val="18"/>
          <w:szCs w:val="18"/>
          <w:lang w:val="nl-NL"/>
        </w:rPr>
        <w:t xml:space="preserve">gemiddelde </w:t>
      </w:r>
      <w:r w:rsidR="00EC45BD" w:rsidRPr="00CC5FA7">
        <w:rPr>
          <w:sz w:val="18"/>
          <w:szCs w:val="18"/>
          <w:lang w:val="nl-NL"/>
        </w:rPr>
        <w:t>maandsalaris van</w:t>
      </w:r>
      <w:r w:rsidR="009A6087" w:rsidRPr="00CC5FA7">
        <w:rPr>
          <w:sz w:val="18"/>
          <w:szCs w:val="18"/>
          <w:lang w:val="nl-NL"/>
        </w:rPr>
        <w:t xml:space="preserve"> het betreffende jaar</w:t>
      </w:r>
      <w:r w:rsidR="00EE3D91" w:rsidRPr="00CC5FA7">
        <w:rPr>
          <w:sz w:val="18"/>
          <w:szCs w:val="18"/>
          <w:lang w:val="nl-NL"/>
        </w:rPr>
        <w:t>, inclusief ploegentoeslag</w:t>
      </w:r>
      <w:r w:rsidR="00EC45BD" w:rsidRPr="00CC5FA7">
        <w:rPr>
          <w:sz w:val="18"/>
          <w:szCs w:val="18"/>
          <w:lang w:val="nl-NL"/>
        </w:rPr>
        <w:t>.</w:t>
      </w:r>
      <w:r w:rsidR="009A6087" w:rsidRPr="00CC5FA7">
        <w:rPr>
          <w:sz w:val="18"/>
          <w:szCs w:val="18"/>
          <w:lang w:val="nl-NL"/>
        </w:rPr>
        <w:t xml:space="preserve"> </w:t>
      </w:r>
      <w:r w:rsidR="00EC45BD" w:rsidRPr="00CC5FA7">
        <w:rPr>
          <w:sz w:val="18"/>
          <w:szCs w:val="18"/>
          <w:lang w:val="nl-NL"/>
        </w:rPr>
        <w:br/>
        <w:t>Bij indiensttreding of uitdiensttreding gedurende het kalenderjaar heeft werknemer slechts aanspraak op een gedeelte van deze uitkering naar verhouding van het aantal dagen dat hij gedurende het kalenderjaar in dienst is geweest.</w:t>
      </w:r>
    </w:p>
    <w:p w14:paraId="778D5C4D" w14:textId="4D815EB6" w:rsidR="00EC45BD" w:rsidRPr="00CC5FA7" w:rsidRDefault="00EC45BD" w:rsidP="00E81BAD">
      <w:pPr>
        <w:pStyle w:val="Kop1"/>
      </w:pPr>
      <w:bookmarkStart w:id="25" w:name="_Toc498083839"/>
      <w:r w:rsidRPr="00CC5FA7">
        <w:t xml:space="preserve">Artikel </w:t>
      </w:r>
      <w:r w:rsidR="003920EC" w:rsidRPr="00CC5FA7">
        <w:t>13</w:t>
      </w:r>
      <w:bookmarkEnd w:id="25"/>
    </w:p>
    <w:p w14:paraId="75C4D521" w14:textId="77777777" w:rsidR="00EC45BD" w:rsidRPr="00CC5FA7" w:rsidRDefault="009A6087" w:rsidP="00E81BAD">
      <w:pPr>
        <w:pStyle w:val="Kop2"/>
      </w:pPr>
      <w:bookmarkStart w:id="26" w:name="_Toc498083840"/>
      <w:r w:rsidRPr="00CC5FA7">
        <w:t>Arbeidsongeschiktheid</w:t>
      </w:r>
      <w:bookmarkEnd w:id="26"/>
    </w:p>
    <w:p w14:paraId="4DB8F77A" w14:textId="77777777" w:rsidR="001E640C" w:rsidRPr="00CC5FA7" w:rsidRDefault="001E640C"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Indien een werknemer ten gevolge van ziekte, ongeval, zwangerschap of bevalling niet in staat is de bedongen arbeid te verrichten, gelden voor hem de bepalingen van artikel</w:t>
      </w:r>
      <w:r w:rsidR="00610724" w:rsidRPr="00CC5FA7">
        <w:rPr>
          <w:sz w:val="18"/>
          <w:szCs w:val="18"/>
          <w:lang w:val="nl-NL"/>
        </w:rPr>
        <w:t xml:space="preserve"> 7:</w:t>
      </w:r>
      <w:r w:rsidRPr="00CC5FA7">
        <w:rPr>
          <w:sz w:val="18"/>
          <w:szCs w:val="18"/>
          <w:lang w:val="nl-NL"/>
        </w:rPr>
        <w:t xml:space="preserve"> 629 B.W., de Ziektewet, de Wet Verbetering Poortwachter en de Wet Werk en Inkomen naar Arbeidsvermogen (WIA), bestaande uit onder meer de IVA (Inkomen bij volledige Arbeidsongeschiktheid) en de WGA (Wet Gedeeltelijke Arbeidsgeschikten), voor zover hierna niet anders is vermeld.</w:t>
      </w:r>
      <w:r w:rsidR="00B90A03" w:rsidRPr="00CC5FA7">
        <w:rPr>
          <w:sz w:val="18"/>
          <w:szCs w:val="18"/>
          <w:lang w:val="nl-NL"/>
        </w:rPr>
        <w:br/>
      </w:r>
    </w:p>
    <w:p w14:paraId="4BFADEE2" w14:textId="77777777" w:rsidR="001E640C" w:rsidRPr="00CC5FA7" w:rsidRDefault="001E640C"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Aan de werknemer wiens dienstverband ten minste 8 weken of 2 maanden als bedoeld in artikelen</w:t>
      </w:r>
      <w:r w:rsidR="00610724" w:rsidRPr="00CC5FA7">
        <w:rPr>
          <w:sz w:val="18"/>
          <w:szCs w:val="18"/>
          <w:lang w:val="nl-NL"/>
        </w:rPr>
        <w:t xml:space="preserve"> 7:</w:t>
      </w:r>
      <w:r w:rsidRPr="00CC5FA7">
        <w:rPr>
          <w:sz w:val="18"/>
          <w:szCs w:val="18"/>
          <w:lang w:val="nl-NL"/>
        </w:rPr>
        <w:t xml:space="preserve"> 652 en</w:t>
      </w:r>
      <w:r w:rsidR="00610724" w:rsidRPr="00CC5FA7">
        <w:rPr>
          <w:sz w:val="18"/>
          <w:szCs w:val="18"/>
          <w:lang w:val="nl-NL"/>
        </w:rPr>
        <w:t xml:space="preserve"> 7:</w:t>
      </w:r>
      <w:r w:rsidRPr="00CC5FA7">
        <w:rPr>
          <w:sz w:val="18"/>
          <w:szCs w:val="18"/>
          <w:lang w:val="nl-NL"/>
        </w:rPr>
        <w:t xml:space="preserve"> 676 B.W. heeft geduurd, zal in geval van arbeidsongeschiktheid gedurende 52 weken 70% van het maandinkomen (minimaal het wettelijk minimumloon tot maximaal het voor de werknemer geldende maximum dagloon inzake de Coördinatiewet SV) worden doorbetaald. Daarboven ontvangt de werknemer een aanvulling tot 100% van het maandinkomen. </w:t>
      </w:r>
      <w:r w:rsidR="00B90A03" w:rsidRPr="00CC5FA7">
        <w:rPr>
          <w:sz w:val="18"/>
          <w:szCs w:val="18"/>
          <w:lang w:val="nl-NL"/>
        </w:rPr>
        <w:br/>
      </w:r>
    </w:p>
    <w:p w14:paraId="72455C97" w14:textId="77777777" w:rsidR="005F01EE" w:rsidRPr="00CC5FA7" w:rsidRDefault="005F01EE"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Gedurende de daaropvolgende 52 weken (53</w:t>
      </w:r>
      <w:r w:rsidRPr="00CC5FA7">
        <w:rPr>
          <w:sz w:val="18"/>
          <w:szCs w:val="18"/>
          <w:vertAlign w:val="superscript"/>
          <w:lang w:val="nl-NL"/>
        </w:rPr>
        <w:t>e</w:t>
      </w:r>
      <w:r w:rsidRPr="00CC5FA7">
        <w:rPr>
          <w:sz w:val="18"/>
          <w:szCs w:val="18"/>
          <w:lang w:val="nl-NL"/>
        </w:rPr>
        <w:t xml:space="preserve"> tot en met de 104</w:t>
      </w:r>
      <w:r w:rsidRPr="00CC5FA7">
        <w:rPr>
          <w:sz w:val="18"/>
          <w:szCs w:val="18"/>
          <w:vertAlign w:val="superscript"/>
          <w:lang w:val="nl-NL"/>
        </w:rPr>
        <w:t>e</w:t>
      </w:r>
      <w:r w:rsidRPr="00CC5FA7">
        <w:rPr>
          <w:sz w:val="18"/>
          <w:szCs w:val="18"/>
          <w:lang w:val="nl-NL"/>
        </w:rPr>
        <w:t xml:space="preserve"> week) zal aan de werknemer in geval van arbeidsongeschiktheid 70% van het maandinkomen worden doorbetaald. Werknemers, die zich in deze periode bijzonder inspannen voor </w:t>
      </w:r>
      <w:r w:rsidR="007C71DF" w:rsidRPr="00CC5FA7">
        <w:rPr>
          <w:sz w:val="18"/>
          <w:szCs w:val="18"/>
          <w:lang w:val="nl-NL"/>
        </w:rPr>
        <w:t>re-integratie</w:t>
      </w:r>
      <w:r w:rsidRPr="00CC5FA7">
        <w:rPr>
          <w:sz w:val="18"/>
          <w:szCs w:val="18"/>
          <w:lang w:val="nl-NL"/>
        </w:rPr>
        <w:t xml:space="preserve"> ontvangen een aanvulling tot 100 % van het maandinkomen. Deze aanvulling wordt ook, eventueel met terugwerkende kracht, verstrekt aan de werknemer die in aanmerking komt voor een uitkering volgens de IVA. In de periode van arbeidsongeschiktheid blijven de bepalingen en de sancties vanuit de Wet Verbetering Poortwachter onverminderd van kracht.</w:t>
      </w:r>
      <w:r w:rsidR="00B90A03" w:rsidRPr="00CC5FA7">
        <w:rPr>
          <w:sz w:val="18"/>
          <w:szCs w:val="18"/>
          <w:lang w:val="nl-NL"/>
        </w:rPr>
        <w:br/>
      </w:r>
    </w:p>
    <w:p w14:paraId="73021617" w14:textId="09847B22" w:rsidR="005F01EE" w:rsidRPr="0042772D" w:rsidRDefault="005F01EE" w:rsidP="0042772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De werknemer verliest het recht op doorbetaling van loon en de aanvulling op de wettelijke uitkeringen indien een situatie zich voordoet als omschreven in artikel 7:629 lid 3 BW.</w:t>
      </w:r>
      <w:r w:rsidR="00B90A03" w:rsidRPr="00CC5FA7">
        <w:rPr>
          <w:sz w:val="18"/>
          <w:szCs w:val="18"/>
          <w:lang w:val="nl-NL"/>
        </w:rPr>
        <w:br/>
      </w:r>
      <w:r w:rsidR="0042772D">
        <w:rPr>
          <w:sz w:val="18"/>
          <w:szCs w:val="18"/>
          <w:lang w:val="nl-NL"/>
        </w:rPr>
        <w:br w:type="page"/>
      </w:r>
    </w:p>
    <w:p w14:paraId="4F81CA10" w14:textId="77777777" w:rsidR="005F01EE" w:rsidRPr="00CC5FA7" w:rsidRDefault="00AC04FC"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lastRenderedPageBreak/>
        <w:t>Indien de werknemer verzuimt te voldoen aan de verplichtingen, hem ter zake van arbeidsongeschiktheid door de werkgever opgelegd, verliest hij zijn aanspraak op de aanvulling op de wettelijke doorbetaling van loon van de werkgever over de dagen, waarop het verzuim betrekking heeft.</w:t>
      </w:r>
      <w:r w:rsidR="00B90A03" w:rsidRPr="00CC5FA7">
        <w:rPr>
          <w:sz w:val="18"/>
          <w:szCs w:val="18"/>
          <w:lang w:val="nl-NL"/>
        </w:rPr>
        <w:br/>
      </w:r>
    </w:p>
    <w:p w14:paraId="4131B5A8" w14:textId="77777777" w:rsidR="00AC04FC" w:rsidRPr="00CC5FA7" w:rsidRDefault="00AC04FC"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Indien vanwege een verschil</w:t>
      </w:r>
      <w:r w:rsidR="00D1213D" w:rsidRPr="00CC5FA7">
        <w:rPr>
          <w:sz w:val="18"/>
          <w:szCs w:val="18"/>
          <w:lang w:val="nl-NL"/>
        </w:rPr>
        <w:t xml:space="preserve"> van mening </w:t>
      </w:r>
      <w:r w:rsidR="008F1B46" w:rsidRPr="00CC5FA7">
        <w:rPr>
          <w:sz w:val="18"/>
          <w:szCs w:val="18"/>
          <w:lang w:val="nl-NL"/>
        </w:rPr>
        <w:t>over</w:t>
      </w:r>
      <w:r w:rsidR="00D1213D" w:rsidRPr="00CC5FA7">
        <w:rPr>
          <w:sz w:val="18"/>
          <w:szCs w:val="18"/>
          <w:lang w:val="nl-NL"/>
        </w:rPr>
        <w:t xml:space="preserve"> de passendheid van de aangeboden functie een “second opinion” bekend is, het loon waar de werknemer conform lid 1 recht op heeft, worden doorbetaald.</w:t>
      </w:r>
      <w:r w:rsidR="00B90A03" w:rsidRPr="00CC5FA7">
        <w:rPr>
          <w:sz w:val="18"/>
          <w:szCs w:val="18"/>
          <w:lang w:val="nl-NL"/>
        </w:rPr>
        <w:br/>
      </w:r>
    </w:p>
    <w:p w14:paraId="2B12D2D0" w14:textId="77777777" w:rsidR="00D1213D" w:rsidRPr="00CC5FA7" w:rsidRDefault="00D1213D"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Indien de wettelijke uitkeringen, die volgen op de termijn zoals genoemd in lid 3 laten ingaan als gevolg van een door de UWV aan de werkgever opgelegde sanctie en de werknemer valt hiervan geen verwijt te maken, zal het loon waar de werknemer conform lid 3 recht op heeft, gedurende deze periode worden doorbetaald.</w:t>
      </w:r>
      <w:r w:rsidR="00B90A03" w:rsidRPr="00CC5FA7">
        <w:rPr>
          <w:sz w:val="18"/>
          <w:szCs w:val="18"/>
          <w:lang w:val="nl-NL"/>
        </w:rPr>
        <w:br/>
      </w:r>
    </w:p>
    <w:p w14:paraId="0C2E34CE" w14:textId="77777777" w:rsidR="00D1213D" w:rsidRPr="00CC5FA7" w:rsidRDefault="00D1213D"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De arbeidsovereenkomst van de volledig arbeidsongeschikte werknemer die in aanmerking komt voor een uitkering volgens de IVA, wordt beëindigd met inachtneming van de geldende wettelijke regels.</w:t>
      </w:r>
      <w:r w:rsidR="00B90A03" w:rsidRPr="00CC5FA7">
        <w:rPr>
          <w:sz w:val="18"/>
          <w:szCs w:val="18"/>
          <w:lang w:val="nl-NL"/>
        </w:rPr>
        <w:br/>
      </w:r>
    </w:p>
    <w:p w14:paraId="63AC8200" w14:textId="77777777" w:rsidR="00D1213D" w:rsidRPr="00CC5FA7" w:rsidRDefault="00D1213D"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De werknemer die na de 104</w:t>
      </w:r>
      <w:r w:rsidRPr="00CC5FA7">
        <w:rPr>
          <w:sz w:val="18"/>
          <w:szCs w:val="18"/>
          <w:vertAlign w:val="superscript"/>
          <w:lang w:val="nl-NL"/>
        </w:rPr>
        <w:t>e</w:t>
      </w:r>
      <w:r w:rsidRPr="00CC5FA7">
        <w:rPr>
          <w:sz w:val="18"/>
          <w:szCs w:val="18"/>
          <w:lang w:val="nl-NL"/>
        </w:rPr>
        <w:t xml:space="preserve"> week gedeeltelijk het werk hervat, ontvangt over het gewerkte gedeelte het bruto maandinkomen (naar evenredigheid) behorende bij de functie die de werknemer op dat moment verricht.</w:t>
      </w:r>
      <w:r w:rsidR="00B90A03" w:rsidRPr="00CC5FA7">
        <w:rPr>
          <w:sz w:val="18"/>
          <w:szCs w:val="18"/>
          <w:lang w:val="nl-NL"/>
        </w:rPr>
        <w:br/>
      </w:r>
    </w:p>
    <w:p w14:paraId="6C04188F" w14:textId="77777777" w:rsidR="00A66F80" w:rsidRPr="00CC5FA7" w:rsidRDefault="00D1213D"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De gedeeltelijk arbeidsongeschikte weknemer (35-80% arbeidsongeschikt), die ten minste 50% van zijn resterende verdiencapaciteit werkt, ontvangt een uitkering krachtens de WGA naast het loon dat met werken wordt verdiend. Daarnaast wordt een aanvulling verstrekt volgens de navolgende staffel:</w:t>
      </w:r>
    </w:p>
    <w:p w14:paraId="09E85BFC" w14:textId="77777777" w:rsidR="009830EE" w:rsidRPr="00CC5FA7" w:rsidRDefault="009830EE" w:rsidP="00E81BAD">
      <w:pPr>
        <w:spacing w:line="240" w:lineRule="exact"/>
        <w:ind w:left="1022"/>
        <w:rPr>
          <w:sz w:val="18"/>
          <w:szCs w:val="18"/>
          <w:lang w:val="nl-NL"/>
        </w:rPr>
      </w:pPr>
    </w:p>
    <w:p w14:paraId="742F08A0" w14:textId="2B293C33" w:rsidR="00A66F80" w:rsidRPr="00CC5FA7" w:rsidRDefault="00D1213D" w:rsidP="002C7A94">
      <w:pPr>
        <w:tabs>
          <w:tab w:val="left" w:pos="3119"/>
          <w:tab w:val="left" w:pos="3686"/>
        </w:tabs>
        <w:spacing w:line="240" w:lineRule="exact"/>
        <w:ind w:left="1022"/>
        <w:rPr>
          <w:sz w:val="18"/>
          <w:szCs w:val="18"/>
          <w:lang w:val="nl-NL"/>
        </w:rPr>
      </w:pPr>
      <w:r w:rsidRPr="00CC5FA7">
        <w:rPr>
          <w:sz w:val="18"/>
          <w:szCs w:val="18"/>
          <w:lang w:val="nl-NL"/>
        </w:rPr>
        <w:t>eerste jaar WGA</w:t>
      </w:r>
      <w:r w:rsidR="009830EE" w:rsidRPr="00CC5FA7">
        <w:rPr>
          <w:sz w:val="18"/>
          <w:szCs w:val="18"/>
          <w:lang w:val="nl-NL"/>
        </w:rPr>
        <w:tab/>
        <w:t>:</w:t>
      </w:r>
      <w:r w:rsidR="002C7A94">
        <w:rPr>
          <w:sz w:val="18"/>
          <w:szCs w:val="18"/>
          <w:lang w:val="nl-NL"/>
        </w:rPr>
        <w:tab/>
      </w:r>
      <w:r w:rsidRPr="00CC5FA7">
        <w:rPr>
          <w:sz w:val="18"/>
          <w:szCs w:val="18"/>
          <w:lang w:val="nl-NL"/>
        </w:rPr>
        <w:t>7% van het salaris</w:t>
      </w:r>
    </w:p>
    <w:p w14:paraId="4B6AEADE" w14:textId="76709B3A" w:rsidR="00A66F80" w:rsidRPr="00CC5FA7" w:rsidRDefault="00D1213D" w:rsidP="002C7A94">
      <w:pPr>
        <w:tabs>
          <w:tab w:val="left" w:pos="3119"/>
          <w:tab w:val="left" w:pos="3686"/>
          <w:tab w:val="left" w:pos="4536"/>
        </w:tabs>
        <w:spacing w:line="240" w:lineRule="exact"/>
        <w:ind w:left="1022"/>
        <w:rPr>
          <w:sz w:val="18"/>
          <w:szCs w:val="18"/>
          <w:lang w:val="nl-NL"/>
        </w:rPr>
      </w:pPr>
      <w:r w:rsidRPr="00CC5FA7">
        <w:rPr>
          <w:sz w:val="18"/>
          <w:szCs w:val="18"/>
          <w:lang w:val="nl-NL"/>
        </w:rPr>
        <w:t>tweede jaar WGA</w:t>
      </w:r>
      <w:r w:rsidR="002C7A94">
        <w:rPr>
          <w:sz w:val="18"/>
          <w:szCs w:val="18"/>
          <w:lang w:val="nl-NL"/>
        </w:rPr>
        <w:tab/>
      </w:r>
      <w:r w:rsidRPr="00CC5FA7">
        <w:rPr>
          <w:sz w:val="18"/>
          <w:szCs w:val="18"/>
          <w:lang w:val="nl-NL"/>
        </w:rPr>
        <w:t>:</w:t>
      </w:r>
      <w:r w:rsidR="002C7A94">
        <w:rPr>
          <w:sz w:val="18"/>
          <w:szCs w:val="18"/>
          <w:lang w:val="nl-NL"/>
        </w:rPr>
        <w:tab/>
      </w:r>
      <w:r w:rsidRPr="00CC5FA7">
        <w:rPr>
          <w:sz w:val="18"/>
          <w:szCs w:val="18"/>
          <w:lang w:val="nl-NL"/>
        </w:rPr>
        <w:t>6% van het salaris</w:t>
      </w:r>
    </w:p>
    <w:p w14:paraId="5FC13385" w14:textId="54BC8356" w:rsidR="00D1213D" w:rsidRPr="00CC5FA7" w:rsidRDefault="00D1213D" w:rsidP="002C7A94">
      <w:pPr>
        <w:tabs>
          <w:tab w:val="left" w:pos="3119"/>
          <w:tab w:val="left" w:pos="3686"/>
          <w:tab w:val="left" w:pos="4536"/>
        </w:tabs>
        <w:spacing w:line="240" w:lineRule="exact"/>
        <w:ind w:left="1022"/>
        <w:rPr>
          <w:sz w:val="18"/>
          <w:szCs w:val="18"/>
          <w:lang w:val="nl-NL"/>
        </w:rPr>
      </w:pPr>
      <w:r w:rsidRPr="00CC5FA7">
        <w:rPr>
          <w:sz w:val="18"/>
          <w:szCs w:val="18"/>
          <w:lang w:val="nl-NL"/>
        </w:rPr>
        <w:t>derde jaar WGA</w:t>
      </w:r>
      <w:r w:rsidR="002C7A94">
        <w:rPr>
          <w:sz w:val="18"/>
          <w:szCs w:val="18"/>
          <w:lang w:val="nl-NL"/>
        </w:rPr>
        <w:tab/>
      </w:r>
      <w:r w:rsidRPr="00CC5FA7">
        <w:rPr>
          <w:sz w:val="18"/>
          <w:szCs w:val="18"/>
          <w:lang w:val="nl-NL"/>
        </w:rPr>
        <w:t>:</w:t>
      </w:r>
      <w:r w:rsidR="002C7A94">
        <w:rPr>
          <w:sz w:val="18"/>
          <w:szCs w:val="18"/>
          <w:lang w:val="nl-NL"/>
        </w:rPr>
        <w:tab/>
      </w:r>
      <w:r w:rsidRPr="00CC5FA7">
        <w:rPr>
          <w:sz w:val="18"/>
          <w:szCs w:val="18"/>
          <w:lang w:val="nl-NL"/>
        </w:rPr>
        <w:t>5% van het salaris</w:t>
      </w:r>
    </w:p>
    <w:p w14:paraId="11E24C3D" w14:textId="77777777" w:rsidR="004E616F" w:rsidRPr="00CC5FA7" w:rsidRDefault="004E616F" w:rsidP="00E81BAD">
      <w:pPr>
        <w:tabs>
          <w:tab w:val="left" w:pos="4536"/>
        </w:tabs>
        <w:spacing w:line="240" w:lineRule="exact"/>
        <w:ind w:left="1843"/>
        <w:rPr>
          <w:sz w:val="18"/>
          <w:szCs w:val="18"/>
          <w:lang w:val="nl-NL"/>
        </w:rPr>
      </w:pPr>
    </w:p>
    <w:p w14:paraId="3193683F" w14:textId="77777777" w:rsidR="00D1213D" w:rsidRPr="00CC5FA7" w:rsidRDefault="00D1213D" w:rsidP="00E81BAD">
      <w:pPr>
        <w:numPr>
          <w:ilvl w:val="0"/>
          <w:numId w:val="13"/>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Het inkomen van de gedeeltelijk arbeidsongeschikte werknemer (35-80% arbeidsongeschikt), die minder dan 50% van zijn resterende verdiencapaciteit werkt, wordt door de werkgever gedurende maximaal twee jaren aangevuld; het eerste jaar is dat tot 80% van het maandinkomen, het tweede jaar wordt de aanvulling uit het eerste jaar gehalveerd.</w:t>
      </w:r>
      <w:r w:rsidR="00B90A03" w:rsidRPr="00CC5FA7">
        <w:rPr>
          <w:sz w:val="18"/>
          <w:szCs w:val="18"/>
          <w:lang w:val="nl-NL"/>
        </w:rPr>
        <w:br/>
      </w:r>
    </w:p>
    <w:p w14:paraId="7F13198A" w14:textId="77777777" w:rsidR="00A66F80" w:rsidRPr="00CC5FA7" w:rsidRDefault="00D1213D" w:rsidP="00E81BAD">
      <w:pPr>
        <w:numPr>
          <w:ilvl w:val="0"/>
          <w:numId w:val="13"/>
        </w:numPr>
        <w:tabs>
          <w:tab w:val="clear" w:pos="360"/>
          <w:tab w:val="left" w:pos="567"/>
          <w:tab w:val="left" w:pos="2268"/>
          <w:tab w:val="left" w:pos="2835"/>
          <w:tab w:val="center" w:pos="4393"/>
          <w:tab w:val="left" w:pos="7200"/>
          <w:tab w:val="left" w:pos="7800"/>
          <w:tab w:val="left" w:pos="8400"/>
        </w:tabs>
        <w:spacing w:line="240" w:lineRule="exact"/>
        <w:ind w:left="567" w:hanging="567"/>
        <w:rPr>
          <w:sz w:val="18"/>
          <w:szCs w:val="18"/>
          <w:lang w:val="nl-NL"/>
        </w:rPr>
      </w:pPr>
      <w:r w:rsidRPr="00CC5FA7">
        <w:rPr>
          <w:sz w:val="18"/>
          <w:szCs w:val="18"/>
          <w:lang w:val="nl-NL"/>
        </w:rPr>
        <w:t>De werknemer met een arbeidsongeschiktheid van minder dan 35% komen niet in aanmerking voor een uitkering uit hoofde van de WIA. Indien en voor</w:t>
      </w:r>
      <w:r w:rsidR="00B90A03" w:rsidRPr="00CC5FA7">
        <w:rPr>
          <w:sz w:val="18"/>
          <w:szCs w:val="18"/>
          <w:lang w:val="nl-NL"/>
        </w:rPr>
        <w:t xml:space="preserve"> </w:t>
      </w:r>
      <w:r w:rsidRPr="00CC5FA7">
        <w:rPr>
          <w:sz w:val="18"/>
          <w:szCs w:val="18"/>
          <w:lang w:val="nl-NL"/>
        </w:rPr>
        <w:t>zover op loonwaarde werkzaamheden worden verricht ontvangt de betreffende werknemer</w:t>
      </w:r>
      <w:r w:rsidR="00500377" w:rsidRPr="00CC5FA7">
        <w:rPr>
          <w:sz w:val="18"/>
          <w:szCs w:val="18"/>
          <w:lang w:val="nl-NL"/>
        </w:rPr>
        <w:t xml:space="preserve"> een aanvulling op het arbeidsongeschikte gedeelte van:</w:t>
      </w:r>
    </w:p>
    <w:p w14:paraId="1AC7CF7A" w14:textId="77777777" w:rsidR="004E616F" w:rsidRPr="00CC5FA7" w:rsidRDefault="004E616F" w:rsidP="00E81BAD">
      <w:pPr>
        <w:tabs>
          <w:tab w:val="left" w:pos="567"/>
          <w:tab w:val="left" w:pos="2268"/>
          <w:tab w:val="left" w:pos="2835"/>
          <w:tab w:val="center" w:pos="4393"/>
          <w:tab w:val="left" w:pos="7200"/>
          <w:tab w:val="left" w:pos="7800"/>
          <w:tab w:val="left" w:pos="8400"/>
        </w:tabs>
        <w:spacing w:line="240" w:lineRule="exact"/>
        <w:ind w:left="567"/>
        <w:rPr>
          <w:sz w:val="18"/>
          <w:szCs w:val="18"/>
          <w:lang w:val="nl-NL"/>
        </w:rPr>
      </w:pPr>
    </w:p>
    <w:p w14:paraId="7E6F3709" w14:textId="77777777" w:rsidR="00A66F80" w:rsidRPr="00CC5FA7" w:rsidRDefault="00500377" w:rsidP="00E81BAD">
      <w:pPr>
        <w:tabs>
          <w:tab w:val="left" w:pos="3119"/>
          <w:tab w:val="left" w:pos="3686"/>
        </w:tabs>
        <w:spacing w:line="240" w:lineRule="exact"/>
        <w:ind w:left="993"/>
        <w:rPr>
          <w:sz w:val="18"/>
          <w:szCs w:val="18"/>
          <w:lang w:val="nl-NL"/>
        </w:rPr>
      </w:pPr>
      <w:r w:rsidRPr="00CC5FA7">
        <w:rPr>
          <w:sz w:val="18"/>
          <w:szCs w:val="18"/>
          <w:lang w:val="nl-NL"/>
        </w:rPr>
        <w:t>derde ziektejaar</w:t>
      </w:r>
      <w:r w:rsidR="00AE3D5D" w:rsidRPr="00CC5FA7">
        <w:rPr>
          <w:sz w:val="18"/>
          <w:szCs w:val="18"/>
          <w:lang w:val="nl-NL"/>
        </w:rPr>
        <w:tab/>
      </w:r>
      <w:r w:rsidR="004E616F" w:rsidRPr="00CC5FA7">
        <w:rPr>
          <w:sz w:val="18"/>
          <w:szCs w:val="18"/>
          <w:lang w:val="nl-NL"/>
        </w:rPr>
        <w:t>:</w:t>
      </w:r>
      <w:r w:rsidR="004E616F" w:rsidRPr="00CC5FA7">
        <w:rPr>
          <w:sz w:val="18"/>
          <w:szCs w:val="18"/>
          <w:lang w:val="nl-NL"/>
        </w:rPr>
        <w:tab/>
      </w:r>
      <w:r w:rsidRPr="00CC5FA7">
        <w:rPr>
          <w:sz w:val="18"/>
          <w:szCs w:val="18"/>
          <w:lang w:val="nl-NL"/>
        </w:rPr>
        <w:t>90% van het arbeidsongeschiktheidspercentage</w:t>
      </w:r>
    </w:p>
    <w:p w14:paraId="0B9F4B8F" w14:textId="77777777" w:rsidR="00A66F80" w:rsidRPr="00CC5FA7" w:rsidRDefault="00500377" w:rsidP="00E81BAD">
      <w:pPr>
        <w:tabs>
          <w:tab w:val="left" w:pos="3119"/>
          <w:tab w:val="left" w:pos="3686"/>
        </w:tabs>
        <w:spacing w:line="240" w:lineRule="exact"/>
        <w:ind w:left="993"/>
        <w:rPr>
          <w:sz w:val="18"/>
          <w:szCs w:val="18"/>
          <w:lang w:val="nl-NL"/>
        </w:rPr>
      </w:pPr>
      <w:r w:rsidRPr="00CC5FA7">
        <w:rPr>
          <w:sz w:val="18"/>
          <w:szCs w:val="18"/>
          <w:lang w:val="nl-NL"/>
        </w:rPr>
        <w:t>vierde ziektejaar</w:t>
      </w:r>
      <w:r w:rsidR="00AE3D5D" w:rsidRPr="00CC5FA7">
        <w:rPr>
          <w:sz w:val="18"/>
          <w:szCs w:val="18"/>
          <w:lang w:val="nl-NL"/>
        </w:rPr>
        <w:tab/>
      </w:r>
      <w:r w:rsidRPr="00CC5FA7">
        <w:rPr>
          <w:sz w:val="18"/>
          <w:szCs w:val="18"/>
          <w:lang w:val="nl-NL"/>
        </w:rPr>
        <w:t>:</w:t>
      </w:r>
      <w:r w:rsidRPr="00CC5FA7">
        <w:rPr>
          <w:sz w:val="18"/>
          <w:szCs w:val="18"/>
          <w:lang w:val="nl-NL"/>
        </w:rPr>
        <w:tab/>
        <w:t>80% van het arbeidsongeschiktheidspercentage</w:t>
      </w:r>
    </w:p>
    <w:p w14:paraId="79226704" w14:textId="77777777" w:rsidR="00500377" w:rsidRPr="00CC5FA7" w:rsidRDefault="00500377" w:rsidP="00E81BAD">
      <w:pPr>
        <w:tabs>
          <w:tab w:val="left" w:pos="3119"/>
          <w:tab w:val="left" w:pos="3686"/>
        </w:tabs>
        <w:spacing w:line="240" w:lineRule="exact"/>
        <w:ind w:left="993"/>
        <w:rPr>
          <w:sz w:val="18"/>
          <w:szCs w:val="18"/>
          <w:lang w:val="nl-NL"/>
        </w:rPr>
      </w:pPr>
      <w:r w:rsidRPr="00CC5FA7">
        <w:rPr>
          <w:sz w:val="18"/>
          <w:szCs w:val="18"/>
          <w:lang w:val="nl-NL"/>
        </w:rPr>
        <w:t>vijfde ziektejaar</w:t>
      </w:r>
      <w:r w:rsidR="00AE3D5D" w:rsidRPr="00CC5FA7">
        <w:rPr>
          <w:sz w:val="18"/>
          <w:szCs w:val="18"/>
          <w:lang w:val="nl-NL"/>
        </w:rPr>
        <w:tab/>
      </w:r>
      <w:r w:rsidRPr="00CC5FA7">
        <w:rPr>
          <w:sz w:val="18"/>
          <w:szCs w:val="18"/>
          <w:lang w:val="nl-NL"/>
        </w:rPr>
        <w:t>:</w:t>
      </w:r>
      <w:r w:rsidRPr="00CC5FA7">
        <w:rPr>
          <w:sz w:val="18"/>
          <w:szCs w:val="18"/>
          <w:lang w:val="nl-NL"/>
        </w:rPr>
        <w:tab/>
        <w:t>70% van het arbeidsongeschiktheidspercentage</w:t>
      </w:r>
    </w:p>
    <w:p w14:paraId="37D6FBE4" w14:textId="77777777" w:rsidR="004E616F" w:rsidRPr="00CC5FA7" w:rsidRDefault="004E616F" w:rsidP="00E81BAD">
      <w:pPr>
        <w:tabs>
          <w:tab w:val="left" w:pos="3119"/>
          <w:tab w:val="left" w:pos="3686"/>
        </w:tabs>
        <w:spacing w:line="240" w:lineRule="exact"/>
        <w:rPr>
          <w:sz w:val="18"/>
          <w:szCs w:val="18"/>
          <w:lang w:val="nl-NL"/>
        </w:rPr>
      </w:pPr>
    </w:p>
    <w:p w14:paraId="4D8A21FC" w14:textId="77777777" w:rsidR="004E616F" w:rsidRPr="00CC5FA7" w:rsidRDefault="00500377" w:rsidP="00E81BAD">
      <w:pPr>
        <w:numPr>
          <w:ilvl w:val="0"/>
          <w:numId w:val="13"/>
        </w:numPr>
        <w:tabs>
          <w:tab w:val="clear" w:pos="360"/>
          <w:tab w:val="left" w:pos="567"/>
        </w:tabs>
        <w:spacing w:line="240" w:lineRule="exact"/>
        <w:ind w:left="567" w:hanging="567"/>
        <w:rPr>
          <w:sz w:val="18"/>
          <w:szCs w:val="18"/>
          <w:lang w:val="nl-NL"/>
        </w:rPr>
      </w:pPr>
      <w:r w:rsidRPr="00CC5FA7">
        <w:rPr>
          <w:sz w:val="18"/>
          <w:szCs w:val="18"/>
          <w:lang w:val="nl-NL"/>
        </w:rPr>
        <w:t>De werkgever heeft het recht om de in dit artikel bedoelde aanvullingen te weigeren, respectievelijk in te trekken, ten aanzien van werknemers die:</w:t>
      </w:r>
    </w:p>
    <w:p w14:paraId="61D4E616" w14:textId="77777777" w:rsidR="004E616F" w:rsidRPr="00CC5FA7" w:rsidRDefault="00500377" w:rsidP="00E81BAD">
      <w:pPr>
        <w:tabs>
          <w:tab w:val="left" w:pos="1134"/>
        </w:tabs>
        <w:spacing w:line="240" w:lineRule="exact"/>
        <w:ind w:left="1134" w:hanging="567"/>
        <w:rPr>
          <w:sz w:val="18"/>
          <w:szCs w:val="18"/>
          <w:lang w:val="nl-NL"/>
        </w:rPr>
      </w:pPr>
      <w:r w:rsidRPr="00CC5FA7">
        <w:rPr>
          <w:sz w:val="18"/>
          <w:szCs w:val="18"/>
          <w:lang w:val="nl-NL"/>
        </w:rPr>
        <w:t>-</w:t>
      </w:r>
      <w:r w:rsidRPr="00CC5FA7">
        <w:rPr>
          <w:sz w:val="18"/>
          <w:szCs w:val="18"/>
          <w:lang w:val="nl-NL"/>
        </w:rPr>
        <w:tab/>
        <w:t>geweigerd hebben gebruik te maken van voorhanden zijnde veiligheidsmaatregelen;</w:t>
      </w:r>
    </w:p>
    <w:p w14:paraId="3F8BBF38" w14:textId="77777777" w:rsidR="00500377" w:rsidRPr="00CC5FA7" w:rsidRDefault="00500377" w:rsidP="00E81BAD">
      <w:pPr>
        <w:tabs>
          <w:tab w:val="left" w:pos="1134"/>
        </w:tabs>
        <w:spacing w:line="240" w:lineRule="exact"/>
        <w:ind w:left="1134" w:hanging="567"/>
        <w:rPr>
          <w:sz w:val="18"/>
          <w:szCs w:val="18"/>
          <w:lang w:val="nl-NL"/>
        </w:rPr>
      </w:pPr>
      <w:r w:rsidRPr="00CC5FA7">
        <w:rPr>
          <w:sz w:val="18"/>
          <w:szCs w:val="18"/>
          <w:lang w:val="nl-NL"/>
        </w:rPr>
        <w:t>-</w:t>
      </w:r>
      <w:r w:rsidRPr="00CC5FA7">
        <w:rPr>
          <w:sz w:val="18"/>
          <w:szCs w:val="18"/>
          <w:lang w:val="nl-NL"/>
        </w:rPr>
        <w:tab/>
        <w:t>de controlevoorschriften overschrijden</w:t>
      </w:r>
      <w:r w:rsidR="00FD0978" w:rsidRPr="00CC5FA7">
        <w:rPr>
          <w:sz w:val="18"/>
          <w:szCs w:val="18"/>
          <w:lang w:val="nl-NL"/>
        </w:rPr>
        <w:t>.</w:t>
      </w:r>
    </w:p>
    <w:p w14:paraId="6F33B064" w14:textId="77777777" w:rsidR="004E616F" w:rsidRPr="00CC5FA7" w:rsidRDefault="004E616F" w:rsidP="00E81BAD">
      <w:pPr>
        <w:tabs>
          <w:tab w:val="left" w:pos="1134"/>
        </w:tabs>
        <w:spacing w:line="240" w:lineRule="exact"/>
        <w:ind w:left="1134" w:hanging="567"/>
        <w:rPr>
          <w:sz w:val="18"/>
          <w:szCs w:val="18"/>
          <w:lang w:val="nl-NL"/>
        </w:rPr>
      </w:pPr>
    </w:p>
    <w:p w14:paraId="2D02DF7F" w14:textId="2C3EAAE1" w:rsidR="0042772D" w:rsidRDefault="00500377" w:rsidP="00E81BAD">
      <w:pPr>
        <w:numPr>
          <w:ilvl w:val="0"/>
          <w:numId w:val="13"/>
        </w:numPr>
        <w:tabs>
          <w:tab w:val="clear" w:pos="360"/>
          <w:tab w:val="left" w:pos="567"/>
        </w:tabs>
        <w:spacing w:line="240" w:lineRule="exact"/>
        <w:ind w:left="567" w:hanging="567"/>
        <w:rPr>
          <w:sz w:val="18"/>
          <w:szCs w:val="18"/>
          <w:lang w:val="nl-NL"/>
        </w:rPr>
      </w:pPr>
      <w:r w:rsidRPr="00CC5FA7">
        <w:rPr>
          <w:sz w:val="18"/>
          <w:szCs w:val="18"/>
          <w:lang w:val="nl-NL"/>
        </w:rPr>
        <w:t xml:space="preserve">Het totaal van het bruto maandinkomen (inclusief aanvullingen) zal nimmer meer bedragen dan 100% van het bruto maandinkomen van de werknemer van de dag van dienst arbeidsongeschiktheid. </w:t>
      </w:r>
      <w:r w:rsidR="00B90A03" w:rsidRPr="00CC5FA7">
        <w:rPr>
          <w:sz w:val="18"/>
          <w:szCs w:val="18"/>
          <w:lang w:val="nl-NL"/>
        </w:rPr>
        <w:br/>
      </w:r>
      <w:r w:rsidR="0042772D">
        <w:rPr>
          <w:sz w:val="18"/>
          <w:szCs w:val="18"/>
          <w:lang w:val="nl-NL"/>
        </w:rPr>
        <w:br w:type="page"/>
      </w:r>
    </w:p>
    <w:p w14:paraId="6244C5A7" w14:textId="22A26736" w:rsidR="00B57AA8" w:rsidRPr="00CC5FA7" w:rsidRDefault="00500377" w:rsidP="00E81BAD">
      <w:pPr>
        <w:numPr>
          <w:ilvl w:val="0"/>
          <w:numId w:val="13"/>
        </w:numPr>
        <w:tabs>
          <w:tab w:val="clear" w:pos="360"/>
          <w:tab w:val="left" w:pos="567"/>
        </w:tabs>
        <w:spacing w:line="240" w:lineRule="exact"/>
        <w:ind w:left="567" w:hanging="567"/>
        <w:rPr>
          <w:sz w:val="18"/>
          <w:szCs w:val="18"/>
          <w:lang w:val="nl-NL"/>
        </w:rPr>
      </w:pPr>
      <w:r w:rsidRPr="00CC5FA7">
        <w:rPr>
          <w:sz w:val="18"/>
          <w:szCs w:val="18"/>
          <w:lang w:val="nl-NL"/>
        </w:rPr>
        <w:lastRenderedPageBreak/>
        <w:t>Na verloop van de termijn van twee jaar (104) weken, na aanvang van de arbeidsongeschiktheid zoals genoemd in artikel 7:</w:t>
      </w:r>
      <w:r w:rsidR="00AE3D5D" w:rsidRPr="00CC5FA7">
        <w:rPr>
          <w:sz w:val="18"/>
          <w:szCs w:val="18"/>
          <w:lang w:val="nl-NL"/>
        </w:rPr>
        <w:t xml:space="preserve"> </w:t>
      </w:r>
      <w:r w:rsidRPr="00CC5FA7">
        <w:rPr>
          <w:sz w:val="18"/>
          <w:szCs w:val="18"/>
          <w:lang w:val="nl-NL"/>
        </w:rPr>
        <w:t>670 lid 1 onder a BW, zal het dienstverband door middel van ontbinding via de kantonrechter dan wel door opzegging middels een ontslagvergunning worden beëindigd, indien en voor zover de arbeidsongeschiktheid van de werknemer voortduurt en er bij werkgever geen passende functie voorhanden is.</w:t>
      </w:r>
    </w:p>
    <w:p w14:paraId="048600DF" w14:textId="76844543" w:rsidR="00EC45BD" w:rsidRPr="00CC5FA7" w:rsidRDefault="00EC45BD" w:rsidP="00E81BAD">
      <w:pPr>
        <w:pStyle w:val="Kop1"/>
      </w:pPr>
      <w:bookmarkStart w:id="27" w:name="_Toc498083841"/>
      <w:r w:rsidRPr="00CC5FA7">
        <w:t xml:space="preserve">Artikel </w:t>
      </w:r>
      <w:r w:rsidR="003920EC" w:rsidRPr="00CC5FA7">
        <w:t>14</w:t>
      </w:r>
      <w:bookmarkEnd w:id="27"/>
    </w:p>
    <w:p w14:paraId="4C542C8F" w14:textId="77777777" w:rsidR="00EC45BD" w:rsidRPr="00CC5FA7" w:rsidRDefault="00EC45BD" w:rsidP="00E81BAD">
      <w:pPr>
        <w:pStyle w:val="Kop2"/>
      </w:pPr>
      <w:bookmarkStart w:id="28" w:name="_Toc498083842"/>
      <w:r w:rsidRPr="00CC5FA7">
        <w:t>Prepensioen</w:t>
      </w:r>
      <w:bookmarkEnd w:id="28"/>
    </w:p>
    <w:p w14:paraId="7498C418" w14:textId="77777777" w:rsidR="00EC45BD" w:rsidRPr="00CC5FA7" w:rsidRDefault="00EC45BD" w:rsidP="00E81BAD">
      <w:pPr>
        <w:spacing w:line="240" w:lineRule="exact"/>
        <w:rPr>
          <w:sz w:val="18"/>
          <w:szCs w:val="18"/>
          <w:lang w:val="nl-NL"/>
        </w:rPr>
      </w:pPr>
      <w:r w:rsidRPr="00CC5FA7">
        <w:rPr>
          <w:sz w:val="18"/>
          <w:szCs w:val="18"/>
          <w:lang w:val="nl-NL"/>
        </w:rPr>
        <w:t>De prepensioenregeling c.q. VUT-regeling is opgenomen in Bijlage V.</w:t>
      </w:r>
    </w:p>
    <w:p w14:paraId="75CC7E4E" w14:textId="03585297" w:rsidR="00EC45BD" w:rsidRPr="00CC5FA7" w:rsidRDefault="00EC45BD" w:rsidP="00E81BAD">
      <w:pPr>
        <w:pStyle w:val="Kop1"/>
      </w:pPr>
      <w:bookmarkStart w:id="29" w:name="_Toc498083843"/>
      <w:r w:rsidRPr="00CC5FA7">
        <w:t xml:space="preserve">Artikel </w:t>
      </w:r>
      <w:r w:rsidR="003920EC" w:rsidRPr="00CC5FA7">
        <w:t>15</w:t>
      </w:r>
      <w:bookmarkEnd w:id="29"/>
    </w:p>
    <w:p w14:paraId="156402BE" w14:textId="77777777" w:rsidR="00EC45BD" w:rsidRPr="00CC5FA7" w:rsidRDefault="00992CD3" w:rsidP="00E81BAD">
      <w:pPr>
        <w:pStyle w:val="Kop2"/>
      </w:pPr>
      <w:bookmarkStart w:id="30" w:name="_Toc498083844"/>
      <w:r w:rsidRPr="00CC5FA7">
        <w:t>Personeelshandboek</w:t>
      </w:r>
      <w:bookmarkEnd w:id="30"/>
    </w:p>
    <w:p w14:paraId="367C9893" w14:textId="77777777" w:rsidR="00EC45BD" w:rsidRPr="00CC5FA7" w:rsidRDefault="00EC45BD" w:rsidP="00E81BA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 xml:space="preserve">De werkgever is bevoegd een </w:t>
      </w:r>
      <w:r w:rsidR="00992CD3" w:rsidRPr="00CC5FA7">
        <w:rPr>
          <w:sz w:val="18"/>
          <w:szCs w:val="18"/>
          <w:lang w:val="nl-NL"/>
        </w:rPr>
        <w:t>Personeelshandboek</w:t>
      </w:r>
      <w:r w:rsidRPr="00CC5FA7">
        <w:rPr>
          <w:sz w:val="18"/>
          <w:szCs w:val="18"/>
          <w:lang w:val="nl-NL"/>
        </w:rPr>
        <w:t xml:space="preserve"> in te voeren, houdende nadere regelen ten aanzien van de arbeid in het bedrijf. Het </w:t>
      </w:r>
      <w:r w:rsidR="00992CD3" w:rsidRPr="00CC5FA7">
        <w:rPr>
          <w:sz w:val="18"/>
          <w:szCs w:val="18"/>
          <w:lang w:val="nl-NL"/>
        </w:rPr>
        <w:t>Personeelshandboek</w:t>
      </w:r>
      <w:r w:rsidRPr="00CC5FA7">
        <w:rPr>
          <w:sz w:val="18"/>
          <w:szCs w:val="18"/>
          <w:lang w:val="nl-NL"/>
        </w:rPr>
        <w:t xml:space="preserve"> wordt in overleg met de ondernemingsraad vastgesteld.</w:t>
      </w:r>
    </w:p>
    <w:p w14:paraId="507B0DF6" w14:textId="4BE221B8" w:rsidR="00EC45BD" w:rsidRPr="00CC5FA7" w:rsidRDefault="00EC45BD" w:rsidP="00E81BAD">
      <w:pPr>
        <w:pStyle w:val="Kop1"/>
      </w:pPr>
      <w:bookmarkStart w:id="31" w:name="_Toc498083845"/>
      <w:r w:rsidRPr="00CC5FA7">
        <w:t xml:space="preserve">Artikel </w:t>
      </w:r>
      <w:r w:rsidR="003920EC" w:rsidRPr="00CC5FA7">
        <w:t>16</w:t>
      </w:r>
      <w:bookmarkEnd w:id="31"/>
    </w:p>
    <w:p w14:paraId="1B41FEE2" w14:textId="77777777" w:rsidR="00EC45BD" w:rsidRPr="00CC5FA7" w:rsidRDefault="00EC45BD" w:rsidP="00E81BAD">
      <w:pPr>
        <w:pStyle w:val="Kop2"/>
      </w:pPr>
      <w:bookmarkStart w:id="32" w:name="_Toc498083846"/>
      <w:r w:rsidRPr="00CC5FA7">
        <w:t>Duur van de overeenkomst</w:t>
      </w:r>
      <w:bookmarkEnd w:id="32"/>
    </w:p>
    <w:p w14:paraId="069AA32A" w14:textId="357C635C" w:rsidR="00EC45BD" w:rsidRPr="00CC5FA7" w:rsidRDefault="00EC45BD" w:rsidP="00E81BA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 xml:space="preserve">Deze overeenkomst treedt in werking op </w:t>
      </w:r>
      <w:r w:rsidR="00500377" w:rsidRPr="00CC5FA7">
        <w:rPr>
          <w:sz w:val="18"/>
          <w:szCs w:val="18"/>
          <w:lang w:val="nl-NL"/>
        </w:rPr>
        <w:t xml:space="preserve">per </w:t>
      </w:r>
      <w:r w:rsidR="009D13B6" w:rsidRPr="00CC5FA7">
        <w:rPr>
          <w:sz w:val="18"/>
          <w:szCs w:val="18"/>
          <w:lang w:val="nl-NL"/>
        </w:rPr>
        <w:t>1 januari 2017 en loopt tot en met 31</w:t>
      </w:r>
      <w:r w:rsidR="00D1605E" w:rsidRPr="00CC5FA7">
        <w:rPr>
          <w:sz w:val="18"/>
          <w:szCs w:val="18"/>
          <w:lang w:val="nl-NL"/>
        </w:rPr>
        <w:t> </w:t>
      </w:r>
      <w:r w:rsidR="009D13B6" w:rsidRPr="00CC5FA7">
        <w:rPr>
          <w:sz w:val="18"/>
          <w:szCs w:val="18"/>
          <w:lang w:val="nl-NL"/>
        </w:rPr>
        <w:t>december 2018.</w:t>
      </w:r>
    </w:p>
    <w:p w14:paraId="75724491" w14:textId="77777777" w:rsidR="00EC45BD" w:rsidRPr="00CC5FA7" w:rsidRDefault="00EC45BD" w:rsidP="00E81BAD">
      <w:pPr>
        <w:pStyle w:val="Kop1"/>
      </w:pPr>
      <w:r w:rsidRPr="00CC5FA7">
        <w:br w:type="page"/>
      </w:r>
      <w:bookmarkStart w:id="33" w:name="_Toc498083847"/>
      <w:r w:rsidRPr="00CC5FA7">
        <w:lastRenderedPageBreak/>
        <w:t>Bijlage I</w:t>
      </w:r>
      <w:bookmarkEnd w:id="33"/>
    </w:p>
    <w:p w14:paraId="6BE66FD5" w14:textId="77777777" w:rsidR="008C2551" w:rsidRPr="00CC5FA7" w:rsidRDefault="008C2551" w:rsidP="008847D4">
      <w:pPr>
        <w:pStyle w:val="Kop2"/>
      </w:pPr>
      <w:bookmarkStart w:id="34" w:name="_Toc498083848"/>
      <w:r w:rsidRPr="00CC5FA7">
        <w:t>Referentiekader voor het indelen van functies in de salarisschalen</w:t>
      </w:r>
      <w:bookmarkEnd w:id="34"/>
    </w:p>
    <w:p w14:paraId="4C176465" w14:textId="77777777" w:rsidR="00EC45BD" w:rsidRPr="00CC5FA7" w:rsidRDefault="00EC45BD" w:rsidP="008847D4">
      <w:pPr>
        <w:tabs>
          <w:tab w:val="left" w:pos="567"/>
        </w:tabs>
        <w:spacing w:line="240" w:lineRule="exact"/>
        <w:rPr>
          <w:sz w:val="18"/>
          <w:szCs w:val="18"/>
          <w:lang w:val="nl-NL"/>
        </w:rPr>
      </w:pPr>
      <w:r w:rsidRPr="00CC5FA7">
        <w:rPr>
          <w:sz w:val="18"/>
          <w:szCs w:val="18"/>
          <w:lang w:val="nl-NL"/>
        </w:rPr>
        <w:t>1.</w:t>
      </w:r>
      <w:r w:rsidRPr="00CC5FA7">
        <w:rPr>
          <w:sz w:val="18"/>
          <w:szCs w:val="18"/>
          <w:lang w:val="nl-NL"/>
        </w:rPr>
        <w:tab/>
        <w:t>Functiegroepen op basis van functieclassificatie (ORBA-methode)</w:t>
      </w:r>
    </w:p>
    <w:p w14:paraId="3873434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p w14:paraId="38E890F9" w14:textId="675DDD0C" w:rsidR="00EC45BD" w:rsidRPr="00CC5FA7" w:rsidRDefault="00C158A7" w:rsidP="008847D4">
      <w:pPr>
        <w:spacing w:line="240" w:lineRule="exact"/>
        <w:ind w:left="567"/>
        <w:rPr>
          <w:sz w:val="18"/>
          <w:szCs w:val="18"/>
          <w:lang w:val="nl-NL"/>
        </w:rPr>
      </w:pPr>
      <w:r w:rsidRPr="00CC5FA7">
        <w:rPr>
          <w:sz w:val="18"/>
          <w:szCs w:val="18"/>
          <w:lang w:val="nl-NL"/>
        </w:rPr>
        <w:t>Functiegroepen</w:t>
      </w:r>
    </w:p>
    <w:p w14:paraId="4D0E714E"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A</w:t>
      </w:r>
      <w:r w:rsidRPr="00CC5FA7">
        <w:rPr>
          <w:sz w:val="18"/>
          <w:szCs w:val="18"/>
          <w:lang w:val="nl-NL"/>
        </w:rPr>
        <w:tab/>
      </w:r>
      <w:r w:rsidR="00EC45BD" w:rsidRPr="00CC5FA7">
        <w:rPr>
          <w:sz w:val="18"/>
          <w:szCs w:val="18"/>
          <w:lang w:val="nl-NL"/>
        </w:rPr>
        <w:t>0</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21</w:t>
      </w:r>
    </w:p>
    <w:p w14:paraId="3E1D96CD"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 xml:space="preserve">B </w:t>
      </w:r>
      <w:r w:rsidRPr="00CC5FA7">
        <w:rPr>
          <w:sz w:val="18"/>
          <w:szCs w:val="18"/>
          <w:lang w:val="nl-NL"/>
        </w:rPr>
        <w:tab/>
        <w:t>21,5</w:t>
      </w:r>
      <w:r w:rsidR="00BF6A19" w:rsidRPr="00CC5FA7">
        <w:rPr>
          <w:sz w:val="18"/>
          <w:szCs w:val="18"/>
          <w:lang w:val="nl-NL"/>
        </w:rPr>
        <w:tab/>
      </w:r>
      <w:r w:rsidRPr="00CC5FA7">
        <w:rPr>
          <w:sz w:val="18"/>
          <w:szCs w:val="18"/>
          <w:lang w:val="nl-NL"/>
        </w:rPr>
        <w:t>-</w:t>
      </w:r>
      <w:r w:rsidRPr="00CC5FA7">
        <w:rPr>
          <w:sz w:val="18"/>
          <w:szCs w:val="18"/>
          <w:lang w:val="nl-NL"/>
        </w:rPr>
        <w:tab/>
      </w:r>
      <w:r w:rsidR="00EC45BD" w:rsidRPr="00CC5FA7">
        <w:rPr>
          <w:sz w:val="18"/>
          <w:szCs w:val="18"/>
          <w:lang w:val="nl-NL"/>
        </w:rPr>
        <w:t>44</w:t>
      </w:r>
    </w:p>
    <w:p w14:paraId="102F0BAB"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C</w:t>
      </w:r>
      <w:r w:rsidRPr="00CC5FA7">
        <w:rPr>
          <w:sz w:val="18"/>
          <w:szCs w:val="18"/>
          <w:lang w:val="nl-NL"/>
        </w:rPr>
        <w:tab/>
      </w:r>
      <w:r w:rsidR="00EC45BD" w:rsidRPr="00CC5FA7">
        <w:rPr>
          <w:sz w:val="18"/>
          <w:szCs w:val="18"/>
          <w:lang w:val="nl-NL"/>
        </w:rPr>
        <w:t>44,5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67</w:t>
      </w:r>
    </w:p>
    <w:p w14:paraId="77DF66C0"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D</w:t>
      </w:r>
      <w:r w:rsidRPr="00CC5FA7">
        <w:rPr>
          <w:sz w:val="18"/>
          <w:szCs w:val="18"/>
          <w:lang w:val="nl-NL"/>
        </w:rPr>
        <w:tab/>
        <w:t>67,5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90</w:t>
      </w:r>
    </w:p>
    <w:p w14:paraId="5075C677"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E</w:t>
      </w:r>
      <w:r w:rsidRPr="00CC5FA7">
        <w:rPr>
          <w:sz w:val="18"/>
          <w:szCs w:val="18"/>
          <w:lang w:val="nl-NL"/>
        </w:rPr>
        <w:tab/>
      </w:r>
      <w:r w:rsidR="00EC45BD" w:rsidRPr="00CC5FA7">
        <w:rPr>
          <w:sz w:val="18"/>
          <w:szCs w:val="18"/>
          <w:lang w:val="nl-NL"/>
        </w:rPr>
        <w:t>90,5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113</w:t>
      </w:r>
    </w:p>
    <w:p w14:paraId="514BA0AA"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F</w:t>
      </w:r>
      <w:r w:rsidRPr="00CC5FA7">
        <w:rPr>
          <w:sz w:val="18"/>
          <w:szCs w:val="18"/>
          <w:lang w:val="nl-NL"/>
        </w:rPr>
        <w:tab/>
        <w:t>113,5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136</w:t>
      </w:r>
    </w:p>
    <w:p w14:paraId="5D5F8700"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G</w:t>
      </w:r>
      <w:r w:rsidRPr="00CC5FA7">
        <w:rPr>
          <w:sz w:val="18"/>
          <w:szCs w:val="18"/>
          <w:lang w:val="nl-NL"/>
        </w:rPr>
        <w:tab/>
      </w:r>
      <w:r w:rsidR="00EC45BD" w:rsidRPr="00CC5FA7">
        <w:rPr>
          <w:sz w:val="18"/>
          <w:szCs w:val="18"/>
          <w:lang w:val="nl-NL"/>
        </w:rPr>
        <w:t>136,5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159</w:t>
      </w:r>
    </w:p>
    <w:p w14:paraId="34CB04C2" w14:textId="77777777" w:rsidR="00EC45BD" w:rsidRPr="00CC5FA7" w:rsidRDefault="004E616F" w:rsidP="008847D4">
      <w:pPr>
        <w:tabs>
          <w:tab w:val="left" w:pos="-1200"/>
          <w:tab w:val="left" w:pos="-600"/>
          <w:tab w:val="left" w:pos="1134"/>
          <w:tab w:val="left" w:pos="2268"/>
        </w:tabs>
        <w:spacing w:line="240" w:lineRule="exact"/>
        <w:ind w:left="1134" w:hanging="567"/>
        <w:rPr>
          <w:sz w:val="18"/>
          <w:szCs w:val="18"/>
          <w:lang w:val="nl-NL"/>
        </w:rPr>
      </w:pPr>
      <w:r w:rsidRPr="00CC5FA7">
        <w:rPr>
          <w:sz w:val="18"/>
          <w:szCs w:val="18"/>
          <w:lang w:val="nl-NL"/>
        </w:rPr>
        <w:t>H</w:t>
      </w:r>
      <w:r w:rsidRPr="00CC5FA7">
        <w:rPr>
          <w:sz w:val="18"/>
          <w:szCs w:val="18"/>
          <w:lang w:val="nl-NL"/>
        </w:rPr>
        <w:tab/>
      </w:r>
      <w:r w:rsidR="00EC45BD" w:rsidRPr="00CC5FA7">
        <w:rPr>
          <w:sz w:val="18"/>
          <w:szCs w:val="18"/>
          <w:lang w:val="nl-NL"/>
        </w:rPr>
        <w:t>159,5</w:t>
      </w:r>
      <w:r w:rsidR="00BF6A19" w:rsidRPr="00CC5FA7">
        <w:rPr>
          <w:sz w:val="18"/>
          <w:szCs w:val="18"/>
          <w:lang w:val="nl-NL"/>
        </w:rPr>
        <w:tab/>
      </w:r>
      <w:r w:rsidR="00EC45BD" w:rsidRPr="00CC5FA7">
        <w:rPr>
          <w:sz w:val="18"/>
          <w:szCs w:val="18"/>
          <w:lang w:val="nl-NL"/>
        </w:rPr>
        <w:t>-</w:t>
      </w:r>
      <w:r w:rsidRPr="00CC5FA7">
        <w:rPr>
          <w:sz w:val="18"/>
          <w:szCs w:val="18"/>
          <w:lang w:val="nl-NL"/>
        </w:rPr>
        <w:tab/>
      </w:r>
      <w:r w:rsidR="00EC45BD" w:rsidRPr="00CC5FA7">
        <w:rPr>
          <w:sz w:val="18"/>
          <w:szCs w:val="18"/>
          <w:lang w:val="nl-NL"/>
        </w:rPr>
        <w:t>182</w:t>
      </w:r>
    </w:p>
    <w:p w14:paraId="6B8266A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p w14:paraId="04AA2A1C" w14:textId="77777777" w:rsidR="00EC45BD" w:rsidRPr="00CC5FA7" w:rsidRDefault="00EC45BD" w:rsidP="008847D4">
      <w:pPr>
        <w:numPr>
          <w:ilvl w:val="6"/>
          <w:numId w:val="34"/>
        </w:numPr>
        <w:spacing w:line="240" w:lineRule="exact"/>
        <w:ind w:left="567" w:hanging="567"/>
        <w:rPr>
          <w:sz w:val="18"/>
          <w:szCs w:val="18"/>
          <w:lang w:val="nl-NL"/>
        </w:rPr>
      </w:pPr>
      <w:r w:rsidRPr="00CC5FA7">
        <w:rPr>
          <w:sz w:val="18"/>
          <w:szCs w:val="18"/>
          <w:lang w:val="nl-NL"/>
        </w:rPr>
        <w:t>Raster referentiefuncties</w:t>
      </w:r>
    </w:p>
    <w:p w14:paraId="0F1E2242"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bl>
      <w:tblPr>
        <w:tblW w:w="0" w:type="auto"/>
        <w:tblInd w:w="139" w:type="dxa"/>
        <w:tblLayout w:type="fixed"/>
        <w:tblCellMar>
          <w:left w:w="139" w:type="dxa"/>
          <w:right w:w="139" w:type="dxa"/>
        </w:tblCellMar>
        <w:tblLook w:val="0000" w:firstRow="0" w:lastRow="0" w:firstColumn="0" w:lastColumn="0" w:noHBand="0" w:noVBand="0"/>
      </w:tblPr>
      <w:tblGrid>
        <w:gridCol w:w="1876"/>
        <w:gridCol w:w="1759"/>
        <w:gridCol w:w="1756"/>
        <w:gridCol w:w="1756"/>
        <w:gridCol w:w="1636"/>
      </w:tblGrid>
      <w:tr w:rsidR="00EC45BD" w:rsidRPr="00CC5FA7" w14:paraId="2068A180" w14:textId="77777777">
        <w:tc>
          <w:tcPr>
            <w:tcW w:w="1876" w:type="dxa"/>
            <w:tcBorders>
              <w:top w:val="double" w:sz="7" w:space="0" w:color="000000"/>
              <w:left w:val="double" w:sz="7" w:space="0" w:color="000000"/>
              <w:bottom w:val="single" w:sz="6" w:space="0" w:color="FFFFFF"/>
              <w:right w:val="single" w:sz="6" w:space="0" w:color="FFFFFF"/>
            </w:tcBorders>
          </w:tcPr>
          <w:p w14:paraId="1214E64B" w14:textId="77777777" w:rsidR="00EC45BD" w:rsidRPr="00CC5FA7" w:rsidRDefault="00EC45BD" w:rsidP="008847D4">
            <w:pPr>
              <w:spacing w:line="240" w:lineRule="exact"/>
              <w:rPr>
                <w:sz w:val="18"/>
                <w:szCs w:val="18"/>
                <w:lang w:val="nl-NL"/>
              </w:rPr>
            </w:pPr>
          </w:p>
          <w:p w14:paraId="46D3741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PRODUCTIE</w:t>
            </w:r>
          </w:p>
        </w:tc>
        <w:tc>
          <w:tcPr>
            <w:tcW w:w="1759" w:type="dxa"/>
            <w:tcBorders>
              <w:top w:val="double" w:sz="7" w:space="0" w:color="000000"/>
              <w:left w:val="single" w:sz="7" w:space="0" w:color="000000"/>
              <w:bottom w:val="single" w:sz="6" w:space="0" w:color="FFFFFF"/>
              <w:right w:val="single" w:sz="6" w:space="0" w:color="FFFFFF"/>
            </w:tcBorders>
          </w:tcPr>
          <w:p w14:paraId="3919233E" w14:textId="77777777" w:rsidR="00EC45BD" w:rsidRPr="00CC5FA7" w:rsidRDefault="00EC45BD" w:rsidP="008847D4">
            <w:pPr>
              <w:spacing w:line="240" w:lineRule="exact"/>
              <w:rPr>
                <w:sz w:val="18"/>
                <w:szCs w:val="18"/>
                <w:lang w:val="nl-NL"/>
              </w:rPr>
            </w:pPr>
          </w:p>
          <w:p w14:paraId="1469E4A8"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TECHNIEK</w:t>
            </w:r>
          </w:p>
        </w:tc>
        <w:tc>
          <w:tcPr>
            <w:tcW w:w="1756" w:type="dxa"/>
            <w:tcBorders>
              <w:top w:val="double" w:sz="7" w:space="0" w:color="000000"/>
              <w:left w:val="single" w:sz="7" w:space="0" w:color="000000"/>
              <w:bottom w:val="single" w:sz="6" w:space="0" w:color="FFFFFF"/>
              <w:right w:val="single" w:sz="6" w:space="0" w:color="FFFFFF"/>
            </w:tcBorders>
          </w:tcPr>
          <w:p w14:paraId="3D75C06C" w14:textId="77777777" w:rsidR="00EC45BD" w:rsidRPr="00CC5FA7" w:rsidRDefault="00EC45BD" w:rsidP="008847D4">
            <w:pPr>
              <w:spacing w:line="240" w:lineRule="exact"/>
              <w:rPr>
                <w:sz w:val="18"/>
                <w:szCs w:val="18"/>
                <w:lang w:val="nl-NL"/>
              </w:rPr>
            </w:pPr>
          </w:p>
          <w:p w14:paraId="6963BC5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LOGISTIEK</w:t>
            </w:r>
          </w:p>
        </w:tc>
        <w:tc>
          <w:tcPr>
            <w:tcW w:w="1756" w:type="dxa"/>
            <w:tcBorders>
              <w:top w:val="double" w:sz="7" w:space="0" w:color="000000"/>
              <w:left w:val="single" w:sz="7" w:space="0" w:color="000000"/>
              <w:bottom w:val="single" w:sz="6" w:space="0" w:color="FFFFFF"/>
              <w:right w:val="single" w:sz="6" w:space="0" w:color="FFFFFF"/>
            </w:tcBorders>
          </w:tcPr>
          <w:p w14:paraId="323D0590" w14:textId="77777777" w:rsidR="00EC45BD" w:rsidRPr="00CC5FA7" w:rsidRDefault="00EC45BD" w:rsidP="008847D4">
            <w:pPr>
              <w:spacing w:line="240" w:lineRule="exact"/>
              <w:rPr>
                <w:sz w:val="18"/>
                <w:szCs w:val="18"/>
                <w:lang w:val="nl-NL"/>
              </w:rPr>
            </w:pPr>
          </w:p>
          <w:p w14:paraId="6A0B2260"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ADMINISTR.</w:t>
            </w:r>
          </w:p>
        </w:tc>
        <w:tc>
          <w:tcPr>
            <w:tcW w:w="1636" w:type="dxa"/>
            <w:tcBorders>
              <w:top w:val="double" w:sz="7" w:space="0" w:color="000000"/>
              <w:left w:val="single" w:sz="7" w:space="0" w:color="000000"/>
              <w:bottom w:val="single" w:sz="6" w:space="0" w:color="FFFFFF"/>
              <w:right w:val="double" w:sz="7" w:space="0" w:color="000000"/>
            </w:tcBorders>
          </w:tcPr>
          <w:p w14:paraId="4832BE80" w14:textId="77777777" w:rsidR="00EC45BD" w:rsidRPr="00CC5FA7" w:rsidRDefault="00EC45BD" w:rsidP="008847D4">
            <w:pPr>
              <w:spacing w:line="240" w:lineRule="exact"/>
              <w:rPr>
                <w:sz w:val="18"/>
                <w:szCs w:val="18"/>
                <w:lang w:val="nl-NL"/>
              </w:rPr>
            </w:pPr>
          </w:p>
          <w:p w14:paraId="5DC3177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KLASSE/</w:t>
            </w:r>
          </w:p>
        </w:tc>
      </w:tr>
      <w:tr w:rsidR="00EC45BD" w:rsidRPr="00CC5FA7" w14:paraId="3452B427" w14:textId="77777777">
        <w:tc>
          <w:tcPr>
            <w:tcW w:w="1876" w:type="dxa"/>
            <w:tcBorders>
              <w:top w:val="single" w:sz="6" w:space="0" w:color="FFFFFF"/>
              <w:left w:val="double" w:sz="7" w:space="0" w:color="000000"/>
              <w:bottom w:val="single" w:sz="6" w:space="0" w:color="FFFFFF"/>
              <w:right w:val="single" w:sz="6" w:space="0" w:color="FFFFFF"/>
            </w:tcBorders>
          </w:tcPr>
          <w:p w14:paraId="0643B40A" w14:textId="6E6392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6" w:space="0" w:color="FFFFFF"/>
              <w:left w:val="single" w:sz="7" w:space="0" w:color="000000"/>
              <w:bottom w:val="single" w:sz="6" w:space="0" w:color="FFFFFF"/>
              <w:right w:val="single" w:sz="6" w:space="0" w:color="FFFFFF"/>
            </w:tcBorders>
          </w:tcPr>
          <w:p w14:paraId="40560222" w14:textId="24D09D0C"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1C559C2A" w14:textId="6A652BE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1B9C6F29" w14:textId="106F1988"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5B612C45" w14:textId="77777777" w:rsidR="00EC45BD" w:rsidRPr="00CC5FA7" w:rsidRDefault="00EC45BD" w:rsidP="008847D4">
            <w:pPr>
              <w:spacing w:line="240" w:lineRule="exact"/>
              <w:rPr>
                <w:sz w:val="18"/>
                <w:szCs w:val="18"/>
                <w:lang w:val="nl-NL"/>
              </w:rPr>
            </w:pPr>
          </w:p>
          <w:p w14:paraId="39EC2BA2"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SCORE</w:t>
            </w:r>
          </w:p>
        </w:tc>
      </w:tr>
      <w:tr w:rsidR="00EC45BD" w:rsidRPr="00CC5FA7" w14:paraId="79783012" w14:textId="77777777">
        <w:tc>
          <w:tcPr>
            <w:tcW w:w="1876" w:type="dxa"/>
            <w:tcBorders>
              <w:top w:val="double" w:sz="7" w:space="0" w:color="000000"/>
              <w:left w:val="double" w:sz="7" w:space="0" w:color="000000"/>
              <w:bottom w:val="single" w:sz="6" w:space="0" w:color="FFFFFF"/>
              <w:right w:val="single" w:sz="6" w:space="0" w:color="FFFFFF"/>
            </w:tcBorders>
          </w:tcPr>
          <w:p w14:paraId="63D60EE3" w14:textId="77777777" w:rsidR="00EC45BD" w:rsidRPr="00CC5FA7" w:rsidRDefault="00EC45BD" w:rsidP="008847D4">
            <w:pPr>
              <w:spacing w:line="240" w:lineRule="exact"/>
              <w:rPr>
                <w:sz w:val="18"/>
                <w:szCs w:val="18"/>
                <w:lang w:val="nl-NL"/>
              </w:rPr>
            </w:pPr>
          </w:p>
          <w:p w14:paraId="260608B0"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double" w:sz="7" w:space="0" w:color="000000"/>
              <w:left w:val="single" w:sz="7" w:space="0" w:color="000000"/>
              <w:bottom w:val="single" w:sz="6" w:space="0" w:color="FFFFFF"/>
              <w:right w:val="single" w:sz="6" w:space="0" w:color="FFFFFF"/>
            </w:tcBorders>
          </w:tcPr>
          <w:p w14:paraId="508802D5" w14:textId="77777777" w:rsidR="00EC45BD" w:rsidRPr="00CC5FA7" w:rsidRDefault="00EC45BD" w:rsidP="008847D4">
            <w:pPr>
              <w:spacing w:line="240" w:lineRule="exact"/>
              <w:rPr>
                <w:sz w:val="18"/>
                <w:szCs w:val="18"/>
                <w:lang w:val="nl-NL"/>
              </w:rPr>
            </w:pPr>
          </w:p>
          <w:p w14:paraId="0CE17661"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double" w:sz="7" w:space="0" w:color="000000"/>
              <w:left w:val="single" w:sz="7" w:space="0" w:color="000000"/>
              <w:bottom w:val="single" w:sz="6" w:space="0" w:color="FFFFFF"/>
              <w:right w:val="single" w:sz="6" w:space="0" w:color="FFFFFF"/>
            </w:tcBorders>
          </w:tcPr>
          <w:p w14:paraId="40872847" w14:textId="77777777" w:rsidR="00EC45BD" w:rsidRPr="00CC5FA7" w:rsidRDefault="00EC45BD" w:rsidP="008847D4">
            <w:pPr>
              <w:spacing w:line="240" w:lineRule="exact"/>
              <w:rPr>
                <w:sz w:val="18"/>
                <w:szCs w:val="18"/>
                <w:lang w:val="nl-NL"/>
              </w:rPr>
            </w:pPr>
          </w:p>
          <w:p w14:paraId="1C20F8B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double" w:sz="7" w:space="0" w:color="000000"/>
              <w:left w:val="single" w:sz="7" w:space="0" w:color="000000"/>
              <w:bottom w:val="single" w:sz="6" w:space="0" w:color="FFFFFF"/>
              <w:right w:val="single" w:sz="6" w:space="0" w:color="FFFFFF"/>
            </w:tcBorders>
          </w:tcPr>
          <w:p w14:paraId="37F37FC5" w14:textId="77777777" w:rsidR="00EC45BD" w:rsidRPr="00CC5FA7" w:rsidRDefault="00EC45BD" w:rsidP="008847D4">
            <w:pPr>
              <w:spacing w:line="240" w:lineRule="exact"/>
              <w:rPr>
                <w:sz w:val="18"/>
                <w:szCs w:val="18"/>
                <w:lang w:val="nl-NL"/>
              </w:rPr>
            </w:pPr>
          </w:p>
          <w:p w14:paraId="13796DE1"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double" w:sz="7" w:space="0" w:color="000000"/>
              <w:left w:val="single" w:sz="7" w:space="0" w:color="000000"/>
              <w:bottom w:val="single" w:sz="6" w:space="0" w:color="FFFFFF"/>
              <w:right w:val="double" w:sz="7" w:space="0" w:color="000000"/>
            </w:tcBorders>
          </w:tcPr>
          <w:p w14:paraId="347904E4" w14:textId="77777777" w:rsidR="00EC45BD" w:rsidRPr="00CC5FA7" w:rsidRDefault="00EC45BD" w:rsidP="008847D4">
            <w:pPr>
              <w:spacing w:line="240" w:lineRule="exact"/>
              <w:rPr>
                <w:sz w:val="18"/>
                <w:szCs w:val="18"/>
                <w:lang w:val="nl-NL"/>
              </w:rPr>
            </w:pPr>
          </w:p>
          <w:p w14:paraId="21BD627E"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A</w:t>
            </w:r>
          </w:p>
        </w:tc>
      </w:tr>
      <w:tr w:rsidR="00EC45BD" w:rsidRPr="00CC5FA7" w14:paraId="724E324E" w14:textId="77777777">
        <w:tc>
          <w:tcPr>
            <w:tcW w:w="1876" w:type="dxa"/>
            <w:tcBorders>
              <w:top w:val="single" w:sz="6" w:space="0" w:color="FFFFFF"/>
              <w:left w:val="double" w:sz="7" w:space="0" w:color="000000"/>
              <w:bottom w:val="single" w:sz="6" w:space="0" w:color="FFFFFF"/>
              <w:right w:val="single" w:sz="6" w:space="0" w:color="FFFFFF"/>
            </w:tcBorders>
          </w:tcPr>
          <w:p w14:paraId="12D91A81" w14:textId="77777777" w:rsidR="00EC45BD" w:rsidRPr="00CC5FA7" w:rsidRDefault="00EC45BD" w:rsidP="008847D4">
            <w:pPr>
              <w:spacing w:line="240" w:lineRule="exact"/>
              <w:rPr>
                <w:sz w:val="18"/>
                <w:szCs w:val="18"/>
                <w:lang w:val="nl-NL"/>
              </w:rPr>
            </w:pPr>
          </w:p>
          <w:p w14:paraId="2DDA72F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6" w:space="0" w:color="FFFFFF"/>
              <w:left w:val="single" w:sz="7" w:space="0" w:color="000000"/>
              <w:bottom w:val="single" w:sz="6" w:space="0" w:color="FFFFFF"/>
              <w:right w:val="single" w:sz="6" w:space="0" w:color="FFFFFF"/>
            </w:tcBorders>
          </w:tcPr>
          <w:p w14:paraId="307A79F4" w14:textId="77777777" w:rsidR="00EC45BD" w:rsidRPr="00CC5FA7" w:rsidRDefault="00EC45BD" w:rsidP="008847D4">
            <w:pPr>
              <w:spacing w:line="240" w:lineRule="exact"/>
              <w:rPr>
                <w:sz w:val="18"/>
                <w:szCs w:val="18"/>
                <w:lang w:val="nl-NL"/>
              </w:rPr>
            </w:pPr>
          </w:p>
          <w:p w14:paraId="65A54CE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1183E36E" w14:textId="77777777" w:rsidR="00EC45BD" w:rsidRPr="00CC5FA7" w:rsidRDefault="00EC45BD" w:rsidP="008847D4">
            <w:pPr>
              <w:spacing w:line="240" w:lineRule="exact"/>
              <w:rPr>
                <w:sz w:val="18"/>
                <w:szCs w:val="18"/>
                <w:lang w:val="nl-NL"/>
              </w:rPr>
            </w:pPr>
          </w:p>
          <w:p w14:paraId="0BB8BE91"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49737EB7" w14:textId="77777777" w:rsidR="00EC45BD" w:rsidRPr="00CC5FA7" w:rsidRDefault="00EC45BD" w:rsidP="008847D4">
            <w:pPr>
              <w:spacing w:line="240" w:lineRule="exact"/>
              <w:rPr>
                <w:sz w:val="18"/>
                <w:szCs w:val="18"/>
                <w:lang w:val="nl-NL"/>
              </w:rPr>
            </w:pPr>
          </w:p>
          <w:p w14:paraId="6ED11B9A"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671CDD14" w14:textId="77777777" w:rsidR="00EC45BD" w:rsidRPr="00CC5FA7" w:rsidRDefault="00EC45BD" w:rsidP="008847D4">
            <w:pPr>
              <w:spacing w:line="240" w:lineRule="exact"/>
              <w:rPr>
                <w:sz w:val="18"/>
                <w:szCs w:val="18"/>
                <w:lang w:val="nl-NL"/>
              </w:rPr>
            </w:pPr>
          </w:p>
          <w:p w14:paraId="595A251A"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0 - 21</w:t>
            </w:r>
          </w:p>
        </w:tc>
      </w:tr>
      <w:tr w:rsidR="00EC45BD" w:rsidRPr="00CC5FA7" w14:paraId="075A88B0" w14:textId="77777777">
        <w:tc>
          <w:tcPr>
            <w:tcW w:w="1876" w:type="dxa"/>
            <w:tcBorders>
              <w:top w:val="single" w:sz="7" w:space="0" w:color="000000"/>
              <w:left w:val="double" w:sz="7" w:space="0" w:color="000000"/>
              <w:bottom w:val="single" w:sz="6" w:space="0" w:color="FFFFFF"/>
              <w:right w:val="single" w:sz="6" w:space="0" w:color="FFFFFF"/>
            </w:tcBorders>
          </w:tcPr>
          <w:p w14:paraId="3CECCEB3" w14:textId="77777777" w:rsidR="00EC45BD" w:rsidRPr="00CC5FA7" w:rsidRDefault="00EC45BD" w:rsidP="008847D4">
            <w:pPr>
              <w:spacing w:line="240" w:lineRule="exact"/>
              <w:rPr>
                <w:sz w:val="18"/>
                <w:szCs w:val="18"/>
                <w:lang w:val="nl-NL"/>
              </w:rPr>
            </w:pPr>
          </w:p>
          <w:p w14:paraId="63C28650" w14:textId="211BC5A8"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medewerker</w:t>
            </w:r>
          </w:p>
        </w:tc>
        <w:tc>
          <w:tcPr>
            <w:tcW w:w="1759" w:type="dxa"/>
            <w:tcBorders>
              <w:top w:val="single" w:sz="7" w:space="0" w:color="000000"/>
              <w:left w:val="single" w:sz="7" w:space="0" w:color="000000"/>
              <w:bottom w:val="single" w:sz="6" w:space="0" w:color="FFFFFF"/>
              <w:right w:val="single" w:sz="6" w:space="0" w:color="FFFFFF"/>
            </w:tcBorders>
          </w:tcPr>
          <w:p w14:paraId="38A78A5F" w14:textId="77777777" w:rsidR="00EC45BD" w:rsidRPr="00CC5FA7" w:rsidRDefault="00EC45BD" w:rsidP="008847D4">
            <w:pPr>
              <w:spacing w:line="240" w:lineRule="exact"/>
              <w:rPr>
                <w:sz w:val="18"/>
                <w:szCs w:val="18"/>
                <w:lang w:val="nl-NL"/>
              </w:rPr>
            </w:pPr>
          </w:p>
          <w:p w14:paraId="0E743A2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1BE7A344" w14:textId="77777777" w:rsidR="00EC45BD" w:rsidRPr="00CC5FA7" w:rsidRDefault="00EC45BD" w:rsidP="008847D4">
            <w:pPr>
              <w:spacing w:line="240" w:lineRule="exact"/>
              <w:rPr>
                <w:sz w:val="18"/>
                <w:szCs w:val="18"/>
                <w:lang w:val="nl-NL"/>
              </w:rPr>
            </w:pPr>
          </w:p>
          <w:p w14:paraId="206F2AE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63CE2A39" w14:textId="77777777" w:rsidR="00EC45BD" w:rsidRPr="00CC5FA7" w:rsidRDefault="00EC45BD" w:rsidP="008847D4">
            <w:pPr>
              <w:spacing w:line="240" w:lineRule="exact"/>
              <w:rPr>
                <w:sz w:val="18"/>
                <w:szCs w:val="18"/>
                <w:lang w:val="nl-NL"/>
              </w:rPr>
            </w:pPr>
          </w:p>
          <w:p w14:paraId="7736B70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09187E15" w14:textId="77777777" w:rsidR="00EC45BD" w:rsidRPr="00CC5FA7" w:rsidRDefault="00EC45BD" w:rsidP="008847D4">
            <w:pPr>
              <w:spacing w:line="240" w:lineRule="exact"/>
              <w:rPr>
                <w:sz w:val="18"/>
                <w:szCs w:val="18"/>
                <w:lang w:val="nl-NL"/>
              </w:rPr>
            </w:pPr>
          </w:p>
          <w:p w14:paraId="0BA9ACE5"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B</w:t>
            </w:r>
          </w:p>
        </w:tc>
      </w:tr>
      <w:tr w:rsidR="00EC45BD" w:rsidRPr="00CC5FA7" w14:paraId="7A25E41A" w14:textId="77777777">
        <w:tc>
          <w:tcPr>
            <w:tcW w:w="1876" w:type="dxa"/>
            <w:tcBorders>
              <w:top w:val="single" w:sz="6" w:space="0" w:color="FFFFFF"/>
              <w:left w:val="double" w:sz="7" w:space="0" w:color="000000"/>
              <w:bottom w:val="single" w:sz="6" w:space="0" w:color="FFFFFF"/>
              <w:right w:val="single" w:sz="6" w:space="0" w:color="FFFFFF"/>
            </w:tcBorders>
          </w:tcPr>
          <w:p w14:paraId="373A83F5" w14:textId="77777777" w:rsidR="00EC45BD" w:rsidRPr="00CC5FA7" w:rsidRDefault="00EC45BD" w:rsidP="008847D4">
            <w:pPr>
              <w:spacing w:line="240" w:lineRule="exact"/>
              <w:rPr>
                <w:sz w:val="18"/>
                <w:szCs w:val="18"/>
                <w:lang w:val="nl-NL"/>
              </w:rPr>
            </w:pPr>
          </w:p>
          <w:p w14:paraId="5AE5146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afvulhal</w:t>
            </w:r>
          </w:p>
        </w:tc>
        <w:tc>
          <w:tcPr>
            <w:tcW w:w="1759" w:type="dxa"/>
            <w:tcBorders>
              <w:top w:val="single" w:sz="6" w:space="0" w:color="FFFFFF"/>
              <w:left w:val="single" w:sz="7" w:space="0" w:color="000000"/>
              <w:bottom w:val="single" w:sz="6" w:space="0" w:color="FFFFFF"/>
              <w:right w:val="single" w:sz="6" w:space="0" w:color="FFFFFF"/>
            </w:tcBorders>
          </w:tcPr>
          <w:p w14:paraId="214DDCA3" w14:textId="77777777" w:rsidR="00EC45BD" w:rsidRPr="00CC5FA7" w:rsidRDefault="00EC45BD" w:rsidP="008847D4">
            <w:pPr>
              <w:spacing w:line="240" w:lineRule="exact"/>
              <w:rPr>
                <w:sz w:val="18"/>
                <w:szCs w:val="18"/>
                <w:lang w:val="nl-NL"/>
              </w:rPr>
            </w:pPr>
          </w:p>
          <w:p w14:paraId="43162BC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449A9E4D" w14:textId="77777777" w:rsidR="00EC45BD" w:rsidRPr="00CC5FA7" w:rsidRDefault="00EC45BD" w:rsidP="008847D4">
            <w:pPr>
              <w:spacing w:line="240" w:lineRule="exact"/>
              <w:rPr>
                <w:sz w:val="18"/>
                <w:szCs w:val="18"/>
                <w:lang w:val="nl-NL"/>
              </w:rPr>
            </w:pPr>
          </w:p>
          <w:p w14:paraId="7AB7D978"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7A1EC734" w14:textId="77777777" w:rsidR="00EC45BD" w:rsidRPr="00CC5FA7" w:rsidRDefault="00EC45BD" w:rsidP="008847D4">
            <w:pPr>
              <w:spacing w:line="240" w:lineRule="exact"/>
              <w:rPr>
                <w:sz w:val="18"/>
                <w:szCs w:val="18"/>
                <w:lang w:val="nl-NL"/>
              </w:rPr>
            </w:pPr>
          </w:p>
          <w:p w14:paraId="09CD046A"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192F06FD" w14:textId="77777777" w:rsidR="00EC45BD" w:rsidRPr="00CC5FA7" w:rsidRDefault="00EC45BD" w:rsidP="008847D4">
            <w:pPr>
              <w:spacing w:line="240" w:lineRule="exact"/>
              <w:rPr>
                <w:sz w:val="18"/>
                <w:szCs w:val="18"/>
                <w:lang w:val="nl-NL"/>
              </w:rPr>
            </w:pPr>
          </w:p>
          <w:p w14:paraId="3C2BDF64"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22 - 44</w:t>
            </w:r>
          </w:p>
        </w:tc>
      </w:tr>
      <w:tr w:rsidR="00EC45BD" w:rsidRPr="00CC5FA7" w14:paraId="46E0F1BC" w14:textId="77777777">
        <w:tc>
          <w:tcPr>
            <w:tcW w:w="1876" w:type="dxa"/>
            <w:tcBorders>
              <w:top w:val="single" w:sz="7" w:space="0" w:color="000000"/>
              <w:left w:val="double" w:sz="7" w:space="0" w:color="000000"/>
              <w:bottom w:val="single" w:sz="6" w:space="0" w:color="FFFFFF"/>
              <w:right w:val="single" w:sz="6" w:space="0" w:color="FFFFFF"/>
            </w:tcBorders>
          </w:tcPr>
          <w:p w14:paraId="1AACC56A" w14:textId="77777777" w:rsidR="00EC45BD" w:rsidRPr="00CC5FA7" w:rsidRDefault="00EC45BD" w:rsidP="008847D4">
            <w:pPr>
              <w:spacing w:line="240" w:lineRule="exact"/>
              <w:rPr>
                <w:sz w:val="18"/>
                <w:szCs w:val="18"/>
                <w:lang w:val="nl-NL"/>
              </w:rPr>
            </w:pPr>
          </w:p>
          <w:p w14:paraId="711E32AB" w14:textId="04007882"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medewerker</w:t>
            </w:r>
          </w:p>
        </w:tc>
        <w:tc>
          <w:tcPr>
            <w:tcW w:w="1759" w:type="dxa"/>
            <w:tcBorders>
              <w:top w:val="single" w:sz="7" w:space="0" w:color="000000"/>
              <w:left w:val="single" w:sz="7" w:space="0" w:color="000000"/>
              <w:bottom w:val="single" w:sz="6" w:space="0" w:color="FFFFFF"/>
              <w:right w:val="single" w:sz="6" w:space="0" w:color="FFFFFF"/>
            </w:tcBorders>
          </w:tcPr>
          <w:p w14:paraId="2E8ACF0C" w14:textId="77777777" w:rsidR="00EC45BD" w:rsidRPr="00CC5FA7" w:rsidRDefault="00EC45BD" w:rsidP="008847D4">
            <w:pPr>
              <w:spacing w:line="240" w:lineRule="exact"/>
              <w:rPr>
                <w:sz w:val="18"/>
                <w:szCs w:val="18"/>
                <w:lang w:val="nl-NL"/>
              </w:rPr>
            </w:pPr>
          </w:p>
          <w:p w14:paraId="1E35BBD4"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0E737DE6" w14:textId="77777777" w:rsidR="00EC45BD" w:rsidRPr="00CC5FA7" w:rsidRDefault="00EC45BD" w:rsidP="008847D4">
            <w:pPr>
              <w:spacing w:line="240" w:lineRule="exact"/>
              <w:rPr>
                <w:sz w:val="18"/>
                <w:szCs w:val="18"/>
                <w:lang w:val="nl-NL"/>
              </w:rPr>
            </w:pPr>
          </w:p>
          <w:p w14:paraId="7FB197C6"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heftruck-</w:t>
            </w:r>
          </w:p>
        </w:tc>
        <w:tc>
          <w:tcPr>
            <w:tcW w:w="1756" w:type="dxa"/>
            <w:tcBorders>
              <w:top w:val="single" w:sz="7" w:space="0" w:color="000000"/>
              <w:left w:val="single" w:sz="7" w:space="0" w:color="000000"/>
              <w:bottom w:val="single" w:sz="6" w:space="0" w:color="FFFFFF"/>
              <w:right w:val="single" w:sz="6" w:space="0" w:color="FFFFFF"/>
            </w:tcBorders>
          </w:tcPr>
          <w:p w14:paraId="5B18821C" w14:textId="77777777" w:rsidR="00EC45BD" w:rsidRPr="00CC5FA7" w:rsidRDefault="00EC45BD" w:rsidP="008847D4">
            <w:pPr>
              <w:spacing w:line="240" w:lineRule="exact"/>
              <w:rPr>
                <w:sz w:val="18"/>
                <w:szCs w:val="18"/>
                <w:lang w:val="nl-NL"/>
              </w:rPr>
            </w:pPr>
          </w:p>
          <w:p w14:paraId="56445DB0"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17CB09E6" w14:textId="77777777" w:rsidR="00EC45BD" w:rsidRPr="00CC5FA7" w:rsidRDefault="00EC45BD" w:rsidP="008847D4">
            <w:pPr>
              <w:spacing w:line="240" w:lineRule="exact"/>
              <w:rPr>
                <w:sz w:val="18"/>
                <w:szCs w:val="18"/>
                <w:lang w:val="nl-NL"/>
              </w:rPr>
            </w:pPr>
          </w:p>
          <w:p w14:paraId="634771AD"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C</w:t>
            </w:r>
          </w:p>
        </w:tc>
      </w:tr>
      <w:tr w:rsidR="00EC45BD" w:rsidRPr="00CC5FA7" w14:paraId="27E51C2A" w14:textId="77777777">
        <w:tc>
          <w:tcPr>
            <w:tcW w:w="1876" w:type="dxa"/>
            <w:tcBorders>
              <w:top w:val="single" w:sz="6" w:space="0" w:color="FFFFFF"/>
              <w:left w:val="double" w:sz="7" w:space="0" w:color="000000"/>
              <w:bottom w:val="single" w:sz="6" w:space="0" w:color="FFFFFF"/>
              <w:right w:val="single" w:sz="6" w:space="0" w:color="FFFFFF"/>
            </w:tcBorders>
          </w:tcPr>
          <w:p w14:paraId="3EA684C0" w14:textId="77777777" w:rsidR="00EC45BD" w:rsidRPr="00CC5FA7" w:rsidRDefault="00EC45BD" w:rsidP="008847D4">
            <w:pPr>
              <w:spacing w:line="240" w:lineRule="exact"/>
              <w:rPr>
                <w:sz w:val="18"/>
                <w:szCs w:val="18"/>
                <w:lang w:val="nl-NL"/>
              </w:rPr>
            </w:pPr>
          </w:p>
          <w:p w14:paraId="153F9038"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g. / l. / f.</w:t>
            </w:r>
          </w:p>
        </w:tc>
        <w:tc>
          <w:tcPr>
            <w:tcW w:w="1759" w:type="dxa"/>
            <w:tcBorders>
              <w:top w:val="single" w:sz="6" w:space="0" w:color="FFFFFF"/>
              <w:left w:val="single" w:sz="7" w:space="0" w:color="000000"/>
              <w:bottom w:val="single" w:sz="6" w:space="0" w:color="FFFFFF"/>
              <w:right w:val="single" w:sz="6" w:space="0" w:color="FFFFFF"/>
            </w:tcBorders>
          </w:tcPr>
          <w:p w14:paraId="428C7F59" w14:textId="77777777" w:rsidR="00EC45BD" w:rsidRPr="00CC5FA7" w:rsidRDefault="00EC45BD" w:rsidP="008847D4">
            <w:pPr>
              <w:spacing w:line="240" w:lineRule="exact"/>
              <w:rPr>
                <w:sz w:val="18"/>
                <w:szCs w:val="18"/>
                <w:lang w:val="nl-NL"/>
              </w:rPr>
            </w:pPr>
          </w:p>
          <w:p w14:paraId="22FE4C5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10C3FC6E" w14:textId="77777777" w:rsidR="00EC45BD" w:rsidRPr="00CC5FA7" w:rsidRDefault="00EC45BD" w:rsidP="008847D4">
            <w:pPr>
              <w:spacing w:line="240" w:lineRule="exact"/>
              <w:rPr>
                <w:sz w:val="18"/>
                <w:szCs w:val="18"/>
                <w:lang w:val="nl-NL"/>
              </w:rPr>
            </w:pPr>
          </w:p>
          <w:p w14:paraId="49B7B25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chauffeur</w:t>
            </w:r>
          </w:p>
        </w:tc>
        <w:tc>
          <w:tcPr>
            <w:tcW w:w="1756" w:type="dxa"/>
            <w:tcBorders>
              <w:top w:val="single" w:sz="6" w:space="0" w:color="FFFFFF"/>
              <w:left w:val="single" w:sz="7" w:space="0" w:color="000000"/>
              <w:bottom w:val="single" w:sz="6" w:space="0" w:color="FFFFFF"/>
              <w:right w:val="single" w:sz="6" w:space="0" w:color="FFFFFF"/>
            </w:tcBorders>
          </w:tcPr>
          <w:p w14:paraId="2742B902" w14:textId="77777777" w:rsidR="00EC45BD" w:rsidRPr="00CC5FA7" w:rsidRDefault="00EC45BD" w:rsidP="008847D4">
            <w:pPr>
              <w:spacing w:line="240" w:lineRule="exact"/>
              <w:rPr>
                <w:sz w:val="18"/>
                <w:szCs w:val="18"/>
                <w:lang w:val="nl-NL"/>
              </w:rPr>
            </w:pPr>
          </w:p>
          <w:p w14:paraId="45C05B0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7F717C40" w14:textId="77777777" w:rsidR="00EC45BD" w:rsidRPr="00CC5FA7" w:rsidRDefault="00EC45BD" w:rsidP="008847D4">
            <w:pPr>
              <w:spacing w:line="240" w:lineRule="exact"/>
              <w:rPr>
                <w:sz w:val="18"/>
                <w:szCs w:val="18"/>
                <w:lang w:val="nl-NL"/>
              </w:rPr>
            </w:pPr>
          </w:p>
          <w:p w14:paraId="3FB8997D"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45 - 67</w:t>
            </w:r>
          </w:p>
        </w:tc>
      </w:tr>
      <w:tr w:rsidR="00EC45BD" w:rsidRPr="00CC5FA7" w14:paraId="31AE7CC5" w14:textId="77777777">
        <w:tc>
          <w:tcPr>
            <w:tcW w:w="1876" w:type="dxa"/>
            <w:tcBorders>
              <w:top w:val="single" w:sz="7" w:space="0" w:color="000000"/>
              <w:left w:val="double" w:sz="7" w:space="0" w:color="000000"/>
              <w:bottom w:val="single" w:sz="6" w:space="0" w:color="FFFFFF"/>
              <w:right w:val="single" w:sz="6" w:space="0" w:color="FFFFFF"/>
            </w:tcBorders>
          </w:tcPr>
          <w:p w14:paraId="1B76433D" w14:textId="77777777" w:rsidR="00EC45BD" w:rsidRPr="00CC5FA7" w:rsidRDefault="00EC45BD" w:rsidP="008847D4">
            <w:pPr>
              <w:spacing w:line="240" w:lineRule="exact"/>
              <w:rPr>
                <w:sz w:val="18"/>
                <w:szCs w:val="18"/>
                <w:lang w:val="nl-NL"/>
              </w:rPr>
            </w:pPr>
          </w:p>
          <w:p w14:paraId="22FE35AE"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filterman</w:t>
            </w:r>
          </w:p>
        </w:tc>
        <w:tc>
          <w:tcPr>
            <w:tcW w:w="1759" w:type="dxa"/>
            <w:tcBorders>
              <w:top w:val="single" w:sz="7" w:space="0" w:color="000000"/>
              <w:left w:val="single" w:sz="7" w:space="0" w:color="000000"/>
              <w:bottom w:val="single" w:sz="6" w:space="0" w:color="FFFFFF"/>
              <w:right w:val="single" w:sz="6" w:space="0" w:color="FFFFFF"/>
            </w:tcBorders>
          </w:tcPr>
          <w:p w14:paraId="0D5E28BC" w14:textId="77777777" w:rsidR="00EC45BD" w:rsidRPr="00CC5FA7" w:rsidRDefault="00EC45BD" w:rsidP="008847D4">
            <w:pPr>
              <w:spacing w:line="240" w:lineRule="exact"/>
              <w:rPr>
                <w:sz w:val="18"/>
                <w:szCs w:val="18"/>
                <w:lang w:val="nl-NL"/>
              </w:rPr>
            </w:pPr>
          </w:p>
          <w:p w14:paraId="704D6393"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63F1EFD8" w14:textId="77777777" w:rsidR="00EC45BD" w:rsidRPr="00CC5FA7" w:rsidRDefault="00EC45BD" w:rsidP="008847D4">
            <w:pPr>
              <w:spacing w:line="240" w:lineRule="exact"/>
              <w:rPr>
                <w:sz w:val="18"/>
                <w:szCs w:val="18"/>
                <w:lang w:val="nl-NL"/>
              </w:rPr>
            </w:pPr>
          </w:p>
          <w:p w14:paraId="538B0B9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vrachtwagen-</w:t>
            </w:r>
          </w:p>
        </w:tc>
        <w:tc>
          <w:tcPr>
            <w:tcW w:w="1756" w:type="dxa"/>
            <w:tcBorders>
              <w:top w:val="single" w:sz="7" w:space="0" w:color="000000"/>
              <w:left w:val="single" w:sz="7" w:space="0" w:color="000000"/>
              <w:bottom w:val="single" w:sz="6" w:space="0" w:color="FFFFFF"/>
              <w:right w:val="single" w:sz="6" w:space="0" w:color="FFFFFF"/>
            </w:tcBorders>
          </w:tcPr>
          <w:p w14:paraId="184926DB" w14:textId="77777777" w:rsidR="00EC45BD" w:rsidRPr="00CC5FA7" w:rsidRDefault="00EC45BD" w:rsidP="008847D4">
            <w:pPr>
              <w:spacing w:line="240" w:lineRule="exact"/>
              <w:rPr>
                <w:sz w:val="18"/>
                <w:szCs w:val="18"/>
                <w:lang w:val="nl-NL"/>
              </w:rPr>
            </w:pPr>
          </w:p>
          <w:p w14:paraId="4964687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administr.</w:t>
            </w:r>
          </w:p>
        </w:tc>
        <w:tc>
          <w:tcPr>
            <w:tcW w:w="1636" w:type="dxa"/>
            <w:tcBorders>
              <w:top w:val="single" w:sz="7" w:space="0" w:color="000000"/>
              <w:left w:val="single" w:sz="7" w:space="0" w:color="000000"/>
              <w:bottom w:val="single" w:sz="6" w:space="0" w:color="FFFFFF"/>
              <w:right w:val="double" w:sz="7" w:space="0" w:color="000000"/>
            </w:tcBorders>
          </w:tcPr>
          <w:p w14:paraId="2C086CF5" w14:textId="77777777" w:rsidR="00EC45BD" w:rsidRPr="00CC5FA7" w:rsidRDefault="00EC45BD" w:rsidP="008847D4">
            <w:pPr>
              <w:spacing w:line="240" w:lineRule="exact"/>
              <w:rPr>
                <w:sz w:val="18"/>
                <w:szCs w:val="18"/>
                <w:lang w:val="nl-NL"/>
              </w:rPr>
            </w:pPr>
          </w:p>
          <w:p w14:paraId="5A48B0AB"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D</w:t>
            </w:r>
          </w:p>
        </w:tc>
      </w:tr>
      <w:tr w:rsidR="00EC45BD" w:rsidRPr="00CC5FA7" w14:paraId="7A83D0D0" w14:textId="77777777">
        <w:tc>
          <w:tcPr>
            <w:tcW w:w="1876" w:type="dxa"/>
            <w:tcBorders>
              <w:top w:val="single" w:sz="6" w:space="0" w:color="FFFFFF"/>
              <w:left w:val="double" w:sz="7" w:space="0" w:color="000000"/>
              <w:bottom w:val="single" w:sz="6" w:space="0" w:color="FFFFFF"/>
              <w:right w:val="single" w:sz="6" w:space="0" w:color="FFFFFF"/>
            </w:tcBorders>
          </w:tcPr>
          <w:p w14:paraId="0DF55395" w14:textId="77777777" w:rsidR="00EC45BD" w:rsidRPr="00CC5FA7" w:rsidRDefault="00EC45BD" w:rsidP="008847D4">
            <w:pPr>
              <w:spacing w:line="240" w:lineRule="exact"/>
              <w:rPr>
                <w:sz w:val="18"/>
                <w:szCs w:val="18"/>
                <w:lang w:val="nl-NL"/>
              </w:rPr>
            </w:pPr>
          </w:p>
          <w:p w14:paraId="17942F9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6" w:space="0" w:color="FFFFFF"/>
              <w:left w:val="single" w:sz="7" w:space="0" w:color="000000"/>
              <w:bottom w:val="single" w:sz="6" w:space="0" w:color="FFFFFF"/>
              <w:right w:val="single" w:sz="6" w:space="0" w:color="FFFFFF"/>
            </w:tcBorders>
          </w:tcPr>
          <w:p w14:paraId="2AF2204D" w14:textId="77777777" w:rsidR="00EC45BD" w:rsidRPr="00CC5FA7" w:rsidRDefault="00EC45BD" w:rsidP="008847D4">
            <w:pPr>
              <w:spacing w:line="240" w:lineRule="exact"/>
              <w:rPr>
                <w:sz w:val="18"/>
                <w:szCs w:val="18"/>
                <w:lang w:val="nl-NL"/>
              </w:rPr>
            </w:pPr>
          </w:p>
          <w:p w14:paraId="25CDF42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691C4F43" w14:textId="77777777" w:rsidR="00EC45BD" w:rsidRPr="00CC5FA7" w:rsidRDefault="00EC45BD" w:rsidP="008847D4">
            <w:pPr>
              <w:spacing w:line="240" w:lineRule="exact"/>
              <w:rPr>
                <w:sz w:val="18"/>
                <w:szCs w:val="18"/>
                <w:lang w:val="nl-NL"/>
              </w:rPr>
            </w:pPr>
          </w:p>
          <w:p w14:paraId="7E19A80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chauffeur</w:t>
            </w:r>
          </w:p>
        </w:tc>
        <w:tc>
          <w:tcPr>
            <w:tcW w:w="1756" w:type="dxa"/>
            <w:tcBorders>
              <w:top w:val="single" w:sz="6" w:space="0" w:color="FFFFFF"/>
              <w:left w:val="single" w:sz="7" w:space="0" w:color="000000"/>
              <w:bottom w:val="single" w:sz="6" w:space="0" w:color="FFFFFF"/>
              <w:right w:val="single" w:sz="6" w:space="0" w:color="FFFFFF"/>
            </w:tcBorders>
          </w:tcPr>
          <w:p w14:paraId="39505449" w14:textId="77777777" w:rsidR="00EC45BD" w:rsidRPr="00CC5FA7" w:rsidRDefault="00EC45BD" w:rsidP="008847D4">
            <w:pPr>
              <w:spacing w:line="240" w:lineRule="exact"/>
              <w:rPr>
                <w:sz w:val="18"/>
                <w:szCs w:val="18"/>
                <w:lang w:val="nl-NL"/>
              </w:rPr>
            </w:pPr>
          </w:p>
          <w:p w14:paraId="59BE4777" w14:textId="417A7AE0"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medewerker</w:t>
            </w:r>
          </w:p>
        </w:tc>
        <w:tc>
          <w:tcPr>
            <w:tcW w:w="1636" w:type="dxa"/>
            <w:tcBorders>
              <w:top w:val="single" w:sz="6" w:space="0" w:color="FFFFFF"/>
              <w:left w:val="single" w:sz="7" w:space="0" w:color="000000"/>
              <w:bottom w:val="single" w:sz="6" w:space="0" w:color="FFFFFF"/>
              <w:right w:val="double" w:sz="7" w:space="0" w:color="000000"/>
            </w:tcBorders>
          </w:tcPr>
          <w:p w14:paraId="73C87CFD" w14:textId="77777777" w:rsidR="00EC45BD" w:rsidRPr="00CC5FA7" w:rsidRDefault="00EC45BD" w:rsidP="008847D4">
            <w:pPr>
              <w:spacing w:line="240" w:lineRule="exact"/>
              <w:rPr>
                <w:sz w:val="18"/>
                <w:szCs w:val="18"/>
                <w:lang w:val="nl-NL"/>
              </w:rPr>
            </w:pPr>
          </w:p>
          <w:p w14:paraId="6D6FF12A"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68 - 90</w:t>
            </w:r>
          </w:p>
        </w:tc>
      </w:tr>
      <w:tr w:rsidR="00EC45BD" w:rsidRPr="00CC5FA7" w14:paraId="10E5BD87" w14:textId="77777777">
        <w:tc>
          <w:tcPr>
            <w:tcW w:w="1876" w:type="dxa"/>
            <w:tcBorders>
              <w:top w:val="single" w:sz="7" w:space="0" w:color="000000"/>
              <w:left w:val="double" w:sz="7" w:space="0" w:color="000000"/>
              <w:bottom w:val="single" w:sz="6" w:space="0" w:color="FFFFFF"/>
              <w:right w:val="single" w:sz="6" w:space="0" w:color="FFFFFF"/>
            </w:tcBorders>
          </w:tcPr>
          <w:p w14:paraId="2DEEC5CE" w14:textId="77777777" w:rsidR="00EC45BD" w:rsidRPr="00CC5FA7" w:rsidRDefault="00EC45BD" w:rsidP="008847D4">
            <w:pPr>
              <w:spacing w:line="240" w:lineRule="exact"/>
              <w:rPr>
                <w:sz w:val="18"/>
                <w:szCs w:val="18"/>
                <w:lang w:val="nl-NL"/>
              </w:rPr>
            </w:pPr>
          </w:p>
          <w:p w14:paraId="3C274E9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operator</w:t>
            </w:r>
          </w:p>
        </w:tc>
        <w:tc>
          <w:tcPr>
            <w:tcW w:w="1759" w:type="dxa"/>
            <w:tcBorders>
              <w:top w:val="single" w:sz="7" w:space="0" w:color="000000"/>
              <w:left w:val="single" w:sz="7" w:space="0" w:color="000000"/>
              <w:bottom w:val="single" w:sz="6" w:space="0" w:color="FFFFFF"/>
              <w:right w:val="single" w:sz="6" w:space="0" w:color="FFFFFF"/>
            </w:tcBorders>
          </w:tcPr>
          <w:p w14:paraId="4AFFFAFC" w14:textId="77777777" w:rsidR="00EC45BD" w:rsidRPr="00CC5FA7" w:rsidRDefault="00EC45BD" w:rsidP="008847D4">
            <w:pPr>
              <w:spacing w:line="240" w:lineRule="exact"/>
              <w:rPr>
                <w:sz w:val="18"/>
                <w:szCs w:val="18"/>
                <w:lang w:val="nl-NL"/>
              </w:rPr>
            </w:pPr>
          </w:p>
          <w:p w14:paraId="594C6B7D"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onderhouds-</w:t>
            </w:r>
          </w:p>
        </w:tc>
        <w:tc>
          <w:tcPr>
            <w:tcW w:w="1756" w:type="dxa"/>
            <w:tcBorders>
              <w:top w:val="single" w:sz="7" w:space="0" w:color="000000"/>
              <w:left w:val="single" w:sz="7" w:space="0" w:color="000000"/>
              <w:bottom w:val="single" w:sz="6" w:space="0" w:color="FFFFFF"/>
              <w:right w:val="single" w:sz="6" w:space="0" w:color="FFFFFF"/>
            </w:tcBorders>
          </w:tcPr>
          <w:p w14:paraId="63C4815C" w14:textId="77777777" w:rsidR="00EC45BD" w:rsidRPr="00CC5FA7" w:rsidRDefault="00EC45BD" w:rsidP="008847D4">
            <w:pPr>
              <w:spacing w:line="240" w:lineRule="exact"/>
              <w:rPr>
                <w:sz w:val="18"/>
                <w:szCs w:val="18"/>
                <w:lang w:val="nl-NL"/>
              </w:rPr>
            </w:pPr>
          </w:p>
          <w:p w14:paraId="04A3964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12C975FE" w14:textId="77777777" w:rsidR="00EC45BD" w:rsidRPr="00CC5FA7" w:rsidRDefault="00EC45BD" w:rsidP="008847D4">
            <w:pPr>
              <w:spacing w:line="240" w:lineRule="exact"/>
              <w:rPr>
                <w:sz w:val="18"/>
                <w:szCs w:val="18"/>
                <w:lang w:val="nl-NL"/>
              </w:rPr>
            </w:pPr>
          </w:p>
          <w:p w14:paraId="55C0545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4E703086" w14:textId="77777777" w:rsidR="00EC45BD" w:rsidRPr="00CC5FA7" w:rsidRDefault="00EC45BD" w:rsidP="008847D4">
            <w:pPr>
              <w:spacing w:line="240" w:lineRule="exact"/>
              <w:rPr>
                <w:sz w:val="18"/>
                <w:szCs w:val="18"/>
                <w:lang w:val="nl-NL"/>
              </w:rPr>
            </w:pPr>
          </w:p>
          <w:p w14:paraId="410250E2"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E</w:t>
            </w:r>
          </w:p>
        </w:tc>
      </w:tr>
      <w:tr w:rsidR="00EC45BD" w:rsidRPr="00CC5FA7" w14:paraId="414CA515" w14:textId="77777777">
        <w:tc>
          <w:tcPr>
            <w:tcW w:w="1876" w:type="dxa"/>
            <w:tcBorders>
              <w:top w:val="single" w:sz="6" w:space="0" w:color="FFFFFF"/>
              <w:left w:val="double" w:sz="7" w:space="0" w:color="000000"/>
              <w:bottom w:val="single" w:sz="6" w:space="0" w:color="FFFFFF"/>
              <w:right w:val="single" w:sz="6" w:space="0" w:color="FFFFFF"/>
            </w:tcBorders>
          </w:tcPr>
          <w:p w14:paraId="58A4AC33" w14:textId="77777777" w:rsidR="00EC45BD" w:rsidRPr="00CC5FA7" w:rsidRDefault="00EC45BD" w:rsidP="008847D4">
            <w:pPr>
              <w:spacing w:line="240" w:lineRule="exact"/>
              <w:rPr>
                <w:sz w:val="18"/>
                <w:szCs w:val="18"/>
                <w:lang w:val="nl-NL"/>
              </w:rPr>
            </w:pPr>
          </w:p>
          <w:p w14:paraId="406EF74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brouwhuis</w:t>
            </w:r>
          </w:p>
        </w:tc>
        <w:tc>
          <w:tcPr>
            <w:tcW w:w="1759" w:type="dxa"/>
            <w:tcBorders>
              <w:top w:val="single" w:sz="6" w:space="0" w:color="FFFFFF"/>
              <w:left w:val="single" w:sz="7" w:space="0" w:color="000000"/>
              <w:bottom w:val="single" w:sz="6" w:space="0" w:color="FFFFFF"/>
              <w:right w:val="single" w:sz="6" w:space="0" w:color="FFFFFF"/>
            </w:tcBorders>
          </w:tcPr>
          <w:p w14:paraId="7C11DF1F" w14:textId="77777777" w:rsidR="00EC45BD" w:rsidRPr="00CC5FA7" w:rsidRDefault="00EC45BD" w:rsidP="008847D4">
            <w:pPr>
              <w:spacing w:line="240" w:lineRule="exact"/>
              <w:rPr>
                <w:sz w:val="18"/>
                <w:szCs w:val="18"/>
                <w:lang w:val="nl-NL"/>
              </w:rPr>
            </w:pPr>
          </w:p>
          <w:p w14:paraId="54A99129" w14:textId="12C8A9BC"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medewerker</w:t>
            </w:r>
          </w:p>
        </w:tc>
        <w:tc>
          <w:tcPr>
            <w:tcW w:w="1756" w:type="dxa"/>
            <w:tcBorders>
              <w:top w:val="single" w:sz="6" w:space="0" w:color="FFFFFF"/>
              <w:left w:val="single" w:sz="7" w:space="0" w:color="000000"/>
              <w:bottom w:val="single" w:sz="6" w:space="0" w:color="FFFFFF"/>
              <w:right w:val="single" w:sz="6" w:space="0" w:color="FFFFFF"/>
            </w:tcBorders>
          </w:tcPr>
          <w:p w14:paraId="0832B720" w14:textId="77777777" w:rsidR="00EC45BD" w:rsidRPr="00CC5FA7" w:rsidRDefault="00EC45BD" w:rsidP="008847D4">
            <w:pPr>
              <w:spacing w:line="240" w:lineRule="exact"/>
              <w:rPr>
                <w:sz w:val="18"/>
                <w:szCs w:val="18"/>
                <w:lang w:val="nl-NL"/>
              </w:rPr>
            </w:pPr>
          </w:p>
          <w:p w14:paraId="1CA80950"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757A0EDC" w14:textId="77777777" w:rsidR="00EC45BD" w:rsidRPr="00CC5FA7" w:rsidRDefault="00EC45BD" w:rsidP="008847D4">
            <w:pPr>
              <w:spacing w:line="240" w:lineRule="exact"/>
              <w:rPr>
                <w:sz w:val="18"/>
                <w:szCs w:val="18"/>
                <w:lang w:val="nl-NL"/>
              </w:rPr>
            </w:pPr>
          </w:p>
          <w:p w14:paraId="6699151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19CB0746" w14:textId="77777777" w:rsidR="00EC45BD" w:rsidRPr="00CC5FA7" w:rsidRDefault="00EC45BD" w:rsidP="008847D4">
            <w:pPr>
              <w:spacing w:line="240" w:lineRule="exact"/>
              <w:rPr>
                <w:sz w:val="18"/>
                <w:szCs w:val="18"/>
                <w:lang w:val="nl-NL"/>
              </w:rPr>
            </w:pPr>
          </w:p>
          <w:p w14:paraId="1CE2BBD5"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91 - 113</w:t>
            </w:r>
          </w:p>
        </w:tc>
      </w:tr>
      <w:tr w:rsidR="00EC45BD" w:rsidRPr="00CC5FA7" w14:paraId="15E10680" w14:textId="77777777">
        <w:tc>
          <w:tcPr>
            <w:tcW w:w="1876" w:type="dxa"/>
            <w:tcBorders>
              <w:top w:val="single" w:sz="7" w:space="0" w:color="000000"/>
              <w:left w:val="double" w:sz="7" w:space="0" w:color="000000"/>
              <w:bottom w:val="single" w:sz="6" w:space="0" w:color="FFFFFF"/>
              <w:right w:val="single" w:sz="6" w:space="0" w:color="FFFFFF"/>
            </w:tcBorders>
          </w:tcPr>
          <w:p w14:paraId="3465F424" w14:textId="77777777" w:rsidR="00EC45BD" w:rsidRPr="00CC5FA7" w:rsidRDefault="00EC45BD" w:rsidP="008847D4">
            <w:pPr>
              <w:spacing w:line="240" w:lineRule="exact"/>
              <w:rPr>
                <w:sz w:val="18"/>
                <w:szCs w:val="18"/>
                <w:lang w:val="nl-NL"/>
              </w:rPr>
            </w:pPr>
          </w:p>
          <w:p w14:paraId="4653D6EE"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7" w:space="0" w:color="000000"/>
              <w:left w:val="single" w:sz="7" w:space="0" w:color="000000"/>
              <w:bottom w:val="single" w:sz="6" w:space="0" w:color="FFFFFF"/>
              <w:right w:val="single" w:sz="6" w:space="0" w:color="FFFFFF"/>
            </w:tcBorders>
          </w:tcPr>
          <w:p w14:paraId="196937BD" w14:textId="77777777" w:rsidR="00EC45BD" w:rsidRPr="00CC5FA7" w:rsidRDefault="00EC45BD" w:rsidP="008847D4">
            <w:pPr>
              <w:spacing w:line="240" w:lineRule="exact"/>
              <w:rPr>
                <w:sz w:val="18"/>
                <w:szCs w:val="18"/>
                <w:lang w:val="nl-NL"/>
              </w:rPr>
            </w:pPr>
          </w:p>
          <w:p w14:paraId="748C07E0" w14:textId="77777777" w:rsidR="00EC45BD" w:rsidRPr="00CC5FA7" w:rsidRDefault="009E002F"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gesp.on</w:t>
            </w:r>
            <w:r w:rsidR="00EC45BD" w:rsidRPr="00CC5FA7">
              <w:rPr>
                <w:sz w:val="18"/>
                <w:szCs w:val="18"/>
                <w:lang w:val="nl-NL"/>
              </w:rPr>
              <w:t>derh.</w:t>
            </w:r>
          </w:p>
        </w:tc>
        <w:tc>
          <w:tcPr>
            <w:tcW w:w="1756" w:type="dxa"/>
            <w:tcBorders>
              <w:top w:val="single" w:sz="7" w:space="0" w:color="000000"/>
              <w:left w:val="single" w:sz="7" w:space="0" w:color="000000"/>
              <w:bottom w:val="single" w:sz="6" w:space="0" w:color="FFFFFF"/>
              <w:right w:val="single" w:sz="6" w:space="0" w:color="FFFFFF"/>
            </w:tcBorders>
          </w:tcPr>
          <w:p w14:paraId="3B1721BF" w14:textId="77777777" w:rsidR="00EC45BD" w:rsidRPr="00CC5FA7" w:rsidRDefault="00EC45BD" w:rsidP="008847D4">
            <w:pPr>
              <w:spacing w:line="240" w:lineRule="exact"/>
              <w:rPr>
                <w:sz w:val="18"/>
                <w:szCs w:val="18"/>
                <w:lang w:val="nl-NL"/>
              </w:rPr>
            </w:pPr>
          </w:p>
          <w:p w14:paraId="0176828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3A79CB89" w14:textId="77777777" w:rsidR="00EC45BD" w:rsidRPr="00CC5FA7" w:rsidRDefault="00EC45BD" w:rsidP="008847D4">
            <w:pPr>
              <w:spacing w:line="240" w:lineRule="exact"/>
              <w:rPr>
                <w:sz w:val="18"/>
                <w:szCs w:val="18"/>
                <w:lang w:val="nl-NL"/>
              </w:rPr>
            </w:pPr>
          </w:p>
          <w:p w14:paraId="6D82087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308C4774" w14:textId="77777777" w:rsidR="00EC45BD" w:rsidRPr="00CC5FA7" w:rsidRDefault="00EC45BD" w:rsidP="008847D4">
            <w:pPr>
              <w:spacing w:line="240" w:lineRule="exact"/>
              <w:rPr>
                <w:sz w:val="18"/>
                <w:szCs w:val="18"/>
                <w:lang w:val="nl-NL"/>
              </w:rPr>
            </w:pPr>
          </w:p>
          <w:p w14:paraId="109DEEDB"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F</w:t>
            </w:r>
          </w:p>
        </w:tc>
      </w:tr>
      <w:tr w:rsidR="00EC45BD" w:rsidRPr="00CC5FA7" w14:paraId="58ADF29A" w14:textId="77777777">
        <w:tc>
          <w:tcPr>
            <w:tcW w:w="1876" w:type="dxa"/>
            <w:tcBorders>
              <w:top w:val="single" w:sz="6" w:space="0" w:color="FFFFFF"/>
              <w:left w:val="double" w:sz="7" w:space="0" w:color="000000"/>
              <w:bottom w:val="single" w:sz="6" w:space="0" w:color="FFFFFF"/>
              <w:right w:val="single" w:sz="6" w:space="0" w:color="FFFFFF"/>
            </w:tcBorders>
          </w:tcPr>
          <w:p w14:paraId="74C32627" w14:textId="77777777" w:rsidR="00EC45BD" w:rsidRPr="00CC5FA7" w:rsidRDefault="00EC45BD" w:rsidP="008847D4">
            <w:pPr>
              <w:spacing w:line="240" w:lineRule="exact"/>
              <w:rPr>
                <w:sz w:val="18"/>
                <w:szCs w:val="18"/>
                <w:lang w:val="nl-NL"/>
              </w:rPr>
            </w:pPr>
          </w:p>
          <w:p w14:paraId="7D9B953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6" w:space="0" w:color="FFFFFF"/>
              <w:left w:val="single" w:sz="7" w:space="0" w:color="000000"/>
              <w:bottom w:val="single" w:sz="6" w:space="0" w:color="FFFFFF"/>
              <w:right w:val="single" w:sz="6" w:space="0" w:color="FFFFFF"/>
            </w:tcBorders>
          </w:tcPr>
          <w:p w14:paraId="54B819F3" w14:textId="77777777" w:rsidR="00EC45BD" w:rsidRPr="00CC5FA7" w:rsidRDefault="00EC45BD" w:rsidP="008847D4">
            <w:pPr>
              <w:spacing w:line="240" w:lineRule="exact"/>
              <w:rPr>
                <w:sz w:val="18"/>
                <w:szCs w:val="18"/>
                <w:lang w:val="nl-NL"/>
              </w:rPr>
            </w:pPr>
          </w:p>
          <w:p w14:paraId="35C85752"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monteur</w:t>
            </w:r>
          </w:p>
        </w:tc>
        <w:tc>
          <w:tcPr>
            <w:tcW w:w="1756" w:type="dxa"/>
            <w:tcBorders>
              <w:top w:val="single" w:sz="6" w:space="0" w:color="FFFFFF"/>
              <w:left w:val="single" w:sz="7" w:space="0" w:color="000000"/>
              <w:bottom w:val="single" w:sz="6" w:space="0" w:color="FFFFFF"/>
              <w:right w:val="single" w:sz="6" w:space="0" w:color="FFFFFF"/>
            </w:tcBorders>
          </w:tcPr>
          <w:p w14:paraId="61CAA8AC" w14:textId="77777777" w:rsidR="00EC45BD" w:rsidRPr="00CC5FA7" w:rsidRDefault="00EC45BD" w:rsidP="008847D4">
            <w:pPr>
              <w:spacing w:line="240" w:lineRule="exact"/>
              <w:rPr>
                <w:sz w:val="18"/>
                <w:szCs w:val="18"/>
                <w:lang w:val="nl-NL"/>
              </w:rPr>
            </w:pPr>
          </w:p>
          <w:p w14:paraId="36B5BE0E"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7548E451" w14:textId="77777777" w:rsidR="00EC45BD" w:rsidRPr="00CC5FA7" w:rsidRDefault="00EC45BD" w:rsidP="008847D4">
            <w:pPr>
              <w:spacing w:line="240" w:lineRule="exact"/>
              <w:rPr>
                <w:sz w:val="18"/>
                <w:szCs w:val="18"/>
                <w:lang w:val="nl-NL"/>
              </w:rPr>
            </w:pPr>
          </w:p>
          <w:p w14:paraId="086BF156"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3016381A" w14:textId="77777777" w:rsidR="00EC45BD" w:rsidRPr="00CC5FA7" w:rsidRDefault="00EC45BD" w:rsidP="008847D4">
            <w:pPr>
              <w:spacing w:line="240" w:lineRule="exact"/>
              <w:rPr>
                <w:sz w:val="18"/>
                <w:szCs w:val="18"/>
                <w:lang w:val="nl-NL"/>
              </w:rPr>
            </w:pPr>
          </w:p>
          <w:p w14:paraId="5F72F856"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114 - 135</w:t>
            </w:r>
          </w:p>
        </w:tc>
      </w:tr>
      <w:tr w:rsidR="00EC45BD" w:rsidRPr="00CC5FA7" w14:paraId="5453E589" w14:textId="77777777">
        <w:tc>
          <w:tcPr>
            <w:tcW w:w="1876" w:type="dxa"/>
            <w:tcBorders>
              <w:top w:val="single" w:sz="7" w:space="0" w:color="000000"/>
              <w:left w:val="double" w:sz="7" w:space="0" w:color="000000"/>
              <w:bottom w:val="single" w:sz="6" w:space="0" w:color="FFFFFF"/>
              <w:right w:val="single" w:sz="6" w:space="0" w:color="FFFFFF"/>
            </w:tcBorders>
          </w:tcPr>
          <w:p w14:paraId="2440E559" w14:textId="77777777" w:rsidR="00EC45BD" w:rsidRPr="00CC5FA7" w:rsidRDefault="00EC45BD" w:rsidP="008847D4">
            <w:pPr>
              <w:spacing w:line="240" w:lineRule="exact"/>
              <w:rPr>
                <w:sz w:val="18"/>
                <w:szCs w:val="18"/>
                <w:lang w:val="nl-NL"/>
              </w:rPr>
            </w:pPr>
          </w:p>
          <w:p w14:paraId="68AB5448"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7" w:space="0" w:color="000000"/>
              <w:left w:val="single" w:sz="7" w:space="0" w:color="000000"/>
              <w:bottom w:val="single" w:sz="6" w:space="0" w:color="FFFFFF"/>
              <w:right w:val="single" w:sz="6" w:space="0" w:color="FFFFFF"/>
            </w:tcBorders>
          </w:tcPr>
          <w:p w14:paraId="0FCD3CE7" w14:textId="77777777" w:rsidR="00EC45BD" w:rsidRPr="00CC5FA7" w:rsidRDefault="00EC45BD" w:rsidP="008847D4">
            <w:pPr>
              <w:spacing w:line="240" w:lineRule="exact"/>
              <w:rPr>
                <w:sz w:val="18"/>
                <w:szCs w:val="18"/>
                <w:lang w:val="nl-NL"/>
              </w:rPr>
            </w:pPr>
          </w:p>
          <w:p w14:paraId="4FA62F3A"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356E9E96" w14:textId="77777777" w:rsidR="00EC45BD" w:rsidRPr="00CC5FA7" w:rsidRDefault="00EC45BD" w:rsidP="008847D4">
            <w:pPr>
              <w:spacing w:line="240" w:lineRule="exact"/>
              <w:rPr>
                <w:sz w:val="18"/>
                <w:szCs w:val="18"/>
                <w:lang w:val="nl-NL"/>
              </w:rPr>
            </w:pPr>
          </w:p>
          <w:p w14:paraId="6FC6A426"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329446D5" w14:textId="77777777" w:rsidR="00EC45BD" w:rsidRPr="00CC5FA7" w:rsidRDefault="00EC45BD" w:rsidP="008847D4">
            <w:pPr>
              <w:spacing w:line="240" w:lineRule="exact"/>
              <w:rPr>
                <w:sz w:val="18"/>
                <w:szCs w:val="18"/>
                <w:lang w:val="nl-NL"/>
              </w:rPr>
            </w:pPr>
          </w:p>
          <w:p w14:paraId="7D6E2B1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06794AFD" w14:textId="77777777" w:rsidR="00EC45BD" w:rsidRPr="00CC5FA7" w:rsidRDefault="00EC45BD" w:rsidP="008847D4">
            <w:pPr>
              <w:spacing w:line="240" w:lineRule="exact"/>
              <w:rPr>
                <w:sz w:val="18"/>
                <w:szCs w:val="18"/>
                <w:lang w:val="nl-NL"/>
              </w:rPr>
            </w:pPr>
          </w:p>
          <w:p w14:paraId="763E6FCC"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G</w:t>
            </w:r>
          </w:p>
        </w:tc>
      </w:tr>
      <w:tr w:rsidR="00EC45BD" w:rsidRPr="00CC5FA7" w14:paraId="1B4064B2" w14:textId="77777777">
        <w:tc>
          <w:tcPr>
            <w:tcW w:w="1876" w:type="dxa"/>
            <w:tcBorders>
              <w:top w:val="single" w:sz="6" w:space="0" w:color="FFFFFF"/>
              <w:left w:val="double" w:sz="7" w:space="0" w:color="000000"/>
              <w:bottom w:val="single" w:sz="6" w:space="0" w:color="FFFFFF"/>
              <w:right w:val="single" w:sz="6" w:space="0" w:color="FFFFFF"/>
            </w:tcBorders>
          </w:tcPr>
          <w:p w14:paraId="31999F7F" w14:textId="77777777" w:rsidR="00EC45BD" w:rsidRPr="00CC5FA7" w:rsidRDefault="00EC45BD" w:rsidP="008847D4">
            <w:pPr>
              <w:spacing w:line="240" w:lineRule="exact"/>
              <w:rPr>
                <w:sz w:val="18"/>
                <w:szCs w:val="18"/>
                <w:lang w:val="nl-NL"/>
              </w:rPr>
            </w:pPr>
          </w:p>
          <w:p w14:paraId="6D88A61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9" w:type="dxa"/>
            <w:tcBorders>
              <w:top w:val="single" w:sz="6" w:space="0" w:color="FFFFFF"/>
              <w:left w:val="single" w:sz="7" w:space="0" w:color="000000"/>
              <w:bottom w:val="single" w:sz="6" w:space="0" w:color="FFFFFF"/>
              <w:right w:val="single" w:sz="6" w:space="0" w:color="FFFFFF"/>
            </w:tcBorders>
          </w:tcPr>
          <w:p w14:paraId="2E58FA8E" w14:textId="77777777" w:rsidR="00EC45BD" w:rsidRPr="00CC5FA7" w:rsidRDefault="00EC45BD" w:rsidP="008847D4">
            <w:pPr>
              <w:spacing w:line="240" w:lineRule="exact"/>
              <w:rPr>
                <w:sz w:val="18"/>
                <w:szCs w:val="18"/>
                <w:lang w:val="nl-NL"/>
              </w:rPr>
            </w:pPr>
          </w:p>
          <w:p w14:paraId="2690DB9A"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1E455766" w14:textId="77777777" w:rsidR="00EC45BD" w:rsidRPr="00CC5FA7" w:rsidRDefault="00EC45BD" w:rsidP="008847D4">
            <w:pPr>
              <w:spacing w:line="240" w:lineRule="exact"/>
              <w:rPr>
                <w:sz w:val="18"/>
                <w:szCs w:val="18"/>
                <w:lang w:val="nl-NL"/>
              </w:rPr>
            </w:pPr>
          </w:p>
          <w:p w14:paraId="65369D3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6" w:space="0" w:color="FFFFFF"/>
              <w:left w:val="single" w:sz="7" w:space="0" w:color="000000"/>
              <w:bottom w:val="single" w:sz="6" w:space="0" w:color="FFFFFF"/>
              <w:right w:val="single" w:sz="6" w:space="0" w:color="FFFFFF"/>
            </w:tcBorders>
          </w:tcPr>
          <w:p w14:paraId="7B3A843F" w14:textId="77777777" w:rsidR="00EC45BD" w:rsidRPr="00CC5FA7" w:rsidRDefault="00EC45BD" w:rsidP="008847D4">
            <w:pPr>
              <w:spacing w:line="240" w:lineRule="exact"/>
              <w:rPr>
                <w:sz w:val="18"/>
                <w:szCs w:val="18"/>
                <w:lang w:val="nl-NL"/>
              </w:rPr>
            </w:pPr>
          </w:p>
          <w:p w14:paraId="0EF05E5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6" w:space="0" w:color="FFFFFF"/>
              <w:left w:val="single" w:sz="7" w:space="0" w:color="000000"/>
              <w:bottom w:val="single" w:sz="6" w:space="0" w:color="FFFFFF"/>
              <w:right w:val="double" w:sz="7" w:space="0" w:color="000000"/>
            </w:tcBorders>
          </w:tcPr>
          <w:p w14:paraId="366040BE" w14:textId="77777777" w:rsidR="00EC45BD" w:rsidRPr="00CC5FA7" w:rsidRDefault="00EC45BD" w:rsidP="008847D4">
            <w:pPr>
              <w:spacing w:line="240" w:lineRule="exact"/>
              <w:rPr>
                <w:sz w:val="18"/>
                <w:szCs w:val="18"/>
                <w:lang w:val="nl-NL"/>
              </w:rPr>
            </w:pPr>
          </w:p>
          <w:p w14:paraId="25A08CA5"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136 - 159</w:t>
            </w:r>
          </w:p>
        </w:tc>
      </w:tr>
      <w:tr w:rsidR="00EC45BD" w:rsidRPr="00CC5FA7" w14:paraId="585B9A10" w14:textId="77777777">
        <w:tc>
          <w:tcPr>
            <w:tcW w:w="1876" w:type="dxa"/>
            <w:tcBorders>
              <w:top w:val="single" w:sz="7" w:space="0" w:color="000000"/>
              <w:left w:val="double" w:sz="7" w:space="0" w:color="000000"/>
              <w:bottom w:val="single" w:sz="6" w:space="0" w:color="FFFFFF"/>
              <w:right w:val="single" w:sz="6" w:space="0" w:color="FFFFFF"/>
            </w:tcBorders>
          </w:tcPr>
          <w:p w14:paraId="1063B079" w14:textId="77777777" w:rsidR="00EC45BD" w:rsidRPr="00CC5FA7" w:rsidRDefault="00EC45BD" w:rsidP="008847D4">
            <w:pPr>
              <w:spacing w:line="240" w:lineRule="exact"/>
              <w:rPr>
                <w:sz w:val="18"/>
                <w:szCs w:val="18"/>
                <w:lang w:val="nl-NL"/>
              </w:rPr>
            </w:pPr>
          </w:p>
          <w:p w14:paraId="5B75C116"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chef</w:t>
            </w:r>
          </w:p>
        </w:tc>
        <w:tc>
          <w:tcPr>
            <w:tcW w:w="1759" w:type="dxa"/>
            <w:tcBorders>
              <w:top w:val="single" w:sz="7" w:space="0" w:color="000000"/>
              <w:left w:val="single" w:sz="7" w:space="0" w:color="000000"/>
              <w:bottom w:val="single" w:sz="6" w:space="0" w:color="FFFFFF"/>
              <w:right w:val="single" w:sz="6" w:space="0" w:color="FFFFFF"/>
            </w:tcBorders>
          </w:tcPr>
          <w:p w14:paraId="4F7D4C7F" w14:textId="77777777" w:rsidR="00EC45BD" w:rsidRPr="00CC5FA7" w:rsidRDefault="00EC45BD" w:rsidP="008847D4">
            <w:pPr>
              <w:spacing w:line="240" w:lineRule="exact"/>
              <w:rPr>
                <w:sz w:val="18"/>
                <w:szCs w:val="18"/>
                <w:lang w:val="nl-NL"/>
              </w:rPr>
            </w:pPr>
          </w:p>
          <w:p w14:paraId="14EC865F"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50EBA302" w14:textId="77777777" w:rsidR="00EC45BD" w:rsidRPr="00CC5FA7" w:rsidRDefault="00EC45BD" w:rsidP="008847D4">
            <w:pPr>
              <w:spacing w:line="240" w:lineRule="exact"/>
              <w:rPr>
                <w:sz w:val="18"/>
                <w:szCs w:val="18"/>
                <w:lang w:val="nl-NL"/>
              </w:rPr>
            </w:pPr>
          </w:p>
          <w:p w14:paraId="7AD95BEA"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756" w:type="dxa"/>
            <w:tcBorders>
              <w:top w:val="single" w:sz="7" w:space="0" w:color="000000"/>
              <w:left w:val="single" w:sz="7" w:space="0" w:color="000000"/>
              <w:bottom w:val="single" w:sz="6" w:space="0" w:color="FFFFFF"/>
              <w:right w:val="single" w:sz="6" w:space="0" w:color="FFFFFF"/>
            </w:tcBorders>
          </w:tcPr>
          <w:p w14:paraId="7FA81830" w14:textId="77777777" w:rsidR="00EC45BD" w:rsidRPr="00CC5FA7" w:rsidRDefault="00EC45BD" w:rsidP="008847D4">
            <w:pPr>
              <w:spacing w:line="240" w:lineRule="exact"/>
              <w:rPr>
                <w:sz w:val="18"/>
                <w:szCs w:val="18"/>
                <w:lang w:val="nl-NL"/>
              </w:rPr>
            </w:pPr>
          </w:p>
          <w:p w14:paraId="6EB4F720"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tc>
        <w:tc>
          <w:tcPr>
            <w:tcW w:w="1636" w:type="dxa"/>
            <w:tcBorders>
              <w:top w:val="single" w:sz="7" w:space="0" w:color="000000"/>
              <w:left w:val="single" w:sz="7" w:space="0" w:color="000000"/>
              <w:bottom w:val="single" w:sz="6" w:space="0" w:color="FFFFFF"/>
              <w:right w:val="double" w:sz="7" w:space="0" w:color="000000"/>
            </w:tcBorders>
          </w:tcPr>
          <w:p w14:paraId="2F79730C" w14:textId="77777777" w:rsidR="00EC45BD" w:rsidRPr="00CC5FA7" w:rsidRDefault="00EC45BD" w:rsidP="008847D4">
            <w:pPr>
              <w:spacing w:line="240" w:lineRule="exact"/>
              <w:rPr>
                <w:sz w:val="18"/>
                <w:szCs w:val="18"/>
                <w:lang w:val="nl-NL"/>
              </w:rPr>
            </w:pPr>
          </w:p>
          <w:p w14:paraId="613F66E7" w14:textId="77777777"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b/>
              <w:t>H</w:t>
            </w:r>
          </w:p>
        </w:tc>
      </w:tr>
      <w:tr w:rsidR="00EC45BD" w:rsidRPr="00CC5FA7" w14:paraId="72B74ED5" w14:textId="77777777">
        <w:tc>
          <w:tcPr>
            <w:tcW w:w="1876" w:type="dxa"/>
            <w:tcBorders>
              <w:top w:val="single" w:sz="6" w:space="0" w:color="FFFFFF"/>
              <w:left w:val="double" w:sz="7" w:space="0" w:color="000000"/>
              <w:bottom w:val="double" w:sz="7" w:space="0" w:color="000000"/>
              <w:right w:val="single" w:sz="6" w:space="0" w:color="FFFFFF"/>
            </w:tcBorders>
          </w:tcPr>
          <w:p w14:paraId="4D32321A" w14:textId="77777777" w:rsidR="00EC45BD" w:rsidRPr="00CC5FA7" w:rsidRDefault="00EC45BD" w:rsidP="008847D4">
            <w:pPr>
              <w:spacing w:line="240" w:lineRule="exact"/>
              <w:rPr>
                <w:sz w:val="18"/>
                <w:szCs w:val="18"/>
                <w:lang w:val="nl-NL"/>
              </w:rPr>
            </w:pPr>
          </w:p>
          <w:p w14:paraId="19B8E491"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after="58" w:line="240" w:lineRule="exact"/>
              <w:rPr>
                <w:sz w:val="18"/>
                <w:szCs w:val="18"/>
                <w:lang w:val="nl-NL"/>
              </w:rPr>
            </w:pPr>
            <w:r w:rsidRPr="00CC5FA7">
              <w:rPr>
                <w:sz w:val="18"/>
                <w:szCs w:val="18"/>
                <w:lang w:val="nl-NL"/>
              </w:rPr>
              <w:t>afvulhal</w:t>
            </w:r>
          </w:p>
        </w:tc>
        <w:tc>
          <w:tcPr>
            <w:tcW w:w="1759" w:type="dxa"/>
            <w:tcBorders>
              <w:top w:val="single" w:sz="6" w:space="0" w:color="FFFFFF"/>
              <w:left w:val="single" w:sz="7" w:space="0" w:color="000000"/>
              <w:bottom w:val="double" w:sz="7" w:space="0" w:color="000000"/>
              <w:right w:val="single" w:sz="6" w:space="0" w:color="FFFFFF"/>
            </w:tcBorders>
          </w:tcPr>
          <w:p w14:paraId="65254F56" w14:textId="77777777" w:rsidR="00EC45BD" w:rsidRPr="00CC5FA7" w:rsidRDefault="00EC45BD" w:rsidP="008847D4">
            <w:pPr>
              <w:spacing w:line="240" w:lineRule="exact"/>
              <w:rPr>
                <w:sz w:val="18"/>
                <w:szCs w:val="18"/>
                <w:lang w:val="nl-NL"/>
              </w:rPr>
            </w:pPr>
          </w:p>
          <w:p w14:paraId="63618D14"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after="58" w:line="240" w:lineRule="exact"/>
              <w:rPr>
                <w:sz w:val="18"/>
                <w:szCs w:val="18"/>
                <w:lang w:val="nl-NL"/>
              </w:rPr>
            </w:pPr>
          </w:p>
        </w:tc>
        <w:tc>
          <w:tcPr>
            <w:tcW w:w="1756" w:type="dxa"/>
            <w:tcBorders>
              <w:top w:val="single" w:sz="6" w:space="0" w:color="FFFFFF"/>
              <w:left w:val="single" w:sz="7" w:space="0" w:color="000000"/>
              <w:bottom w:val="double" w:sz="7" w:space="0" w:color="000000"/>
              <w:right w:val="single" w:sz="6" w:space="0" w:color="FFFFFF"/>
            </w:tcBorders>
          </w:tcPr>
          <w:p w14:paraId="306E1541" w14:textId="77777777" w:rsidR="00EC45BD" w:rsidRPr="00CC5FA7" w:rsidRDefault="00EC45BD" w:rsidP="008847D4">
            <w:pPr>
              <w:spacing w:line="240" w:lineRule="exact"/>
              <w:rPr>
                <w:sz w:val="18"/>
                <w:szCs w:val="18"/>
                <w:lang w:val="nl-NL"/>
              </w:rPr>
            </w:pPr>
          </w:p>
          <w:p w14:paraId="0A32220D"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after="58" w:line="240" w:lineRule="exact"/>
              <w:rPr>
                <w:sz w:val="18"/>
                <w:szCs w:val="18"/>
                <w:lang w:val="nl-NL"/>
              </w:rPr>
            </w:pPr>
          </w:p>
        </w:tc>
        <w:tc>
          <w:tcPr>
            <w:tcW w:w="1756" w:type="dxa"/>
            <w:tcBorders>
              <w:top w:val="single" w:sz="6" w:space="0" w:color="FFFFFF"/>
              <w:left w:val="single" w:sz="7" w:space="0" w:color="000000"/>
              <w:bottom w:val="double" w:sz="7" w:space="0" w:color="000000"/>
              <w:right w:val="single" w:sz="6" w:space="0" w:color="FFFFFF"/>
            </w:tcBorders>
          </w:tcPr>
          <w:p w14:paraId="4051127B" w14:textId="77777777" w:rsidR="00EC45BD" w:rsidRPr="00CC5FA7" w:rsidRDefault="00EC45BD" w:rsidP="008847D4">
            <w:pPr>
              <w:spacing w:line="240" w:lineRule="exact"/>
              <w:rPr>
                <w:sz w:val="18"/>
                <w:szCs w:val="18"/>
                <w:lang w:val="nl-NL"/>
              </w:rPr>
            </w:pPr>
          </w:p>
          <w:p w14:paraId="013ED6A6"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after="58" w:line="240" w:lineRule="exact"/>
              <w:rPr>
                <w:sz w:val="18"/>
                <w:szCs w:val="18"/>
                <w:lang w:val="nl-NL"/>
              </w:rPr>
            </w:pPr>
          </w:p>
        </w:tc>
        <w:tc>
          <w:tcPr>
            <w:tcW w:w="1636" w:type="dxa"/>
            <w:tcBorders>
              <w:top w:val="single" w:sz="6" w:space="0" w:color="FFFFFF"/>
              <w:left w:val="single" w:sz="7" w:space="0" w:color="000000"/>
              <w:bottom w:val="double" w:sz="7" w:space="0" w:color="000000"/>
              <w:right w:val="double" w:sz="7" w:space="0" w:color="000000"/>
            </w:tcBorders>
          </w:tcPr>
          <w:p w14:paraId="62BD493D" w14:textId="77777777" w:rsidR="00EC45BD" w:rsidRPr="00CC5FA7" w:rsidRDefault="00EC45BD" w:rsidP="008847D4">
            <w:pPr>
              <w:spacing w:line="240" w:lineRule="exact"/>
              <w:rPr>
                <w:sz w:val="18"/>
                <w:szCs w:val="18"/>
                <w:lang w:val="nl-NL"/>
              </w:rPr>
            </w:pPr>
          </w:p>
          <w:p w14:paraId="12AF8613" w14:textId="2A75C4F0" w:rsidR="00EC45BD" w:rsidRPr="00CC5FA7" w:rsidRDefault="00EC45BD" w:rsidP="008847D4">
            <w:pPr>
              <w:tabs>
                <w:tab w:val="center" w:pos="679"/>
                <w:tab w:val="left" w:pos="720"/>
                <w:tab w:val="left" w:pos="1200"/>
                <w:tab w:val="left" w:pos="1920"/>
                <w:tab w:val="left" w:pos="2640"/>
                <w:tab w:val="left" w:pos="3003"/>
                <w:tab w:val="left" w:pos="6600"/>
                <w:tab w:val="left" w:pos="7200"/>
                <w:tab w:val="left" w:pos="7800"/>
                <w:tab w:val="left" w:pos="8400"/>
              </w:tabs>
              <w:spacing w:after="58" w:line="240" w:lineRule="exact"/>
              <w:rPr>
                <w:sz w:val="18"/>
                <w:szCs w:val="18"/>
                <w:lang w:val="nl-NL"/>
              </w:rPr>
            </w:pPr>
            <w:r w:rsidRPr="00CC5FA7">
              <w:rPr>
                <w:sz w:val="18"/>
                <w:szCs w:val="18"/>
                <w:lang w:val="nl-NL"/>
              </w:rPr>
              <w:t>160 - 182</w:t>
            </w:r>
          </w:p>
        </w:tc>
      </w:tr>
    </w:tbl>
    <w:p w14:paraId="7D58299A" w14:textId="77777777" w:rsidR="00EC45BD" w:rsidRPr="00CC5FA7" w:rsidRDefault="00EC45BD">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37" w:lineRule="exact"/>
        <w:rPr>
          <w:lang w:val="nl-NL"/>
        </w:rPr>
      </w:pPr>
    </w:p>
    <w:p w14:paraId="3A40EC43" w14:textId="71F9EE78" w:rsidR="00EC45BD" w:rsidRPr="00CC5FA7" w:rsidRDefault="00EC45BD" w:rsidP="008847D4">
      <w:pPr>
        <w:spacing w:line="240" w:lineRule="exact"/>
        <w:ind w:left="567" w:hanging="567"/>
        <w:rPr>
          <w:sz w:val="18"/>
          <w:szCs w:val="18"/>
          <w:lang w:val="nl-NL"/>
        </w:rPr>
      </w:pPr>
      <w:r w:rsidRPr="00CC5FA7">
        <w:rPr>
          <w:lang w:val="nl-NL"/>
        </w:rPr>
        <w:br w:type="page"/>
      </w:r>
      <w:r w:rsidR="00D959C4" w:rsidRPr="00CC5FA7">
        <w:rPr>
          <w:sz w:val="18"/>
          <w:szCs w:val="18"/>
          <w:lang w:val="nl-NL"/>
        </w:rPr>
        <w:lastRenderedPageBreak/>
        <w:t xml:space="preserve">3.  </w:t>
      </w:r>
      <w:r w:rsidRPr="00CC5FA7">
        <w:rPr>
          <w:sz w:val="18"/>
          <w:szCs w:val="18"/>
          <w:lang w:val="nl-NL"/>
        </w:rPr>
        <w:t>Functierang</w:t>
      </w:r>
      <w:r w:rsidR="009A0FBE" w:rsidRPr="00CC5FA7">
        <w:rPr>
          <w:sz w:val="18"/>
          <w:szCs w:val="18"/>
          <w:lang w:val="nl-NL"/>
        </w:rPr>
        <w:t>schikkingslijst</w:t>
      </w:r>
    </w:p>
    <w:p w14:paraId="67B48EC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p w14:paraId="14D6F464" w14:textId="37245A47" w:rsidR="00EC45BD" w:rsidRPr="00CC5FA7" w:rsidRDefault="00EC45BD" w:rsidP="008847D4">
      <w:pPr>
        <w:spacing w:line="240" w:lineRule="exact"/>
        <w:rPr>
          <w:sz w:val="18"/>
          <w:szCs w:val="18"/>
          <w:lang w:val="nl-NL"/>
        </w:rPr>
      </w:pPr>
      <w:r w:rsidRPr="00CC5FA7">
        <w:rPr>
          <w:sz w:val="18"/>
          <w:szCs w:val="18"/>
          <w:lang w:val="nl-NL"/>
        </w:rPr>
        <w:t>Medewerker afvulhal</w:t>
      </w:r>
    </w:p>
    <w:p w14:paraId="156A505C" w14:textId="08A82C7D"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Medew</w:t>
      </w:r>
      <w:r w:rsidR="005B28E4" w:rsidRPr="00CC5FA7">
        <w:rPr>
          <w:sz w:val="18"/>
          <w:szCs w:val="18"/>
          <w:lang w:val="nl-NL"/>
        </w:rPr>
        <w:t>erker</w:t>
      </w:r>
      <w:r w:rsidRPr="00CC5FA7">
        <w:rPr>
          <w:sz w:val="18"/>
          <w:szCs w:val="18"/>
          <w:lang w:val="nl-NL"/>
        </w:rPr>
        <w:t xml:space="preserve"> gist- lager- en filterkelders</w:t>
      </w:r>
    </w:p>
    <w:p w14:paraId="2A999D75"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Heftruckchauffeur</w:t>
      </w:r>
    </w:p>
    <w:p w14:paraId="623A68A5" w14:textId="36BF70F5"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Administratief medewerker</w:t>
      </w:r>
    </w:p>
    <w:p w14:paraId="75CD654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Filterman</w:t>
      </w:r>
    </w:p>
    <w:p w14:paraId="63B3E8E7"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Vrachtwagenchauffeur</w:t>
      </w:r>
    </w:p>
    <w:p w14:paraId="07FACD19"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Operator Brouwhuis</w:t>
      </w:r>
    </w:p>
    <w:p w14:paraId="3B9AF021" w14:textId="695D2DA9"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Onderhoudsmedewerker</w:t>
      </w:r>
    </w:p>
    <w:p w14:paraId="41FAF6B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Gespecialiseerd Onderhoudsmonteur</w:t>
      </w:r>
    </w:p>
    <w:p w14:paraId="53D84E7B"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r w:rsidRPr="00CC5FA7">
        <w:rPr>
          <w:sz w:val="18"/>
          <w:szCs w:val="18"/>
          <w:lang w:val="nl-NL"/>
        </w:rPr>
        <w:t>Chef Afvulhal</w:t>
      </w:r>
    </w:p>
    <w:p w14:paraId="2C47A9C3" w14:textId="77777777" w:rsidR="00EC45BD" w:rsidRPr="00CC5FA7" w:rsidRDefault="00EC45BD" w:rsidP="008847D4">
      <w:pPr>
        <w:pStyle w:val="Kop1"/>
      </w:pPr>
      <w:r w:rsidRPr="00CC5FA7">
        <w:br w:type="page"/>
      </w:r>
      <w:bookmarkStart w:id="35" w:name="_Toc498083849"/>
      <w:r w:rsidRPr="00CC5FA7">
        <w:lastRenderedPageBreak/>
        <w:t>Bijlage II</w:t>
      </w:r>
      <w:bookmarkEnd w:id="35"/>
    </w:p>
    <w:p w14:paraId="58CD70B1" w14:textId="5C691456" w:rsidR="00D959C4" w:rsidRPr="00CC5FA7" w:rsidRDefault="00D959C4" w:rsidP="008847D4">
      <w:pPr>
        <w:pStyle w:val="Kop2"/>
      </w:pPr>
      <w:bookmarkStart w:id="36" w:name="_Toc498083850"/>
      <w:r w:rsidRPr="00CC5FA7">
        <w:t>Salarisschalen</w:t>
      </w:r>
      <w:bookmarkEnd w:id="36"/>
      <w:r w:rsidRPr="00CC5FA7">
        <w:t xml:space="preserve"> </w:t>
      </w:r>
    </w:p>
    <w:p w14:paraId="6692B8BE" w14:textId="360F1D9C" w:rsidR="009D13B6" w:rsidRPr="00CC5FA7" w:rsidRDefault="009D13B6" w:rsidP="008847D4">
      <w:pPr>
        <w:spacing w:line="240" w:lineRule="exact"/>
        <w:rPr>
          <w:sz w:val="18"/>
          <w:szCs w:val="18"/>
          <w:lang w:val="nl-NL"/>
        </w:rPr>
      </w:pPr>
      <w:r w:rsidRPr="00CC5FA7">
        <w:rPr>
          <w:sz w:val="18"/>
          <w:szCs w:val="18"/>
          <w:lang w:val="nl-NL"/>
        </w:rPr>
        <w:t>Structurele algemene salarisverhogingen</w:t>
      </w:r>
      <w:r w:rsidR="00A21863" w:rsidRPr="00CC5FA7">
        <w:rPr>
          <w:sz w:val="18"/>
          <w:szCs w:val="18"/>
          <w:lang w:val="nl-NL"/>
        </w:rPr>
        <w:t xml:space="preserve"> tijdens de looptijd van de cao</w:t>
      </w:r>
      <w:r w:rsidRPr="00CC5FA7">
        <w:rPr>
          <w:sz w:val="18"/>
          <w:szCs w:val="18"/>
          <w:lang w:val="nl-NL"/>
        </w:rPr>
        <w:t>:</w:t>
      </w:r>
    </w:p>
    <w:p w14:paraId="2490A403" w14:textId="3E29533A" w:rsidR="009D13B6" w:rsidRPr="00CC5FA7" w:rsidRDefault="009D13B6" w:rsidP="008847D4">
      <w:pPr>
        <w:pStyle w:val="Lijstalinea"/>
        <w:numPr>
          <w:ilvl w:val="0"/>
          <w:numId w:val="29"/>
        </w:numPr>
        <w:spacing w:line="240" w:lineRule="exact"/>
        <w:rPr>
          <w:sz w:val="18"/>
          <w:szCs w:val="18"/>
          <w:lang w:val="nl-NL"/>
        </w:rPr>
      </w:pPr>
      <w:r w:rsidRPr="00CC5FA7">
        <w:rPr>
          <w:sz w:val="18"/>
          <w:szCs w:val="18"/>
          <w:lang w:val="nl-NL"/>
        </w:rPr>
        <w:t>Per 1 januari 2017: 1,5% salarisverhoging</w:t>
      </w:r>
    </w:p>
    <w:p w14:paraId="5BF0C102" w14:textId="60C819DE" w:rsidR="009D13B6" w:rsidRPr="00CC5FA7" w:rsidRDefault="009D13B6" w:rsidP="008847D4">
      <w:pPr>
        <w:pStyle w:val="Lijstalinea"/>
        <w:numPr>
          <w:ilvl w:val="0"/>
          <w:numId w:val="29"/>
        </w:numPr>
        <w:spacing w:line="240" w:lineRule="exact"/>
        <w:rPr>
          <w:sz w:val="18"/>
          <w:szCs w:val="18"/>
          <w:lang w:val="nl-NL"/>
        </w:rPr>
      </w:pPr>
      <w:r w:rsidRPr="00CC5FA7">
        <w:rPr>
          <w:sz w:val="18"/>
          <w:szCs w:val="18"/>
          <w:lang w:val="nl-NL"/>
        </w:rPr>
        <w:t>Per 1 januari 2018: 1,5% salarisverhoging</w:t>
      </w:r>
    </w:p>
    <w:p w14:paraId="526AA851" w14:textId="77777777" w:rsidR="009D13B6" w:rsidRPr="00CC5FA7" w:rsidRDefault="009D13B6" w:rsidP="008847D4">
      <w:pPr>
        <w:spacing w:line="240" w:lineRule="exact"/>
        <w:rPr>
          <w:sz w:val="18"/>
          <w:szCs w:val="18"/>
          <w:lang w:val="nl-NL"/>
        </w:rPr>
      </w:pPr>
    </w:p>
    <w:p w14:paraId="4EB38011" w14:textId="5744E663" w:rsidR="009D13B6" w:rsidRPr="00CC5FA7" w:rsidRDefault="009D13B6" w:rsidP="00CC5FA7">
      <w:pPr>
        <w:rPr>
          <w:sz w:val="18"/>
          <w:szCs w:val="18"/>
          <w:u w:val="single"/>
          <w:lang w:val="nl-NL"/>
        </w:rPr>
      </w:pPr>
      <w:r w:rsidRPr="00CC5FA7">
        <w:rPr>
          <w:sz w:val="18"/>
          <w:szCs w:val="18"/>
          <w:u w:val="single"/>
          <w:lang w:val="nl-NL"/>
        </w:rPr>
        <w:t>Eenmalige uitkeringen:</w:t>
      </w:r>
    </w:p>
    <w:p w14:paraId="7317F440" w14:textId="7E10BDF1" w:rsidR="009D13B6" w:rsidRPr="00CC5FA7" w:rsidRDefault="009D13B6" w:rsidP="00CC5FA7">
      <w:pPr>
        <w:pStyle w:val="Lijstalinea"/>
        <w:numPr>
          <w:ilvl w:val="0"/>
          <w:numId w:val="36"/>
        </w:numPr>
        <w:spacing w:line="240" w:lineRule="exact"/>
        <w:ind w:left="567" w:hanging="357"/>
        <w:rPr>
          <w:sz w:val="18"/>
          <w:szCs w:val="18"/>
          <w:lang w:val="nl-NL"/>
        </w:rPr>
      </w:pPr>
      <w:r w:rsidRPr="00CC5FA7">
        <w:rPr>
          <w:sz w:val="18"/>
          <w:szCs w:val="18"/>
          <w:lang w:val="nl-NL"/>
        </w:rPr>
        <w:t xml:space="preserve">De werknemer ontvangt rondom de jaarwisseling 2017 een eenmalige vergoeding van € 150 netto naar rato van zijn dienstverband. </w:t>
      </w:r>
    </w:p>
    <w:p w14:paraId="6544B7B5" w14:textId="386F5B30" w:rsidR="00CF1119" w:rsidRPr="00CC5FA7" w:rsidRDefault="009D13B6" w:rsidP="00CC5FA7">
      <w:pPr>
        <w:pStyle w:val="Lijstalinea"/>
        <w:numPr>
          <w:ilvl w:val="0"/>
          <w:numId w:val="36"/>
        </w:numPr>
        <w:spacing w:line="240" w:lineRule="exact"/>
        <w:ind w:left="567" w:hanging="357"/>
        <w:rPr>
          <w:sz w:val="18"/>
          <w:szCs w:val="18"/>
          <w:lang w:val="nl-NL"/>
        </w:rPr>
      </w:pPr>
      <w:r w:rsidRPr="00CC5FA7">
        <w:rPr>
          <w:sz w:val="18"/>
          <w:szCs w:val="18"/>
          <w:lang w:val="nl-NL"/>
        </w:rPr>
        <w:t xml:space="preserve">Een tweede eenmalige vergoeding van € 150 netto zal rondom de jaarwisseling van 2018 worden verstrekt indien het bruto omzet budget van 2018 wordt gerealiseerd. Eveneens naar rato van </w:t>
      </w:r>
      <w:r w:rsidR="000A1719" w:rsidRPr="00CC5FA7">
        <w:rPr>
          <w:sz w:val="18"/>
          <w:szCs w:val="18"/>
          <w:lang w:val="nl-NL"/>
        </w:rPr>
        <w:t xml:space="preserve">het </w:t>
      </w:r>
      <w:r w:rsidRPr="00CC5FA7">
        <w:rPr>
          <w:sz w:val="18"/>
          <w:szCs w:val="18"/>
          <w:lang w:val="nl-NL"/>
        </w:rPr>
        <w:t>dienstverband.</w:t>
      </w:r>
    </w:p>
    <w:p w14:paraId="184895CA" w14:textId="77777777" w:rsidR="00CF1119" w:rsidRPr="00CC5FA7" w:rsidRDefault="00CF1119" w:rsidP="005955E4">
      <w:pPr>
        <w:tabs>
          <w:tab w:val="left" w:pos="-1200"/>
          <w:tab w:val="left" w:pos="-600"/>
          <w:tab w:val="left" w:pos="-120"/>
          <w:tab w:val="left" w:pos="3003"/>
          <w:tab w:val="left" w:pos="4681"/>
          <w:tab w:val="left" w:pos="6600"/>
          <w:tab w:val="left" w:pos="7800"/>
        </w:tabs>
        <w:spacing w:line="237" w:lineRule="exact"/>
        <w:outlineLvl w:val="0"/>
        <w:rPr>
          <w:rFonts w:cs="Courier New"/>
          <w:u w:val="single"/>
          <w:lang w:val="nl-NL"/>
        </w:rPr>
      </w:pPr>
    </w:p>
    <w:tbl>
      <w:tblPr>
        <w:tblStyle w:val="Rastertabel5donker-Accent1"/>
        <w:tblW w:w="8661" w:type="dxa"/>
        <w:tblLook w:val="04A0" w:firstRow="1" w:lastRow="0" w:firstColumn="1" w:lastColumn="0" w:noHBand="0" w:noVBand="1"/>
      </w:tblPr>
      <w:tblGrid>
        <w:gridCol w:w="1245"/>
        <w:gridCol w:w="872"/>
        <w:gridCol w:w="872"/>
        <w:gridCol w:w="872"/>
        <w:gridCol w:w="960"/>
        <w:gridCol w:w="960"/>
        <w:gridCol w:w="960"/>
        <w:gridCol w:w="960"/>
        <w:gridCol w:w="960"/>
      </w:tblGrid>
      <w:tr w:rsidR="00D1605E" w:rsidRPr="00CC5FA7" w14:paraId="42A9DEF0" w14:textId="77777777" w:rsidTr="00D1605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61" w:type="dxa"/>
            <w:gridSpan w:val="4"/>
            <w:noWrap/>
            <w:hideMark/>
          </w:tcPr>
          <w:p w14:paraId="7E7CD988" w14:textId="6EF853E9"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 xml:space="preserve">Functiejarenschaal per </w:t>
            </w:r>
            <w:r w:rsidR="00CC5FA7" w:rsidRPr="00CC5FA7">
              <w:rPr>
                <w:rFonts w:ascii="Calibri" w:eastAsia="Times New Roman" w:hAnsi="Calibri"/>
                <w:snapToGrid/>
                <w:color w:val="000000"/>
                <w:sz w:val="18"/>
                <w:szCs w:val="18"/>
                <w:lang w:val="nl-NL"/>
              </w:rPr>
              <w:t>1 januari</w:t>
            </w:r>
            <w:r w:rsidRPr="00CC5FA7">
              <w:rPr>
                <w:rFonts w:ascii="Calibri" w:eastAsia="Times New Roman" w:hAnsi="Calibri"/>
                <w:snapToGrid/>
                <w:color w:val="000000"/>
                <w:sz w:val="18"/>
                <w:szCs w:val="18"/>
                <w:lang w:val="nl-NL"/>
              </w:rPr>
              <w:t xml:space="preserve"> 2017</w:t>
            </w:r>
          </w:p>
        </w:tc>
        <w:tc>
          <w:tcPr>
            <w:tcW w:w="960" w:type="dxa"/>
            <w:noWrap/>
            <w:hideMark/>
          </w:tcPr>
          <w:p w14:paraId="16B23CE8" w14:textId="72D0C9B1" w:rsidR="00D1605E" w:rsidRPr="00CC5FA7" w:rsidRDefault="00D1605E" w:rsidP="00D1605E">
            <w:pPr>
              <w:widowControl/>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snapToGrid/>
                <w:color w:val="F2F2F2"/>
                <w:sz w:val="18"/>
                <w:szCs w:val="18"/>
                <w:lang w:val="nl-NL"/>
              </w:rPr>
            </w:pPr>
          </w:p>
        </w:tc>
        <w:tc>
          <w:tcPr>
            <w:tcW w:w="960" w:type="dxa"/>
            <w:noWrap/>
            <w:hideMark/>
          </w:tcPr>
          <w:p w14:paraId="4ED7458E" w14:textId="77777777" w:rsidR="00D1605E" w:rsidRPr="00CC5FA7" w:rsidRDefault="00D1605E" w:rsidP="00D1605E">
            <w:pPr>
              <w:widowControl/>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snapToGrid/>
                <w:color w:val="F2F2F2"/>
                <w:sz w:val="18"/>
                <w:szCs w:val="18"/>
                <w:lang w:val="nl-NL"/>
              </w:rPr>
            </w:pPr>
          </w:p>
        </w:tc>
        <w:tc>
          <w:tcPr>
            <w:tcW w:w="960" w:type="dxa"/>
            <w:noWrap/>
            <w:hideMark/>
          </w:tcPr>
          <w:p w14:paraId="3394380C" w14:textId="77777777" w:rsidR="00D1605E" w:rsidRPr="00CC5FA7" w:rsidRDefault="00D1605E" w:rsidP="00D1605E">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c>
          <w:tcPr>
            <w:tcW w:w="960" w:type="dxa"/>
            <w:noWrap/>
            <w:hideMark/>
          </w:tcPr>
          <w:p w14:paraId="5836E792" w14:textId="77777777" w:rsidR="00D1605E" w:rsidRPr="00CC5FA7" w:rsidRDefault="00D1605E" w:rsidP="00D1605E">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c>
          <w:tcPr>
            <w:tcW w:w="960" w:type="dxa"/>
            <w:noWrap/>
            <w:hideMark/>
          </w:tcPr>
          <w:p w14:paraId="4D5EA341" w14:textId="77777777" w:rsidR="00D1605E" w:rsidRPr="00CC5FA7" w:rsidRDefault="00D1605E" w:rsidP="00D1605E">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r>
      <w:tr w:rsidR="00D1605E" w:rsidRPr="00CC5FA7" w14:paraId="2B131CFD"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6F155C4F"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Groep</w:t>
            </w:r>
          </w:p>
        </w:tc>
        <w:tc>
          <w:tcPr>
            <w:tcW w:w="872" w:type="dxa"/>
            <w:noWrap/>
            <w:hideMark/>
          </w:tcPr>
          <w:p w14:paraId="21834082"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A</w:t>
            </w:r>
          </w:p>
        </w:tc>
        <w:tc>
          <w:tcPr>
            <w:tcW w:w="872" w:type="dxa"/>
            <w:noWrap/>
            <w:hideMark/>
          </w:tcPr>
          <w:p w14:paraId="434E6DC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B</w:t>
            </w:r>
          </w:p>
        </w:tc>
        <w:tc>
          <w:tcPr>
            <w:tcW w:w="872" w:type="dxa"/>
            <w:noWrap/>
            <w:hideMark/>
          </w:tcPr>
          <w:p w14:paraId="32D7429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C</w:t>
            </w:r>
          </w:p>
        </w:tc>
        <w:tc>
          <w:tcPr>
            <w:tcW w:w="960" w:type="dxa"/>
            <w:noWrap/>
            <w:hideMark/>
          </w:tcPr>
          <w:p w14:paraId="07236585"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D</w:t>
            </w:r>
          </w:p>
        </w:tc>
        <w:tc>
          <w:tcPr>
            <w:tcW w:w="960" w:type="dxa"/>
            <w:noWrap/>
            <w:hideMark/>
          </w:tcPr>
          <w:p w14:paraId="73FA42A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E</w:t>
            </w:r>
          </w:p>
        </w:tc>
        <w:tc>
          <w:tcPr>
            <w:tcW w:w="960" w:type="dxa"/>
            <w:noWrap/>
            <w:hideMark/>
          </w:tcPr>
          <w:p w14:paraId="62DD0339"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F</w:t>
            </w:r>
          </w:p>
        </w:tc>
        <w:tc>
          <w:tcPr>
            <w:tcW w:w="960" w:type="dxa"/>
            <w:noWrap/>
            <w:hideMark/>
          </w:tcPr>
          <w:p w14:paraId="53D17ED8"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w:t>
            </w:r>
          </w:p>
        </w:tc>
        <w:tc>
          <w:tcPr>
            <w:tcW w:w="960" w:type="dxa"/>
            <w:noWrap/>
            <w:hideMark/>
          </w:tcPr>
          <w:p w14:paraId="26FBF5D8"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H</w:t>
            </w:r>
          </w:p>
        </w:tc>
      </w:tr>
      <w:tr w:rsidR="00D1605E" w:rsidRPr="00CC5FA7" w14:paraId="56951702"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174BCE42"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0 - lijn</w:t>
            </w:r>
          </w:p>
        </w:tc>
        <w:tc>
          <w:tcPr>
            <w:tcW w:w="872" w:type="dxa"/>
            <w:noWrap/>
            <w:hideMark/>
          </w:tcPr>
          <w:p w14:paraId="5234843B"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1.853</w:t>
            </w:r>
          </w:p>
        </w:tc>
        <w:tc>
          <w:tcPr>
            <w:tcW w:w="872" w:type="dxa"/>
            <w:noWrap/>
            <w:hideMark/>
          </w:tcPr>
          <w:p w14:paraId="43C1A57F"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1.890</w:t>
            </w:r>
          </w:p>
        </w:tc>
        <w:tc>
          <w:tcPr>
            <w:tcW w:w="872" w:type="dxa"/>
            <w:noWrap/>
            <w:hideMark/>
          </w:tcPr>
          <w:p w14:paraId="76F6DFB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1.936</w:t>
            </w:r>
          </w:p>
        </w:tc>
        <w:tc>
          <w:tcPr>
            <w:tcW w:w="960" w:type="dxa"/>
            <w:noWrap/>
            <w:hideMark/>
          </w:tcPr>
          <w:p w14:paraId="77F13C8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1.992</w:t>
            </w:r>
          </w:p>
        </w:tc>
        <w:tc>
          <w:tcPr>
            <w:tcW w:w="960" w:type="dxa"/>
            <w:noWrap/>
            <w:hideMark/>
          </w:tcPr>
          <w:p w14:paraId="7CAB1692"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2.071</w:t>
            </w:r>
          </w:p>
        </w:tc>
        <w:tc>
          <w:tcPr>
            <w:tcW w:w="960" w:type="dxa"/>
            <w:noWrap/>
            <w:hideMark/>
          </w:tcPr>
          <w:p w14:paraId="4A8DED07"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2.200</w:t>
            </w:r>
          </w:p>
        </w:tc>
        <w:tc>
          <w:tcPr>
            <w:tcW w:w="960" w:type="dxa"/>
            <w:noWrap/>
            <w:hideMark/>
          </w:tcPr>
          <w:p w14:paraId="41CB0779"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2.330</w:t>
            </w:r>
          </w:p>
        </w:tc>
        <w:tc>
          <w:tcPr>
            <w:tcW w:w="960" w:type="dxa"/>
            <w:noWrap/>
            <w:hideMark/>
          </w:tcPr>
          <w:p w14:paraId="24EA964F"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2.563</w:t>
            </w:r>
          </w:p>
        </w:tc>
      </w:tr>
      <w:tr w:rsidR="00D1605E" w:rsidRPr="00CC5FA7" w14:paraId="314183B7"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30A09E6A"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1 - jaar</w:t>
            </w:r>
          </w:p>
        </w:tc>
        <w:tc>
          <w:tcPr>
            <w:tcW w:w="872" w:type="dxa"/>
            <w:noWrap/>
            <w:hideMark/>
          </w:tcPr>
          <w:p w14:paraId="1CEA178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1.880</w:t>
            </w:r>
          </w:p>
        </w:tc>
        <w:tc>
          <w:tcPr>
            <w:tcW w:w="872" w:type="dxa"/>
            <w:noWrap/>
            <w:hideMark/>
          </w:tcPr>
          <w:p w14:paraId="5B9694A0"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1.917</w:t>
            </w:r>
          </w:p>
        </w:tc>
        <w:tc>
          <w:tcPr>
            <w:tcW w:w="872" w:type="dxa"/>
            <w:noWrap/>
            <w:hideMark/>
          </w:tcPr>
          <w:p w14:paraId="3AD0A97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1.967</w:t>
            </w:r>
          </w:p>
        </w:tc>
        <w:tc>
          <w:tcPr>
            <w:tcW w:w="960" w:type="dxa"/>
            <w:noWrap/>
            <w:hideMark/>
          </w:tcPr>
          <w:p w14:paraId="7203522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2.029</w:t>
            </w:r>
          </w:p>
        </w:tc>
        <w:tc>
          <w:tcPr>
            <w:tcW w:w="960" w:type="dxa"/>
            <w:noWrap/>
            <w:hideMark/>
          </w:tcPr>
          <w:p w14:paraId="0473033A"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2.112</w:t>
            </w:r>
          </w:p>
        </w:tc>
        <w:tc>
          <w:tcPr>
            <w:tcW w:w="960" w:type="dxa"/>
            <w:noWrap/>
            <w:hideMark/>
          </w:tcPr>
          <w:p w14:paraId="4B4F7AF2"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2.245</w:t>
            </w:r>
          </w:p>
        </w:tc>
        <w:tc>
          <w:tcPr>
            <w:tcW w:w="960" w:type="dxa"/>
            <w:noWrap/>
            <w:hideMark/>
          </w:tcPr>
          <w:p w14:paraId="432C7C91"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2.389</w:t>
            </w:r>
          </w:p>
        </w:tc>
        <w:tc>
          <w:tcPr>
            <w:tcW w:w="960" w:type="dxa"/>
            <w:noWrap/>
            <w:hideMark/>
          </w:tcPr>
          <w:p w14:paraId="1CB39AA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2.629</w:t>
            </w:r>
          </w:p>
        </w:tc>
      </w:tr>
      <w:tr w:rsidR="00D1605E" w:rsidRPr="00CC5FA7" w14:paraId="018CB9F0"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3966C50B"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2 - jaar</w:t>
            </w:r>
          </w:p>
        </w:tc>
        <w:tc>
          <w:tcPr>
            <w:tcW w:w="872" w:type="dxa"/>
            <w:noWrap/>
            <w:hideMark/>
          </w:tcPr>
          <w:p w14:paraId="36A20E5D"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1.902</w:t>
            </w:r>
          </w:p>
        </w:tc>
        <w:tc>
          <w:tcPr>
            <w:tcW w:w="872" w:type="dxa"/>
            <w:noWrap/>
            <w:hideMark/>
          </w:tcPr>
          <w:p w14:paraId="020DD7B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1.946</w:t>
            </w:r>
          </w:p>
        </w:tc>
        <w:tc>
          <w:tcPr>
            <w:tcW w:w="872" w:type="dxa"/>
            <w:noWrap/>
            <w:hideMark/>
          </w:tcPr>
          <w:p w14:paraId="68181C8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1.997</w:t>
            </w:r>
          </w:p>
        </w:tc>
        <w:tc>
          <w:tcPr>
            <w:tcW w:w="960" w:type="dxa"/>
            <w:noWrap/>
            <w:hideMark/>
          </w:tcPr>
          <w:p w14:paraId="000A691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2.066</w:t>
            </w:r>
          </w:p>
        </w:tc>
        <w:tc>
          <w:tcPr>
            <w:tcW w:w="960" w:type="dxa"/>
            <w:noWrap/>
            <w:hideMark/>
          </w:tcPr>
          <w:p w14:paraId="2A6E7B3D"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2.146</w:t>
            </w:r>
          </w:p>
        </w:tc>
        <w:tc>
          <w:tcPr>
            <w:tcW w:w="960" w:type="dxa"/>
            <w:noWrap/>
            <w:hideMark/>
          </w:tcPr>
          <w:p w14:paraId="6B7A8B8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2.290</w:t>
            </w:r>
          </w:p>
        </w:tc>
        <w:tc>
          <w:tcPr>
            <w:tcW w:w="960" w:type="dxa"/>
            <w:noWrap/>
            <w:hideMark/>
          </w:tcPr>
          <w:p w14:paraId="5746D21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2.444</w:t>
            </w:r>
          </w:p>
        </w:tc>
        <w:tc>
          <w:tcPr>
            <w:tcW w:w="960" w:type="dxa"/>
            <w:noWrap/>
            <w:hideMark/>
          </w:tcPr>
          <w:p w14:paraId="52F7A549"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2.695</w:t>
            </w:r>
          </w:p>
        </w:tc>
      </w:tr>
      <w:tr w:rsidR="00D1605E" w:rsidRPr="00CC5FA7" w14:paraId="2E756C3B"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0EC5EC8E"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3 - jaar</w:t>
            </w:r>
          </w:p>
        </w:tc>
        <w:tc>
          <w:tcPr>
            <w:tcW w:w="872" w:type="dxa"/>
            <w:noWrap/>
            <w:hideMark/>
          </w:tcPr>
          <w:p w14:paraId="5A10B82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1.930</w:t>
            </w:r>
          </w:p>
        </w:tc>
        <w:tc>
          <w:tcPr>
            <w:tcW w:w="872" w:type="dxa"/>
            <w:noWrap/>
            <w:hideMark/>
          </w:tcPr>
          <w:p w14:paraId="4E76DC0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1.972</w:t>
            </w:r>
          </w:p>
        </w:tc>
        <w:tc>
          <w:tcPr>
            <w:tcW w:w="872" w:type="dxa"/>
            <w:noWrap/>
            <w:hideMark/>
          </w:tcPr>
          <w:p w14:paraId="40E488F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2.028</w:t>
            </w:r>
          </w:p>
        </w:tc>
        <w:tc>
          <w:tcPr>
            <w:tcW w:w="960" w:type="dxa"/>
            <w:noWrap/>
            <w:hideMark/>
          </w:tcPr>
          <w:p w14:paraId="1A67F01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2.099</w:t>
            </w:r>
          </w:p>
        </w:tc>
        <w:tc>
          <w:tcPr>
            <w:tcW w:w="960" w:type="dxa"/>
            <w:noWrap/>
            <w:hideMark/>
          </w:tcPr>
          <w:p w14:paraId="20731D5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2.183</w:t>
            </w:r>
          </w:p>
        </w:tc>
        <w:tc>
          <w:tcPr>
            <w:tcW w:w="960" w:type="dxa"/>
            <w:noWrap/>
            <w:hideMark/>
          </w:tcPr>
          <w:p w14:paraId="7B3A65A7"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2.329</w:t>
            </w:r>
          </w:p>
        </w:tc>
        <w:tc>
          <w:tcPr>
            <w:tcW w:w="960" w:type="dxa"/>
            <w:noWrap/>
            <w:hideMark/>
          </w:tcPr>
          <w:p w14:paraId="0A5AB4F4"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2.492</w:t>
            </w:r>
          </w:p>
        </w:tc>
        <w:tc>
          <w:tcPr>
            <w:tcW w:w="960" w:type="dxa"/>
            <w:noWrap/>
            <w:hideMark/>
          </w:tcPr>
          <w:p w14:paraId="54DC9CBA"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2.758</w:t>
            </w:r>
          </w:p>
        </w:tc>
      </w:tr>
      <w:tr w:rsidR="00D1605E" w:rsidRPr="00CC5FA7" w14:paraId="0EA53177"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69C5D30C"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4 - jaar</w:t>
            </w:r>
          </w:p>
        </w:tc>
        <w:tc>
          <w:tcPr>
            <w:tcW w:w="872" w:type="dxa"/>
            <w:noWrap/>
            <w:hideMark/>
          </w:tcPr>
          <w:p w14:paraId="653E555D"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1.961</w:t>
            </w:r>
          </w:p>
        </w:tc>
        <w:tc>
          <w:tcPr>
            <w:tcW w:w="872" w:type="dxa"/>
            <w:noWrap/>
            <w:hideMark/>
          </w:tcPr>
          <w:p w14:paraId="235DC11B"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2.002</w:t>
            </w:r>
          </w:p>
        </w:tc>
        <w:tc>
          <w:tcPr>
            <w:tcW w:w="872" w:type="dxa"/>
            <w:noWrap/>
            <w:hideMark/>
          </w:tcPr>
          <w:p w14:paraId="5EC5E6FF"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2.060</w:t>
            </w:r>
          </w:p>
        </w:tc>
        <w:tc>
          <w:tcPr>
            <w:tcW w:w="960" w:type="dxa"/>
            <w:noWrap/>
            <w:hideMark/>
          </w:tcPr>
          <w:p w14:paraId="693BBBB2"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2.137</w:t>
            </w:r>
          </w:p>
        </w:tc>
        <w:tc>
          <w:tcPr>
            <w:tcW w:w="960" w:type="dxa"/>
            <w:noWrap/>
            <w:hideMark/>
          </w:tcPr>
          <w:p w14:paraId="339C8D8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2.223</w:t>
            </w:r>
          </w:p>
        </w:tc>
        <w:tc>
          <w:tcPr>
            <w:tcW w:w="960" w:type="dxa"/>
            <w:noWrap/>
            <w:hideMark/>
          </w:tcPr>
          <w:p w14:paraId="17EF5E0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2.378</w:t>
            </w:r>
          </w:p>
        </w:tc>
        <w:tc>
          <w:tcPr>
            <w:tcW w:w="960" w:type="dxa"/>
            <w:noWrap/>
            <w:hideMark/>
          </w:tcPr>
          <w:p w14:paraId="54F6D31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2.551</w:t>
            </w:r>
          </w:p>
        </w:tc>
        <w:tc>
          <w:tcPr>
            <w:tcW w:w="960" w:type="dxa"/>
            <w:noWrap/>
            <w:hideMark/>
          </w:tcPr>
          <w:p w14:paraId="1C0BE03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2.824</w:t>
            </w:r>
          </w:p>
        </w:tc>
      </w:tr>
      <w:tr w:rsidR="00D1605E" w:rsidRPr="00CC5FA7" w14:paraId="396D2CAC"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72675E65"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5 - jaar</w:t>
            </w:r>
          </w:p>
        </w:tc>
        <w:tc>
          <w:tcPr>
            <w:tcW w:w="872" w:type="dxa"/>
            <w:noWrap/>
            <w:hideMark/>
          </w:tcPr>
          <w:p w14:paraId="029D436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1.985</w:t>
            </w:r>
          </w:p>
        </w:tc>
        <w:tc>
          <w:tcPr>
            <w:tcW w:w="872" w:type="dxa"/>
            <w:noWrap/>
            <w:hideMark/>
          </w:tcPr>
          <w:p w14:paraId="66307474"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2.034</w:t>
            </w:r>
          </w:p>
        </w:tc>
        <w:tc>
          <w:tcPr>
            <w:tcW w:w="872" w:type="dxa"/>
            <w:noWrap/>
            <w:hideMark/>
          </w:tcPr>
          <w:p w14:paraId="6BF06766"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2.091</w:t>
            </w:r>
          </w:p>
        </w:tc>
        <w:tc>
          <w:tcPr>
            <w:tcW w:w="960" w:type="dxa"/>
            <w:noWrap/>
            <w:hideMark/>
          </w:tcPr>
          <w:p w14:paraId="00BB9C0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2.175</w:t>
            </w:r>
          </w:p>
        </w:tc>
        <w:tc>
          <w:tcPr>
            <w:tcW w:w="960" w:type="dxa"/>
            <w:noWrap/>
            <w:hideMark/>
          </w:tcPr>
          <w:p w14:paraId="385EA36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2.260</w:t>
            </w:r>
          </w:p>
        </w:tc>
        <w:tc>
          <w:tcPr>
            <w:tcW w:w="960" w:type="dxa"/>
            <w:noWrap/>
            <w:hideMark/>
          </w:tcPr>
          <w:p w14:paraId="21B0340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2.422</w:t>
            </w:r>
          </w:p>
        </w:tc>
        <w:tc>
          <w:tcPr>
            <w:tcW w:w="960" w:type="dxa"/>
            <w:noWrap/>
            <w:hideMark/>
          </w:tcPr>
          <w:p w14:paraId="7FC82ADB"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2.602</w:t>
            </w:r>
          </w:p>
        </w:tc>
        <w:tc>
          <w:tcPr>
            <w:tcW w:w="960" w:type="dxa"/>
            <w:noWrap/>
            <w:hideMark/>
          </w:tcPr>
          <w:p w14:paraId="3D21169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2.886</w:t>
            </w:r>
          </w:p>
        </w:tc>
      </w:tr>
      <w:tr w:rsidR="00D1605E" w:rsidRPr="00CC5FA7" w14:paraId="6731FCDF"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2C579FB2"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6 - jaar</w:t>
            </w:r>
          </w:p>
        </w:tc>
        <w:tc>
          <w:tcPr>
            <w:tcW w:w="872" w:type="dxa"/>
            <w:noWrap/>
            <w:hideMark/>
          </w:tcPr>
          <w:p w14:paraId="3896480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2.013</w:t>
            </w:r>
          </w:p>
        </w:tc>
        <w:tc>
          <w:tcPr>
            <w:tcW w:w="872" w:type="dxa"/>
            <w:noWrap/>
            <w:hideMark/>
          </w:tcPr>
          <w:p w14:paraId="78552E1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2.064</w:t>
            </w:r>
          </w:p>
        </w:tc>
        <w:tc>
          <w:tcPr>
            <w:tcW w:w="872" w:type="dxa"/>
            <w:noWrap/>
            <w:hideMark/>
          </w:tcPr>
          <w:p w14:paraId="76D73A5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2.129</w:t>
            </w:r>
          </w:p>
        </w:tc>
        <w:tc>
          <w:tcPr>
            <w:tcW w:w="960" w:type="dxa"/>
            <w:noWrap/>
            <w:hideMark/>
          </w:tcPr>
          <w:p w14:paraId="39E62F24"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2.209</w:t>
            </w:r>
          </w:p>
        </w:tc>
        <w:tc>
          <w:tcPr>
            <w:tcW w:w="960" w:type="dxa"/>
            <w:noWrap/>
            <w:hideMark/>
          </w:tcPr>
          <w:p w14:paraId="4EAB4494"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2.297</w:t>
            </w:r>
          </w:p>
        </w:tc>
        <w:tc>
          <w:tcPr>
            <w:tcW w:w="960" w:type="dxa"/>
            <w:noWrap/>
            <w:hideMark/>
          </w:tcPr>
          <w:p w14:paraId="1B72CD1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2.466</w:t>
            </w:r>
          </w:p>
        </w:tc>
        <w:tc>
          <w:tcPr>
            <w:tcW w:w="960" w:type="dxa"/>
            <w:noWrap/>
            <w:hideMark/>
          </w:tcPr>
          <w:p w14:paraId="1E31BCDA"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2.659</w:t>
            </w:r>
          </w:p>
        </w:tc>
        <w:tc>
          <w:tcPr>
            <w:tcW w:w="960" w:type="dxa"/>
            <w:noWrap/>
            <w:hideMark/>
          </w:tcPr>
          <w:p w14:paraId="7526A91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2.950</w:t>
            </w:r>
          </w:p>
        </w:tc>
      </w:tr>
      <w:tr w:rsidR="00D1605E" w:rsidRPr="00CC5FA7" w14:paraId="0E3AA94F"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03BEDA4C"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7 - jaar</w:t>
            </w:r>
          </w:p>
        </w:tc>
        <w:tc>
          <w:tcPr>
            <w:tcW w:w="872" w:type="dxa"/>
            <w:noWrap/>
          </w:tcPr>
          <w:p w14:paraId="4BC93C92" w14:textId="4ED67C71"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02259844" w14:textId="63A61E9C"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hideMark/>
          </w:tcPr>
          <w:p w14:paraId="774F1967"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2.165</w:t>
            </w:r>
          </w:p>
        </w:tc>
        <w:tc>
          <w:tcPr>
            <w:tcW w:w="960" w:type="dxa"/>
            <w:noWrap/>
            <w:hideMark/>
          </w:tcPr>
          <w:p w14:paraId="308E872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2.248</w:t>
            </w:r>
          </w:p>
        </w:tc>
        <w:tc>
          <w:tcPr>
            <w:tcW w:w="960" w:type="dxa"/>
            <w:noWrap/>
            <w:hideMark/>
          </w:tcPr>
          <w:p w14:paraId="66E46C0A"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2.330</w:t>
            </w:r>
          </w:p>
        </w:tc>
        <w:tc>
          <w:tcPr>
            <w:tcW w:w="960" w:type="dxa"/>
            <w:noWrap/>
            <w:hideMark/>
          </w:tcPr>
          <w:p w14:paraId="6411994B"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2.512</w:t>
            </w:r>
          </w:p>
        </w:tc>
        <w:tc>
          <w:tcPr>
            <w:tcW w:w="960" w:type="dxa"/>
            <w:noWrap/>
            <w:hideMark/>
          </w:tcPr>
          <w:p w14:paraId="1232AE09"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2.713</w:t>
            </w:r>
          </w:p>
        </w:tc>
        <w:tc>
          <w:tcPr>
            <w:tcW w:w="960" w:type="dxa"/>
            <w:noWrap/>
            <w:hideMark/>
          </w:tcPr>
          <w:p w14:paraId="3D4B564D"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3.016</w:t>
            </w:r>
          </w:p>
        </w:tc>
      </w:tr>
      <w:tr w:rsidR="00D1605E" w:rsidRPr="00CC5FA7" w14:paraId="38E68AB0"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7B7DED4C"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8 - jaar</w:t>
            </w:r>
          </w:p>
        </w:tc>
        <w:tc>
          <w:tcPr>
            <w:tcW w:w="872" w:type="dxa"/>
            <w:noWrap/>
          </w:tcPr>
          <w:p w14:paraId="29058641" w14:textId="1570DFAF"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53FC3903" w14:textId="76F128C0"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0E241A49" w14:textId="0677C1BC"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1A110F1B"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2.284</w:t>
            </w:r>
          </w:p>
        </w:tc>
        <w:tc>
          <w:tcPr>
            <w:tcW w:w="960" w:type="dxa"/>
            <w:noWrap/>
            <w:hideMark/>
          </w:tcPr>
          <w:p w14:paraId="1B7D353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2.375</w:t>
            </w:r>
          </w:p>
        </w:tc>
        <w:tc>
          <w:tcPr>
            <w:tcW w:w="960" w:type="dxa"/>
            <w:noWrap/>
            <w:hideMark/>
          </w:tcPr>
          <w:p w14:paraId="2D6F072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2.554</w:t>
            </w:r>
          </w:p>
        </w:tc>
        <w:tc>
          <w:tcPr>
            <w:tcW w:w="960" w:type="dxa"/>
            <w:noWrap/>
            <w:hideMark/>
          </w:tcPr>
          <w:p w14:paraId="17720EE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2.768</w:t>
            </w:r>
          </w:p>
        </w:tc>
        <w:tc>
          <w:tcPr>
            <w:tcW w:w="960" w:type="dxa"/>
            <w:noWrap/>
            <w:hideMark/>
          </w:tcPr>
          <w:p w14:paraId="0DB376F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3.076</w:t>
            </w:r>
          </w:p>
        </w:tc>
      </w:tr>
      <w:tr w:rsidR="00D1605E" w:rsidRPr="00CC5FA7" w14:paraId="23B433CB"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7F634FEF"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9 - jaar</w:t>
            </w:r>
          </w:p>
        </w:tc>
        <w:tc>
          <w:tcPr>
            <w:tcW w:w="872" w:type="dxa"/>
            <w:noWrap/>
          </w:tcPr>
          <w:p w14:paraId="1FFE8767" w14:textId="2641EDE1"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029D2C66" w14:textId="1CB5450A"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62BCFE73" w14:textId="3B5009D0"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077A60DE" w14:textId="4867B88D"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7CE2DC04"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2.411</w:t>
            </w:r>
          </w:p>
        </w:tc>
        <w:tc>
          <w:tcPr>
            <w:tcW w:w="960" w:type="dxa"/>
            <w:noWrap/>
            <w:hideMark/>
          </w:tcPr>
          <w:p w14:paraId="261F8E9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2.597</w:t>
            </w:r>
          </w:p>
        </w:tc>
        <w:tc>
          <w:tcPr>
            <w:tcW w:w="960" w:type="dxa"/>
            <w:noWrap/>
            <w:hideMark/>
          </w:tcPr>
          <w:p w14:paraId="23AD6077"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2.824</w:t>
            </w:r>
          </w:p>
        </w:tc>
        <w:tc>
          <w:tcPr>
            <w:tcW w:w="960" w:type="dxa"/>
            <w:noWrap/>
            <w:hideMark/>
          </w:tcPr>
          <w:p w14:paraId="4D5A7E8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3.148</w:t>
            </w:r>
          </w:p>
        </w:tc>
      </w:tr>
      <w:tr w:rsidR="00D1605E" w:rsidRPr="00CC5FA7" w14:paraId="387C43D6"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5333C22B"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10 - jaar</w:t>
            </w:r>
          </w:p>
        </w:tc>
        <w:tc>
          <w:tcPr>
            <w:tcW w:w="872" w:type="dxa"/>
            <w:noWrap/>
          </w:tcPr>
          <w:p w14:paraId="03ACDA25" w14:textId="4A4F9825"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19396DD9" w14:textId="71264AB3"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4B37DE58" w14:textId="0895331A"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3959BEDE" w14:textId="4E1FDA08"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2FC2FE0" w14:textId="2299FDC6"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5FC58D6C"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2.639</w:t>
            </w:r>
          </w:p>
        </w:tc>
        <w:tc>
          <w:tcPr>
            <w:tcW w:w="960" w:type="dxa"/>
            <w:noWrap/>
            <w:hideMark/>
          </w:tcPr>
          <w:p w14:paraId="38CF5B6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2.875</w:t>
            </w:r>
          </w:p>
        </w:tc>
        <w:tc>
          <w:tcPr>
            <w:tcW w:w="960" w:type="dxa"/>
            <w:noWrap/>
            <w:hideMark/>
          </w:tcPr>
          <w:p w14:paraId="05F238D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3.212</w:t>
            </w:r>
          </w:p>
        </w:tc>
      </w:tr>
      <w:tr w:rsidR="00D1605E" w:rsidRPr="00CC5FA7" w14:paraId="14762FC1" w14:textId="77777777" w:rsidTr="00D160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12434282"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11 - jaar</w:t>
            </w:r>
          </w:p>
        </w:tc>
        <w:tc>
          <w:tcPr>
            <w:tcW w:w="872" w:type="dxa"/>
            <w:noWrap/>
          </w:tcPr>
          <w:p w14:paraId="395B3FEE" w14:textId="6A8CA140"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7CB06AF8" w14:textId="650CAC76"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1704A04F" w14:textId="5ED62B4F"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2786C60D" w14:textId="36FC3275"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7868A1E8" w14:textId="08A94C15"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61184288" w14:textId="4645732C"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7ABD41FB"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2.927</w:t>
            </w:r>
          </w:p>
        </w:tc>
        <w:tc>
          <w:tcPr>
            <w:tcW w:w="960" w:type="dxa"/>
            <w:noWrap/>
            <w:hideMark/>
          </w:tcPr>
          <w:p w14:paraId="49992D9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3.274</w:t>
            </w:r>
          </w:p>
        </w:tc>
      </w:tr>
      <w:tr w:rsidR="00D1605E" w:rsidRPr="00CC5FA7" w14:paraId="7E670A24" w14:textId="77777777" w:rsidTr="00D1605E">
        <w:trPr>
          <w:trHeight w:val="288"/>
        </w:trPr>
        <w:tc>
          <w:tcPr>
            <w:cnfStyle w:val="001000000000" w:firstRow="0" w:lastRow="0" w:firstColumn="1" w:lastColumn="0" w:oddVBand="0" w:evenVBand="0" w:oddHBand="0" w:evenHBand="0" w:firstRowFirstColumn="0" w:firstRowLastColumn="0" w:lastRowFirstColumn="0" w:lastRowLastColumn="0"/>
            <w:tcW w:w="1245" w:type="dxa"/>
            <w:noWrap/>
            <w:hideMark/>
          </w:tcPr>
          <w:p w14:paraId="1512C04E"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12 - jaar</w:t>
            </w:r>
          </w:p>
        </w:tc>
        <w:tc>
          <w:tcPr>
            <w:tcW w:w="872" w:type="dxa"/>
            <w:noWrap/>
          </w:tcPr>
          <w:p w14:paraId="0B6824DD" w14:textId="3012FDFA"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355AF26D" w14:textId="32411963"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72" w:type="dxa"/>
            <w:noWrap/>
          </w:tcPr>
          <w:p w14:paraId="7D1305A7" w14:textId="59485EBF"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5DCCD180" w14:textId="04288C46"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58E02D4" w14:textId="61D8691D"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040F4501" w14:textId="71603F90"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58D6DD80" w14:textId="14737CB0"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45FC62CC"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3.335</w:t>
            </w:r>
          </w:p>
        </w:tc>
      </w:tr>
    </w:tbl>
    <w:p w14:paraId="644FAEFB" w14:textId="77777777" w:rsidR="00CF1119" w:rsidRPr="00CC5FA7" w:rsidRDefault="00CF1119" w:rsidP="005955E4">
      <w:pPr>
        <w:tabs>
          <w:tab w:val="left" w:pos="-1200"/>
          <w:tab w:val="left" w:pos="-600"/>
          <w:tab w:val="left" w:pos="-120"/>
          <w:tab w:val="left" w:pos="3003"/>
          <w:tab w:val="left" w:pos="4681"/>
          <w:tab w:val="left" w:pos="6600"/>
          <w:tab w:val="left" w:pos="7800"/>
        </w:tabs>
        <w:spacing w:line="237" w:lineRule="exact"/>
        <w:outlineLvl w:val="0"/>
        <w:rPr>
          <w:rFonts w:cs="Courier New"/>
          <w:sz w:val="18"/>
          <w:szCs w:val="18"/>
          <w:u w:val="single"/>
          <w:lang w:val="nl-NL"/>
        </w:rPr>
      </w:pPr>
    </w:p>
    <w:p w14:paraId="5FF8C872" w14:textId="77777777" w:rsidR="00165951" w:rsidRPr="00CC5FA7" w:rsidRDefault="00165951" w:rsidP="00165951">
      <w:pPr>
        <w:rPr>
          <w:sz w:val="18"/>
          <w:szCs w:val="18"/>
          <w:lang w:val="nl-NL"/>
        </w:rPr>
      </w:pPr>
    </w:p>
    <w:tbl>
      <w:tblPr>
        <w:tblStyle w:val="Rastertabel5donker-Accent1"/>
        <w:tblW w:w="8647" w:type="dxa"/>
        <w:tblLook w:val="04A0" w:firstRow="1" w:lastRow="0" w:firstColumn="1" w:lastColumn="0" w:noHBand="0" w:noVBand="1"/>
      </w:tblPr>
      <w:tblGrid>
        <w:gridCol w:w="1606"/>
        <w:gridCol w:w="540"/>
        <w:gridCol w:w="851"/>
        <w:gridCol w:w="850"/>
        <w:gridCol w:w="960"/>
        <w:gridCol w:w="960"/>
        <w:gridCol w:w="960"/>
        <w:gridCol w:w="960"/>
        <w:gridCol w:w="960"/>
      </w:tblGrid>
      <w:tr w:rsidR="00D1605E" w:rsidRPr="00CC5FA7" w14:paraId="38A6AB5A" w14:textId="77777777" w:rsidTr="000A17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47" w:type="dxa"/>
            <w:gridSpan w:val="9"/>
            <w:noWrap/>
            <w:hideMark/>
          </w:tcPr>
          <w:p w14:paraId="5D1CE5BF" w14:textId="09C0D14C" w:rsidR="00D1605E" w:rsidRPr="00CC5FA7" w:rsidRDefault="00D1605E" w:rsidP="00D1605E">
            <w:pPr>
              <w:widowControl/>
              <w:rPr>
                <w:rFonts w:ascii="Times New Roman" w:eastAsia="Times New Roman" w:hAnsi="Times New Roman"/>
                <w:snapToGrid/>
                <w:sz w:val="18"/>
                <w:szCs w:val="18"/>
                <w:lang w:val="nl-NL"/>
              </w:rPr>
            </w:pPr>
            <w:r w:rsidRPr="00CC5FA7">
              <w:rPr>
                <w:rFonts w:ascii="Calibri" w:eastAsia="Times New Roman" w:hAnsi="Calibri"/>
                <w:snapToGrid/>
                <w:color w:val="000000"/>
                <w:sz w:val="18"/>
                <w:szCs w:val="18"/>
                <w:lang w:val="nl-NL"/>
              </w:rPr>
              <w:t>Leeftijdsschaal per 1 januari 2017</w:t>
            </w:r>
          </w:p>
        </w:tc>
      </w:tr>
      <w:tr w:rsidR="00D1605E" w:rsidRPr="00CC5FA7" w14:paraId="1C1B21E0"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6D0862CD"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Groep</w:t>
            </w:r>
          </w:p>
        </w:tc>
        <w:tc>
          <w:tcPr>
            <w:tcW w:w="540" w:type="dxa"/>
            <w:noWrap/>
            <w:hideMark/>
          </w:tcPr>
          <w:p w14:paraId="75C33AC5"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A</w:t>
            </w:r>
          </w:p>
        </w:tc>
        <w:tc>
          <w:tcPr>
            <w:tcW w:w="851" w:type="dxa"/>
            <w:noWrap/>
            <w:hideMark/>
          </w:tcPr>
          <w:p w14:paraId="5DB291C6"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B</w:t>
            </w:r>
          </w:p>
        </w:tc>
        <w:tc>
          <w:tcPr>
            <w:tcW w:w="850" w:type="dxa"/>
            <w:noWrap/>
            <w:hideMark/>
          </w:tcPr>
          <w:p w14:paraId="268F3CA9"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C</w:t>
            </w:r>
          </w:p>
        </w:tc>
        <w:tc>
          <w:tcPr>
            <w:tcW w:w="960" w:type="dxa"/>
            <w:noWrap/>
            <w:hideMark/>
          </w:tcPr>
          <w:p w14:paraId="6016F02A"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D</w:t>
            </w:r>
          </w:p>
        </w:tc>
        <w:tc>
          <w:tcPr>
            <w:tcW w:w="960" w:type="dxa"/>
            <w:noWrap/>
            <w:hideMark/>
          </w:tcPr>
          <w:p w14:paraId="6B08741D"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E</w:t>
            </w:r>
          </w:p>
        </w:tc>
        <w:tc>
          <w:tcPr>
            <w:tcW w:w="960" w:type="dxa"/>
            <w:noWrap/>
            <w:hideMark/>
          </w:tcPr>
          <w:p w14:paraId="3E5B7C37"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F</w:t>
            </w:r>
          </w:p>
        </w:tc>
        <w:tc>
          <w:tcPr>
            <w:tcW w:w="960" w:type="dxa"/>
            <w:noWrap/>
            <w:hideMark/>
          </w:tcPr>
          <w:p w14:paraId="56B9113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w:t>
            </w:r>
          </w:p>
        </w:tc>
        <w:tc>
          <w:tcPr>
            <w:tcW w:w="960" w:type="dxa"/>
            <w:noWrap/>
            <w:hideMark/>
          </w:tcPr>
          <w:p w14:paraId="14D72109"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H</w:t>
            </w:r>
          </w:p>
        </w:tc>
      </w:tr>
      <w:tr w:rsidR="00D1605E" w:rsidRPr="00CC5FA7" w14:paraId="208B4540"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57EF4C6A"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16 - jaar</w:t>
            </w:r>
          </w:p>
        </w:tc>
        <w:tc>
          <w:tcPr>
            <w:tcW w:w="540" w:type="dxa"/>
            <w:noWrap/>
          </w:tcPr>
          <w:p w14:paraId="125367A3" w14:textId="24CE79C1"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24BB85A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756</w:t>
            </w:r>
          </w:p>
        </w:tc>
        <w:tc>
          <w:tcPr>
            <w:tcW w:w="850" w:type="dxa"/>
            <w:noWrap/>
            <w:hideMark/>
          </w:tcPr>
          <w:p w14:paraId="49020173"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773</w:t>
            </w:r>
          </w:p>
        </w:tc>
        <w:tc>
          <w:tcPr>
            <w:tcW w:w="960" w:type="dxa"/>
            <w:noWrap/>
            <w:hideMark/>
          </w:tcPr>
          <w:p w14:paraId="6CFE66B3"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798</w:t>
            </w:r>
          </w:p>
        </w:tc>
        <w:tc>
          <w:tcPr>
            <w:tcW w:w="960" w:type="dxa"/>
            <w:noWrap/>
            <w:hideMark/>
          </w:tcPr>
          <w:p w14:paraId="76B6DDA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830</w:t>
            </w:r>
          </w:p>
        </w:tc>
        <w:tc>
          <w:tcPr>
            <w:tcW w:w="960" w:type="dxa"/>
            <w:noWrap/>
            <w:hideMark/>
          </w:tcPr>
          <w:p w14:paraId="60616C63"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1487F865"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3F50F9C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D1605E" w:rsidRPr="00CC5FA7" w14:paraId="6B919085"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19EC68B1"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17 - jaar</w:t>
            </w:r>
          </w:p>
        </w:tc>
        <w:tc>
          <w:tcPr>
            <w:tcW w:w="540" w:type="dxa"/>
            <w:noWrap/>
          </w:tcPr>
          <w:p w14:paraId="1D7909DF" w14:textId="202196D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477C72F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944</w:t>
            </w:r>
          </w:p>
        </w:tc>
        <w:tc>
          <w:tcPr>
            <w:tcW w:w="850" w:type="dxa"/>
            <w:noWrap/>
            <w:hideMark/>
          </w:tcPr>
          <w:p w14:paraId="0C548951"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967</w:t>
            </w:r>
          </w:p>
        </w:tc>
        <w:tc>
          <w:tcPr>
            <w:tcW w:w="960" w:type="dxa"/>
            <w:noWrap/>
            <w:hideMark/>
          </w:tcPr>
          <w:p w14:paraId="2224926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996</w:t>
            </w:r>
          </w:p>
        </w:tc>
        <w:tc>
          <w:tcPr>
            <w:tcW w:w="960" w:type="dxa"/>
            <w:noWrap/>
            <w:hideMark/>
          </w:tcPr>
          <w:p w14:paraId="7010AF0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1.037</w:t>
            </w:r>
          </w:p>
        </w:tc>
        <w:tc>
          <w:tcPr>
            <w:tcW w:w="960" w:type="dxa"/>
            <w:noWrap/>
            <w:hideMark/>
          </w:tcPr>
          <w:p w14:paraId="4B16F821"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1.100</w:t>
            </w:r>
          </w:p>
        </w:tc>
        <w:tc>
          <w:tcPr>
            <w:tcW w:w="960" w:type="dxa"/>
            <w:noWrap/>
            <w:hideMark/>
          </w:tcPr>
          <w:p w14:paraId="4B39F58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098C6F2C"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D1605E" w:rsidRPr="00CC5FA7" w14:paraId="60354CE3"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4A623E98"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18 - jaar</w:t>
            </w:r>
          </w:p>
        </w:tc>
        <w:tc>
          <w:tcPr>
            <w:tcW w:w="540" w:type="dxa"/>
            <w:noWrap/>
          </w:tcPr>
          <w:p w14:paraId="360825DC" w14:textId="43A472A6"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71A13E3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1.133</w:t>
            </w:r>
          </w:p>
        </w:tc>
        <w:tc>
          <w:tcPr>
            <w:tcW w:w="850" w:type="dxa"/>
            <w:noWrap/>
            <w:hideMark/>
          </w:tcPr>
          <w:p w14:paraId="51DBAC6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1.161</w:t>
            </w:r>
          </w:p>
        </w:tc>
        <w:tc>
          <w:tcPr>
            <w:tcW w:w="960" w:type="dxa"/>
            <w:noWrap/>
            <w:hideMark/>
          </w:tcPr>
          <w:p w14:paraId="7371B3B9"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1.195</w:t>
            </w:r>
          </w:p>
        </w:tc>
        <w:tc>
          <w:tcPr>
            <w:tcW w:w="960" w:type="dxa"/>
            <w:noWrap/>
            <w:hideMark/>
          </w:tcPr>
          <w:p w14:paraId="6C08A4E9"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1.243</w:t>
            </w:r>
          </w:p>
        </w:tc>
        <w:tc>
          <w:tcPr>
            <w:tcW w:w="960" w:type="dxa"/>
            <w:noWrap/>
            <w:hideMark/>
          </w:tcPr>
          <w:p w14:paraId="22AB5D4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1.320</w:t>
            </w:r>
          </w:p>
        </w:tc>
        <w:tc>
          <w:tcPr>
            <w:tcW w:w="960" w:type="dxa"/>
            <w:noWrap/>
            <w:hideMark/>
          </w:tcPr>
          <w:p w14:paraId="23265685"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1.399</w:t>
            </w:r>
          </w:p>
        </w:tc>
        <w:tc>
          <w:tcPr>
            <w:tcW w:w="960" w:type="dxa"/>
            <w:noWrap/>
            <w:hideMark/>
          </w:tcPr>
          <w:p w14:paraId="10D1EB1C"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D1605E" w:rsidRPr="00CC5FA7" w14:paraId="78F6C7E3"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77D397BF"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19 - jaar</w:t>
            </w:r>
          </w:p>
        </w:tc>
        <w:tc>
          <w:tcPr>
            <w:tcW w:w="540" w:type="dxa"/>
            <w:noWrap/>
          </w:tcPr>
          <w:p w14:paraId="0B718130" w14:textId="16CF1B28"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1C75B939"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1.323</w:t>
            </w:r>
          </w:p>
        </w:tc>
        <w:tc>
          <w:tcPr>
            <w:tcW w:w="850" w:type="dxa"/>
            <w:noWrap/>
            <w:hideMark/>
          </w:tcPr>
          <w:p w14:paraId="6B4F8EAE"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1.354</w:t>
            </w:r>
          </w:p>
        </w:tc>
        <w:tc>
          <w:tcPr>
            <w:tcW w:w="960" w:type="dxa"/>
            <w:noWrap/>
            <w:hideMark/>
          </w:tcPr>
          <w:p w14:paraId="66219448"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1.395</w:t>
            </w:r>
          </w:p>
        </w:tc>
        <w:tc>
          <w:tcPr>
            <w:tcW w:w="960" w:type="dxa"/>
            <w:noWrap/>
            <w:hideMark/>
          </w:tcPr>
          <w:p w14:paraId="31427DBA"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1.449</w:t>
            </w:r>
          </w:p>
        </w:tc>
        <w:tc>
          <w:tcPr>
            <w:tcW w:w="960" w:type="dxa"/>
            <w:noWrap/>
            <w:hideMark/>
          </w:tcPr>
          <w:p w14:paraId="5EDE0DCD"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1.538</w:t>
            </w:r>
          </w:p>
        </w:tc>
        <w:tc>
          <w:tcPr>
            <w:tcW w:w="960" w:type="dxa"/>
            <w:noWrap/>
            <w:hideMark/>
          </w:tcPr>
          <w:p w14:paraId="07C46B62"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1.632</w:t>
            </w:r>
          </w:p>
        </w:tc>
        <w:tc>
          <w:tcPr>
            <w:tcW w:w="960" w:type="dxa"/>
            <w:noWrap/>
            <w:hideMark/>
          </w:tcPr>
          <w:p w14:paraId="1558566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1.797</w:t>
            </w:r>
          </w:p>
        </w:tc>
      </w:tr>
      <w:tr w:rsidR="00D1605E" w:rsidRPr="00CC5FA7" w14:paraId="56777CAF"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2E5F4AF3"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20 - jaar</w:t>
            </w:r>
          </w:p>
        </w:tc>
        <w:tc>
          <w:tcPr>
            <w:tcW w:w="540" w:type="dxa"/>
            <w:noWrap/>
          </w:tcPr>
          <w:p w14:paraId="18CB0CF1" w14:textId="225180A2"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40BC4A0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1.512</w:t>
            </w:r>
          </w:p>
        </w:tc>
        <w:tc>
          <w:tcPr>
            <w:tcW w:w="850" w:type="dxa"/>
            <w:noWrap/>
            <w:hideMark/>
          </w:tcPr>
          <w:p w14:paraId="1270A52B"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1.548</w:t>
            </w:r>
          </w:p>
        </w:tc>
        <w:tc>
          <w:tcPr>
            <w:tcW w:w="960" w:type="dxa"/>
            <w:noWrap/>
            <w:hideMark/>
          </w:tcPr>
          <w:p w14:paraId="067D260F"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1.595</w:t>
            </w:r>
          </w:p>
        </w:tc>
        <w:tc>
          <w:tcPr>
            <w:tcW w:w="960" w:type="dxa"/>
            <w:noWrap/>
            <w:hideMark/>
          </w:tcPr>
          <w:p w14:paraId="0A29D336"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1.656</w:t>
            </w:r>
          </w:p>
        </w:tc>
        <w:tc>
          <w:tcPr>
            <w:tcW w:w="960" w:type="dxa"/>
            <w:noWrap/>
            <w:hideMark/>
          </w:tcPr>
          <w:p w14:paraId="0198763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1.761</w:t>
            </w:r>
          </w:p>
        </w:tc>
        <w:tc>
          <w:tcPr>
            <w:tcW w:w="960" w:type="dxa"/>
            <w:noWrap/>
            <w:hideMark/>
          </w:tcPr>
          <w:p w14:paraId="50FBED47"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1.867</w:t>
            </w:r>
          </w:p>
        </w:tc>
        <w:tc>
          <w:tcPr>
            <w:tcW w:w="960" w:type="dxa"/>
            <w:noWrap/>
            <w:hideMark/>
          </w:tcPr>
          <w:p w14:paraId="6BCA99B4"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2.051</w:t>
            </w:r>
          </w:p>
        </w:tc>
      </w:tr>
      <w:tr w:rsidR="00D1605E" w:rsidRPr="00CC5FA7" w14:paraId="0E455B8B"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40F72DCD"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21 - jaar</w:t>
            </w:r>
          </w:p>
        </w:tc>
        <w:tc>
          <w:tcPr>
            <w:tcW w:w="540" w:type="dxa"/>
            <w:noWrap/>
          </w:tcPr>
          <w:p w14:paraId="65A4DE59" w14:textId="2BC09C0C"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00F2E41D"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1.702</w:t>
            </w:r>
          </w:p>
        </w:tc>
        <w:tc>
          <w:tcPr>
            <w:tcW w:w="850" w:type="dxa"/>
            <w:noWrap/>
            <w:hideMark/>
          </w:tcPr>
          <w:p w14:paraId="0125CF9B"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1.743</w:t>
            </w:r>
          </w:p>
        </w:tc>
        <w:tc>
          <w:tcPr>
            <w:tcW w:w="960" w:type="dxa"/>
            <w:noWrap/>
            <w:hideMark/>
          </w:tcPr>
          <w:p w14:paraId="229A2116"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1.793</w:t>
            </w:r>
          </w:p>
        </w:tc>
        <w:tc>
          <w:tcPr>
            <w:tcW w:w="960" w:type="dxa"/>
            <w:noWrap/>
            <w:hideMark/>
          </w:tcPr>
          <w:p w14:paraId="0DF41BAD"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1.865</w:t>
            </w:r>
          </w:p>
        </w:tc>
        <w:tc>
          <w:tcPr>
            <w:tcW w:w="960" w:type="dxa"/>
            <w:noWrap/>
            <w:hideMark/>
          </w:tcPr>
          <w:p w14:paraId="68D67C65"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1.978</w:t>
            </w:r>
          </w:p>
        </w:tc>
        <w:tc>
          <w:tcPr>
            <w:tcW w:w="960" w:type="dxa"/>
            <w:noWrap/>
            <w:hideMark/>
          </w:tcPr>
          <w:p w14:paraId="076F2E4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2.097</w:t>
            </w:r>
          </w:p>
        </w:tc>
        <w:tc>
          <w:tcPr>
            <w:tcW w:w="960" w:type="dxa"/>
            <w:noWrap/>
            <w:hideMark/>
          </w:tcPr>
          <w:p w14:paraId="4F4E6A00"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2.181</w:t>
            </w:r>
          </w:p>
        </w:tc>
      </w:tr>
      <w:tr w:rsidR="00D1605E" w:rsidRPr="00CC5FA7" w14:paraId="291DA700"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15D5994C"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22 - jaar</w:t>
            </w:r>
          </w:p>
        </w:tc>
        <w:tc>
          <w:tcPr>
            <w:tcW w:w="540" w:type="dxa"/>
            <w:noWrap/>
          </w:tcPr>
          <w:p w14:paraId="3E66BC1F" w14:textId="172F3FFE"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hideMark/>
          </w:tcPr>
          <w:p w14:paraId="064BBDFE"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1.890</w:t>
            </w:r>
          </w:p>
        </w:tc>
        <w:tc>
          <w:tcPr>
            <w:tcW w:w="850" w:type="dxa"/>
            <w:noWrap/>
            <w:hideMark/>
          </w:tcPr>
          <w:p w14:paraId="22C46CC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1.936</w:t>
            </w:r>
          </w:p>
        </w:tc>
        <w:tc>
          <w:tcPr>
            <w:tcW w:w="960" w:type="dxa"/>
            <w:noWrap/>
            <w:hideMark/>
          </w:tcPr>
          <w:p w14:paraId="648CD36C"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1.942</w:t>
            </w:r>
          </w:p>
        </w:tc>
        <w:tc>
          <w:tcPr>
            <w:tcW w:w="960" w:type="dxa"/>
            <w:noWrap/>
            <w:hideMark/>
          </w:tcPr>
          <w:p w14:paraId="0997AFA1"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1.968</w:t>
            </w:r>
          </w:p>
        </w:tc>
        <w:tc>
          <w:tcPr>
            <w:tcW w:w="960" w:type="dxa"/>
            <w:noWrap/>
            <w:hideMark/>
          </w:tcPr>
          <w:p w14:paraId="1B395B5A"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2.090</w:t>
            </w:r>
          </w:p>
        </w:tc>
        <w:tc>
          <w:tcPr>
            <w:tcW w:w="960" w:type="dxa"/>
            <w:noWrap/>
            <w:hideMark/>
          </w:tcPr>
          <w:p w14:paraId="02725774"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2.157</w:t>
            </w:r>
          </w:p>
        </w:tc>
        <w:tc>
          <w:tcPr>
            <w:tcW w:w="960" w:type="dxa"/>
            <w:noWrap/>
            <w:hideMark/>
          </w:tcPr>
          <w:p w14:paraId="7791A2C0"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2.310</w:t>
            </w:r>
          </w:p>
        </w:tc>
      </w:tr>
      <w:tr w:rsidR="00D1605E" w:rsidRPr="00CC5FA7" w14:paraId="2BF10693"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719C7028"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23 - jaar</w:t>
            </w:r>
          </w:p>
        </w:tc>
        <w:tc>
          <w:tcPr>
            <w:tcW w:w="540" w:type="dxa"/>
            <w:noWrap/>
          </w:tcPr>
          <w:p w14:paraId="1987A179" w14:textId="0AB6BFA1"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tcPr>
          <w:p w14:paraId="034A6B03" w14:textId="2D20FFF5"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58F81393" w14:textId="753C80AA"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4013E52B"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1.991</w:t>
            </w:r>
          </w:p>
        </w:tc>
        <w:tc>
          <w:tcPr>
            <w:tcW w:w="960" w:type="dxa"/>
            <w:noWrap/>
            <w:hideMark/>
          </w:tcPr>
          <w:p w14:paraId="564B6947"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2.070</w:t>
            </w:r>
          </w:p>
        </w:tc>
        <w:tc>
          <w:tcPr>
            <w:tcW w:w="960" w:type="dxa"/>
            <w:noWrap/>
            <w:hideMark/>
          </w:tcPr>
          <w:p w14:paraId="2612ADA6"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2.200</w:t>
            </w:r>
          </w:p>
        </w:tc>
        <w:tc>
          <w:tcPr>
            <w:tcW w:w="960" w:type="dxa"/>
            <w:noWrap/>
            <w:hideMark/>
          </w:tcPr>
          <w:p w14:paraId="359C7F83"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2.213</w:t>
            </w:r>
          </w:p>
        </w:tc>
        <w:tc>
          <w:tcPr>
            <w:tcW w:w="960" w:type="dxa"/>
            <w:noWrap/>
            <w:hideMark/>
          </w:tcPr>
          <w:p w14:paraId="4FD4A5FF"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2.373</w:t>
            </w:r>
          </w:p>
        </w:tc>
      </w:tr>
      <w:tr w:rsidR="00D1605E" w:rsidRPr="00CC5FA7" w14:paraId="26F7584C"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5895EE32"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24 - jaar</w:t>
            </w:r>
          </w:p>
        </w:tc>
        <w:tc>
          <w:tcPr>
            <w:tcW w:w="540" w:type="dxa"/>
            <w:noWrap/>
          </w:tcPr>
          <w:p w14:paraId="0ADFE83B" w14:textId="1FE23A7D"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tcPr>
          <w:p w14:paraId="4ADCE0C5" w14:textId="5FD16425"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16A7CE65" w14:textId="660819C4"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3EA5B097" w14:textId="0BC2629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757457A9" w14:textId="02D3A089"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0B53E130" w14:textId="5E3DC5A1"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2BF2AC68"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2.330</w:t>
            </w:r>
          </w:p>
        </w:tc>
        <w:tc>
          <w:tcPr>
            <w:tcW w:w="960" w:type="dxa"/>
            <w:noWrap/>
            <w:hideMark/>
          </w:tcPr>
          <w:p w14:paraId="17CCCD94" w14:textId="77777777" w:rsidR="00D1605E" w:rsidRPr="00CC5FA7" w:rsidRDefault="00D1605E" w:rsidP="00D1605E">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2.437</w:t>
            </w:r>
          </w:p>
        </w:tc>
      </w:tr>
      <w:tr w:rsidR="00D1605E" w:rsidRPr="00CC5FA7" w14:paraId="38427057"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6" w:type="dxa"/>
            <w:noWrap/>
            <w:hideMark/>
          </w:tcPr>
          <w:p w14:paraId="7A03118E" w14:textId="77777777" w:rsidR="00D1605E" w:rsidRPr="00CC5FA7" w:rsidRDefault="00D1605E" w:rsidP="00D1605E">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25 - jaar</w:t>
            </w:r>
          </w:p>
        </w:tc>
        <w:tc>
          <w:tcPr>
            <w:tcW w:w="540" w:type="dxa"/>
            <w:noWrap/>
          </w:tcPr>
          <w:p w14:paraId="62C56C65" w14:textId="44EA8D53"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1" w:type="dxa"/>
            <w:noWrap/>
          </w:tcPr>
          <w:p w14:paraId="4ADC499D" w14:textId="1C21F842"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0000ED99" w14:textId="7EFBC783"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3EA7A6BA" w14:textId="57D80BFC"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0B4047D" w14:textId="14C1549F"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551D0BA5" w14:textId="3B4D04E3"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5654A9C8" w14:textId="1650B38B"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09024CA1" w14:textId="77777777" w:rsidR="00D1605E" w:rsidRPr="00CC5FA7" w:rsidRDefault="00D1605E" w:rsidP="00D1605E">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2.563</w:t>
            </w:r>
          </w:p>
        </w:tc>
      </w:tr>
    </w:tbl>
    <w:p w14:paraId="662EA184" w14:textId="43444F34" w:rsidR="000A1719" w:rsidRPr="00CC5FA7" w:rsidRDefault="000A1719" w:rsidP="00165951">
      <w:pPr>
        <w:ind w:left="3600" w:hanging="3600"/>
        <w:rPr>
          <w:rFonts w:cs="Courier New"/>
          <w:lang w:val="nl-NL"/>
        </w:rPr>
      </w:pPr>
      <w:r w:rsidRPr="00CC5FA7">
        <w:rPr>
          <w:rFonts w:cs="Courier New"/>
          <w:lang w:val="nl-NL"/>
        </w:rPr>
        <w:br w:type="page"/>
      </w:r>
    </w:p>
    <w:p w14:paraId="2A3634FE" w14:textId="77777777" w:rsidR="008847D4" w:rsidRPr="00CC5FA7" w:rsidRDefault="00D959C4" w:rsidP="008847D4">
      <w:pPr>
        <w:ind w:left="3600" w:hanging="3600"/>
        <w:jc w:val="center"/>
        <w:rPr>
          <w:rFonts w:cs="Courier New"/>
          <w:b/>
          <w:sz w:val="18"/>
          <w:szCs w:val="18"/>
          <w:lang w:val="nl-NL"/>
        </w:rPr>
      </w:pPr>
      <w:r w:rsidRPr="00CC5FA7">
        <w:rPr>
          <w:rFonts w:cs="Courier New"/>
          <w:b/>
          <w:sz w:val="18"/>
          <w:szCs w:val="18"/>
          <w:lang w:val="nl-NL"/>
        </w:rPr>
        <w:lastRenderedPageBreak/>
        <w:t>Bijlage II-vervolg</w:t>
      </w:r>
    </w:p>
    <w:p w14:paraId="2E9F576E" w14:textId="5884B55C" w:rsidR="00165951" w:rsidRPr="00CC5FA7" w:rsidRDefault="00165951" w:rsidP="00165951">
      <w:pPr>
        <w:ind w:left="3600" w:hanging="3600"/>
        <w:rPr>
          <w:rFonts w:cs="Courier New"/>
          <w:lang w:val="nl-NL"/>
        </w:rPr>
      </w:pPr>
    </w:p>
    <w:tbl>
      <w:tblPr>
        <w:tblStyle w:val="Rastertabel5donker-Accent1"/>
        <w:tblW w:w="8640" w:type="dxa"/>
        <w:tblLook w:val="04A0" w:firstRow="1" w:lastRow="0" w:firstColumn="1" w:lastColumn="0" w:noHBand="0" w:noVBand="1"/>
      </w:tblPr>
      <w:tblGrid>
        <w:gridCol w:w="1239"/>
        <w:gridCol w:w="867"/>
        <w:gridCol w:w="867"/>
        <w:gridCol w:w="867"/>
        <w:gridCol w:w="960"/>
        <w:gridCol w:w="960"/>
        <w:gridCol w:w="960"/>
        <w:gridCol w:w="960"/>
        <w:gridCol w:w="960"/>
      </w:tblGrid>
      <w:tr w:rsidR="000A1719" w:rsidRPr="00CC5FA7" w14:paraId="1023E820" w14:textId="77777777" w:rsidTr="000A17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0" w:type="dxa"/>
            <w:gridSpan w:val="4"/>
            <w:noWrap/>
            <w:hideMark/>
          </w:tcPr>
          <w:p w14:paraId="2C56DFC9" w14:textId="349AA7B4"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 xml:space="preserve">Functiejarenschaal per </w:t>
            </w:r>
            <w:r w:rsidR="002C7A94" w:rsidRPr="00CC5FA7">
              <w:rPr>
                <w:rFonts w:ascii="Calibri" w:eastAsia="Times New Roman" w:hAnsi="Calibri"/>
                <w:snapToGrid/>
                <w:color w:val="000000"/>
                <w:sz w:val="18"/>
                <w:szCs w:val="18"/>
                <w:lang w:val="nl-NL"/>
              </w:rPr>
              <w:t>1 januari</w:t>
            </w:r>
            <w:r w:rsidRPr="00CC5FA7">
              <w:rPr>
                <w:rFonts w:ascii="Calibri" w:eastAsia="Times New Roman" w:hAnsi="Calibri"/>
                <w:snapToGrid/>
                <w:color w:val="000000"/>
                <w:sz w:val="18"/>
                <w:szCs w:val="18"/>
                <w:lang w:val="nl-NL"/>
              </w:rPr>
              <w:t xml:space="preserve"> 2018</w:t>
            </w:r>
          </w:p>
        </w:tc>
        <w:tc>
          <w:tcPr>
            <w:tcW w:w="960" w:type="dxa"/>
            <w:noWrap/>
            <w:hideMark/>
          </w:tcPr>
          <w:p w14:paraId="1BD3DAAB" w14:textId="322331E7" w:rsidR="000A1719" w:rsidRPr="00CC5FA7" w:rsidRDefault="000A1719" w:rsidP="000A1719">
            <w:pPr>
              <w:widowControl/>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snapToGrid/>
                <w:color w:val="F2F2F2"/>
                <w:sz w:val="18"/>
                <w:szCs w:val="18"/>
                <w:lang w:val="nl-NL"/>
              </w:rPr>
            </w:pPr>
          </w:p>
        </w:tc>
        <w:tc>
          <w:tcPr>
            <w:tcW w:w="960" w:type="dxa"/>
            <w:noWrap/>
            <w:hideMark/>
          </w:tcPr>
          <w:p w14:paraId="297891E3" w14:textId="77777777" w:rsidR="000A1719" w:rsidRPr="00CC5FA7" w:rsidRDefault="000A1719" w:rsidP="000A1719">
            <w:pPr>
              <w:widowControl/>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snapToGrid/>
                <w:color w:val="F2F2F2"/>
                <w:sz w:val="18"/>
                <w:szCs w:val="18"/>
                <w:lang w:val="nl-NL"/>
              </w:rPr>
            </w:pPr>
          </w:p>
        </w:tc>
        <w:tc>
          <w:tcPr>
            <w:tcW w:w="960" w:type="dxa"/>
            <w:noWrap/>
            <w:hideMark/>
          </w:tcPr>
          <w:p w14:paraId="11817B0C" w14:textId="77777777" w:rsidR="000A1719" w:rsidRPr="00CC5FA7" w:rsidRDefault="000A1719" w:rsidP="000A1719">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c>
          <w:tcPr>
            <w:tcW w:w="960" w:type="dxa"/>
            <w:noWrap/>
            <w:hideMark/>
          </w:tcPr>
          <w:p w14:paraId="2F5A3D13" w14:textId="77777777" w:rsidR="000A1719" w:rsidRPr="00CC5FA7" w:rsidRDefault="000A1719" w:rsidP="000A1719">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c>
          <w:tcPr>
            <w:tcW w:w="960" w:type="dxa"/>
            <w:noWrap/>
            <w:hideMark/>
          </w:tcPr>
          <w:p w14:paraId="33E5C0D8" w14:textId="77777777" w:rsidR="000A1719" w:rsidRPr="00CC5FA7" w:rsidRDefault="000A1719" w:rsidP="000A1719">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sz w:val="18"/>
                <w:szCs w:val="18"/>
                <w:lang w:val="nl-NL"/>
              </w:rPr>
            </w:pPr>
          </w:p>
        </w:tc>
      </w:tr>
      <w:tr w:rsidR="000A1719" w:rsidRPr="00CC5FA7" w14:paraId="743296AD"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15945E74"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Groep</w:t>
            </w:r>
          </w:p>
        </w:tc>
        <w:tc>
          <w:tcPr>
            <w:tcW w:w="867" w:type="dxa"/>
            <w:noWrap/>
            <w:hideMark/>
          </w:tcPr>
          <w:p w14:paraId="77F8571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A</w:t>
            </w:r>
          </w:p>
        </w:tc>
        <w:tc>
          <w:tcPr>
            <w:tcW w:w="867" w:type="dxa"/>
            <w:noWrap/>
            <w:hideMark/>
          </w:tcPr>
          <w:p w14:paraId="0D32DE9C"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B</w:t>
            </w:r>
          </w:p>
        </w:tc>
        <w:tc>
          <w:tcPr>
            <w:tcW w:w="867" w:type="dxa"/>
            <w:noWrap/>
            <w:hideMark/>
          </w:tcPr>
          <w:p w14:paraId="7392CFE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C</w:t>
            </w:r>
          </w:p>
        </w:tc>
        <w:tc>
          <w:tcPr>
            <w:tcW w:w="960" w:type="dxa"/>
            <w:noWrap/>
            <w:hideMark/>
          </w:tcPr>
          <w:p w14:paraId="623DAFF8"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D</w:t>
            </w:r>
          </w:p>
        </w:tc>
        <w:tc>
          <w:tcPr>
            <w:tcW w:w="960" w:type="dxa"/>
            <w:noWrap/>
            <w:hideMark/>
          </w:tcPr>
          <w:p w14:paraId="7394B70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E</w:t>
            </w:r>
          </w:p>
        </w:tc>
        <w:tc>
          <w:tcPr>
            <w:tcW w:w="960" w:type="dxa"/>
            <w:noWrap/>
            <w:hideMark/>
          </w:tcPr>
          <w:p w14:paraId="2B3D692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F</w:t>
            </w:r>
          </w:p>
        </w:tc>
        <w:tc>
          <w:tcPr>
            <w:tcW w:w="960" w:type="dxa"/>
            <w:noWrap/>
            <w:hideMark/>
          </w:tcPr>
          <w:p w14:paraId="6DF78AE1"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w:t>
            </w:r>
          </w:p>
        </w:tc>
        <w:tc>
          <w:tcPr>
            <w:tcW w:w="960" w:type="dxa"/>
            <w:noWrap/>
            <w:hideMark/>
          </w:tcPr>
          <w:p w14:paraId="4C97BCCB"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H</w:t>
            </w:r>
          </w:p>
        </w:tc>
      </w:tr>
      <w:tr w:rsidR="000A1719" w:rsidRPr="00CC5FA7" w14:paraId="3F84019F"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53CB705E"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0 - lijn</w:t>
            </w:r>
          </w:p>
        </w:tc>
        <w:tc>
          <w:tcPr>
            <w:tcW w:w="867" w:type="dxa"/>
            <w:noWrap/>
            <w:hideMark/>
          </w:tcPr>
          <w:p w14:paraId="3EA2BA5D"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1.881</w:t>
            </w:r>
          </w:p>
        </w:tc>
        <w:tc>
          <w:tcPr>
            <w:tcW w:w="867" w:type="dxa"/>
            <w:noWrap/>
            <w:hideMark/>
          </w:tcPr>
          <w:p w14:paraId="03D45110"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1.919</w:t>
            </w:r>
          </w:p>
        </w:tc>
        <w:tc>
          <w:tcPr>
            <w:tcW w:w="867" w:type="dxa"/>
            <w:noWrap/>
            <w:hideMark/>
          </w:tcPr>
          <w:p w14:paraId="03368D0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1.966</w:t>
            </w:r>
          </w:p>
        </w:tc>
        <w:tc>
          <w:tcPr>
            <w:tcW w:w="960" w:type="dxa"/>
            <w:noWrap/>
            <w:hideMark/>
          </w:tcPr>
          <w:p w14:paraId="5ECD4AEA"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2.022</w:t>
            </w:r>
          </w:p>
        </w:tc>
        <w:tc>
          <w:tcPr>
            <w:tcW w:w="960" w:type="dxa"/>
            <w:noWrap/>
            <w:hideMark/>
          </w:tcPr>
          <w:p w14:paraId="04BFD92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2.103</w:t>
            </w:r>
          </w:p>
        </w:tc>
        <w:tc>
          <w:tcPr>
            <w:tcW w:w="960" w:type="dxa"/>
            <w:noWrap/>
            <w:hideMark/>
          </w:tcPr>
          <w:p w14:paraId="4EF9F44C"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2.233</w:t>
            </w:r>
          </w:p>
        </w:tc>
        <w:tc>
          <w:tcPr>
            <w:tcW w:w="960" w:type="dxa"/>
            <w:noWrap/>
            <w:hideMark/>
          </w:tcPr>
          <w:p w14:paraId="661DE69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2.365</w:t>
            </w:r>
          </w:p>
        </w:tc>
        <w:tc>
          <w:tcPr>
            <w:tcW w:w="960" w:type="dxa"/>
            <w:noWrap/>
            <w:hideMark/>
          </w:tcPr>
          <w:p w14:paraId="24252187"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2.602</w:t>
            </w:r>
          </w:p>
        </w:tc>
      </w:tr>
      <w:tr w:rsidR="000A1719" w:rsidRPr="00CC5FA7" w14:paraId="3386745B"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463F18D6"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1 - jaar</w:t>
            </w:r>
          </w:p>
        </w:tc>
        <w:tc>
          <w:tcPr>
            <w:tcW w:w="867" w:type="dxa"/>
            <w:noWrap/>
            <w:hideMark/>
          </w:tcPr>
          <w:p w14:paraId="7DA8AF0B"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1.909</w:t>
            </w:r>
          </w:p>
        </w:tc>
        <w:tc>
          <w:tcPr>
            <w:tcW w:w="867" w:type="dxa"/>
            <w:noWrap/>
            <w:hideMark/>
          </w:tcPr>
          <w:p w14:paraId="4B50290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1.946</w:t>
            </w:r>
          </w:p>
        </w:tc>
        <w:tc>
          <w:tcPr>
            <w:tcW w:w="867" w:type="dxa"/>
            <w:noWrap/>
            <w:hideMark/>
          </w:tcPr>
          <w:p w14:paraId="5D42473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1.997</w:t>
            </w:r>
          </w:p>
        </w:tc>
        <w:tc>
          <w:tcPr>
            <w:tcW w:w="960" w:type="dxa"/>
            <w:noWrap/>
            <w:hideMark/>
          </w:tcPr>
          <w:p w14:paraId="52B2A467"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2.060</w:t>
            </w:r>
          </w:p>
        </w:tc>
        <w:tc>
          <w:tcPr>
            <w:tcW w:w="960" w:type="dxa"/>
            <w:noWrap/>
            <w:hideMark/>
          </w:tcPr>
          <w:p w14:paraId="2A59EFB1"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2.144</w:t>
            </w:r>
          </w:p>
        </w:tc>
        <w:tc>
          <w:tcPr>
            <w:tcW w:w="960" w:type="dxa"/>
            <w:noWrap/>
            <w:hideMark/>
          </w:tcPr>
          <w:p w14:paraId="574D1ED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2.279</w:t>
            </w:r>
          </w:p>
        </w:tc>
        <w:tc>
          <w:tcPr>
            <w:tcW w:w="960" w:type="dxa"/>
            <w:noWrap/>
            <w:hideMark/>
          </w:tcPr>
          <w:p w14:paraId="44A4C0CC"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2.425</w:t>
            </w:r>
          </w:p>
        </w:tc>
        <w:tc>
          <w:tcPr>
            <w:tcW w:w="960" w:type="dxa"/>
            <w:noWrap/>
            <w:hideMark/>
          </w:tcPr>
          <w:p w14:paraId="7F852FC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2.669</w:t>
            </w:r>
          </w:p>
        </w:tc>
      </w:tr>
      <w:tr w:rsidR="000A1719" w:rsidRPr="00CC5FA7" w14:paraId="0233C622"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482A8E2A"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2 - jaar</w:t>
            </w:r>
          </w:p>
        </w:tc>
        <w:tc>
          <w:tcPr>
            <w:tcW w:w="867" w:type="dxa"/>
            <w:noWrap/>
            <w:hideMark/>
          </w:tcPr>
          <w:p w14:paraId="239CC98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1.931</w:t>
            </w:r>
          </w:p>
        </w:tc>
        <w:tc>
          <w:tcPr>
            <w:tcW w:w="867" w:type="dxa"/>
            <w:noWrap/>
            <w:hideMark/>
          </w:tcPr>
          <w:p w14:paraId="50ED46CB"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1.976</w:t>
            </w:r>
          </w:p>
        </w:tc>
        <w:tc>
          <w:tcPr>
            <w:tcW w:w="867" w:type="dxa"/>
            <w:noWrap/>
            <w:hideMark/>
          </w:tcPr>
          <w:p w14:paraId="39C1BD67"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2.027</w:t>
            </w:r>
          </w:p>
        </w:tc>
        <w:tc>
          <w:tcPr>
            <w:tcW w:w="960" w:type="dxa"/>
            <w:noWrap/>
            <w:hideMark/>
          </w:tcPr>
          <w:p w14:paraId="588BE23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2.097</w:t>
            </w:r>
          </w:p>
        </w:tc>
        <w:tc>
          <w:tcPr>
            <w:tcW w:w="960" w:type="dxa"/>
            <w:noWrap/>
            <w:hideMark/>
          </w:tcPr>
          <w:p w14:paraId="09727B5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2.179</w:t>
            </w:r>
          </w:p>
        </w:tc>
        <w:tc>
          <w:tcPr>
            <w:tcW w:w="960" w:type="dxa"/>
            <w:noWrap/>
            <w:hideMark/>
          </w:tcPr>
          <w:p w14:paraId="07F1F81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2.325</w:t>
            </w:r>
          </w:p>
        </w:tc>
        <w:tc>
          <w:tcPr>
            <w:tcW w:w="960" w:type="dxa"/>
            <w:noWrap/>
            <w:hideMark/>
          </w:tcPr>
          <w:p w14:paraId="68C77B7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2.481</w:t>
            </w:r>
          </w:p>
        </w:tc>
        <w:tc>
          <w:tcPr>
            <w:tcW w:w="960" w:type="dxa"/>
            <w:noWrap/>
            <w:hideMark/>
          </w:tcPr>
          <w:p w14:paraId="47D99B9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2.735</w:t>
            </w:r>
          </w:p>
        </w:tc>
      </w:tr>
      <w:tr w:rsidR="000A1719" w:rsidRPr="00CC5FA7" w14:paraId="60DE7C24"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1744AFA4"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3 - jaar</w:t>
            </w:r>
          </w:p>
        </w:tc>
        <w:tc>
          <w:tcPr>
            <w:tcW w:w="867" w:type="dxa"/>
            <w:noWrap/>
            <w:hideMark/>
          </w:tcPr>
          <w:p w14:paraId="4112DD47"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1.959</w:t>
            </w:r>
          </w:p>
        </w:tc>
        <w:tc>
          <w:tcPr>
            <w:tcW w:w="867" w:type="dxa"/>
            <w:noWrap/>
            <w:hideMark/>
          </w:tcPr>
          <w:p w14:paraId="0BBFCE3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2.002</w:t>
            </w:r>
          </w:p>
        </w:tc>
        <w:tc>
          <w:tcPr>
            <w:tcW w:w="867" w:type="dxa"/>
            <w:noWrap/>
            <w:hideMark/>
          </w:tcPr>
          <w:p w14:paraId="5856597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2.059</w:t>
            </w:r>
          </w:p>
        </w:tc>
        <w:tc>
          <w:tcPr>
            <w:tcW w:w="960" w:type="dxa"/>
            <w:noWrap/>
            <w:hideMark/>
          </w:tcPr>
          <w:p w14:paraId="03B2E308"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2.131</w:t>
            </w:r>
          </w:p>
        </w:tc>
        <w:tc>
          <w:tcPr>
            <w:tcW w:w="960" w:type="dxa"/>
            <w:noWrap/>
            <w:hideMark/>
          </w:tcPr>
          <w:p w14:paraId="00BC513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2.216</w:t>
            </w:r>
          </w:p>
        </w:tc>
        <w:tc>
          <w:tcPr>
            <w:tcW w:w="960" w:type="dxa"/>
            <w:noWrap/>
            <w:hideMark/>
          </w:tcPr>
          <w:p w14:paraId="53859F39"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2.364</w:t>
            </w:r>
          </w:p>
        </w:tc>
        <w:tc>
          <w:tcPr>
            <w:tcW w:w="960" w:type="dxa"/>
            <w:noWrap/>
            <w:hideMark/>
          </w:tcPr>
          <w:p w14:paraId="483A3688"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2.530</w:t>
            </w:r>
          </w:p>
        </w:tc>
        <w:tc>
          <w:tcPr>
            <w:tcW w:w="960" w:type="dxa"/>
            <w:noWrap/>
            <w:hideMark/>
          </w:tcPr>
          <w:p w14:paraId="7C4AE92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2.800</w:t>
            </w:r>
          </w:p>
        </w:tc>
      </w:tr>
      <w:tr w:rsidR="000A1719" w:rsidRPr="00CC5FA7" w14:paraId="28EEA6D3"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524D534F"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4 - jaar</w:t>
            </w:r>
          </w:p>
        </w:tc>
        <w:tc>
          <w:tcPr>
            <w:tcW w:w="867" w:type="dxa"/>
            <w:noWrap/>
            <w:hideMark/>
          </w:tcPr>
          <w:p w14:paraId="7B81DC8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1.991</w:t>
            </w:r>
          </w:p>
        </w:tc>
        <w:tc>
          <w:tcPr>
            <w:tcW w:w="867" w:type="dxa"/>
            <w:noWrap/>
            <w:hideMark/>
          </w:tcPr>
          <w:p w14:paraId="3FF7322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2.033</w:t>
            </w:r>
          </w:p>
        </w:tc>
        <w:tc>
          <w:tcPr>
            <w:tcW w:w="867" w:type="dxa"/>
            <w:noWrap/>
            <w:hideMark/>
          </w:tcPr>
          <w:p w14:paraId="094B60FA"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2.091</w:t>
            </w:r>
          </w:p>
        </w:tc>
        <w:tc>
          <w:tcPr>
            <w:tcW w:w="960" w:type="dxa"/>
            <w:noWrap/>
            <w:hideMark/>
          </w:tcPr>
          <w:p w14:paraId="2BD41EC1"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2.170</w:t>
            </w:r>
          </w:p>
        </w:tc>
        <w:tc>
          <w:tcPr>
            <w:tcW w:w="960" w:type="dxa"/>
            <w:noWrap/>
            <w:hideMark/>
          </w:tcPr>
          <w:p w14:paraId="03AC93FB"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2.257</w:t>
            </w:r>
          </w:p>
        </w:tc>
        <w:tc>
          <w:tcPr>
            <w:tcW w:w="960" w:type="dxa"/>
            <w:noWrap/>
            <w:hideMark/>
          </w:tcPr>
          <w:p w14:paraId="0EB5AAB3"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2.414</w:t>
            </w:r>
          </w:p>
        </w:tc>
        <w:tc>
          <w:tcPr>
            <w:tcW w:w="960" w:type="dxa"/>
            <w:noWrap/>
            <w:hideMark/>
          </w:tcPr>
          <w:p w14:paraId="6A625670"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2.590</w:t>
            </w:r>
          </w:p>
        </w:tc>
        <w:tc>
          <w:tcPr>
            <w:tcW w:w="960" w:type="dxa"/>
            <w:noWrap/>
            <w:hideMark/>
          </w:tcPr>
          <w:p w14:paraId="599AF67B"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2.867</w:t>
            </w:r>
          </w:p>
        </w:tc>
      </w:tr>
      <w:tr w:rsidR="000A1719" w:rsidRPr="00CC5FA7" w14:paraId="74F42DD2"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6682B3D5"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5 - jaar</w:t>
            </w:r>
          </w:p>
        </w:tc>
        <w:tc>
          <w:tcPr>
            <w:tcW w:w="867" w:type="dxa"/>
            <w:noWrap/>
            <w:hideMark/>
          </w:tcPr>
          <w:p w14:paraId="3F39E1A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2.015</w:t>
            </w:r>
          </w:p>
        </w:tc>
        <w:tc>
          <w:tcPr>
            <w:tcW w:w="867" w:type="dxa"/>
            <w:noWrap/>
            <w:hideMark/>
          </w:tcPr>
          <w:p w14:paraId="2A926D08"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2.065</w:t>
            </w:r>
          </w:p>
        </w:tc>
        <w:tc>
          <w:tcPr>
            <w:tcW w:w="867" w:type="dxa"/>
            <w:noWrap/>
            <w:hideMark/>
          </w:tcPr>
          <w:p w14:paraId="4E6D899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2.123</w:t>
            </w:r>
          </w:p>
        </w:tc>
        <w:tc>
          <w:tcPr>
            <w:tcW w:w="960" w:type="dxa"/>
            <w:noWrap/>
            <w:hideMark/>
          </w:tcPr>
          <w:p w14:paraId="5B4392A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2.208</w:t>
            </w:r>
          </w:p>
        </w:tc>
        <w:tc>
          <w:tcPr>
            <w:tcW w:w="960" w:type="dxa"/>
            <w:noWrap/>
            <w:hideMark/>
          </w:tcPr>
          <w:p w14:paraId="4A5F2BF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2.294</w:t>
            </w:r>
          </w:p>
        </w:tc>
        <w:tc>
          <w:tcPr>
            <w:tcW w:w="960" w:type="dxa"/>
            <w:noWrap/>
            <w:hideMark/>
          </w:tcPr>
          <w:p w14:paraId="4025E417"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2.459</w:t>
            </w:r>
          </w:p>
        </w:tc>
        <w:tc>
          <w:tcPr>
            <w:tcW w:w="960" w:type="dxa"/>
            <w:noWrap/>
            <w:hideMark/>
          </w:tcPr>
          <w:p w14:paraId="08AC25E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2.642</w:t>
            </w:r>
          </w:p>
        </w:tc>
        <w:tc>
          <w:tcPr>
            <w:tcW w:w="960" w:type="dxa"/>
            <w:noWrap/>
            <w:hideMark/>
          </w:tcPr>
          <w:p w14:paraId="4F36660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2.930</w:t>
            </w:r>
          </w:p>
        </w:tc>
      </w:tr>
      <w:tr w:rsidR="000A1719" w:rsidRPr="00CC5FA7" w14:paraId="37C012A1"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568EBBFC"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6 - jaar</w:t>
            </w:r>
          </w:p>
        </w:tc>
        <w:tc>
          <w:tcPr>
            <w:tcW w:w="867" w:type="dxa"/>
            <w:noWrap/>
            <w:hideMark/>
          </w:tcPr>
          <w:p w14:paraId="3CCEA590"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2.044</w:t>
            </w:r>
          </w:p>
        </w:tc>
        <w:tc>
          <w:tcPr>
            <w:tcW w:w="867" w:type="dxa"/>
            <w:noWrap/>
            <w:hideMark/>
          </w:tcPr>
          <w:p w14:paraId="5EB2582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2.095</w:t>
            </w:r>
          </w:p>
        </w:tc>
        <w:tc>
          <w:tcPr>
            <w:tcW w:w="867" w:type="dxa"/>
            <w:noWrap/>
            <w:hideMark/>
          </w:tcPr>
          <w:p w14:paraId="7AEDD8DD"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2.161</w:t>
            </w:r>
          </w:p>
        </w:tc>
        <w:tc>
          <w:tcPr>
            <w:tcW w:w="960" w:type="dxa"/>
            <w:noWrap/>
            <w:hideMark/>
          </w:tcPr>
          <w:p w14:paraId="11A595AB"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2.243</w:t>
            </w:r>
          </w:p>
        </w:tc>
        <w:tc>
          <w:tcPr>
            <w:tcW w:w="960" w:type="dxa"/>
            <w:noWrap/>
            <w:hideMark/>
          </w:tcPr>
          <w:p w14:paraId="186B6C82"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2.332</w:t>
            </w:r>
          </w:p>
        </w:tc>
        <w:tc>
          <w:tcPr>
            <w:tcW w:w="960" w:type="dxa"/>
            <w:noWrap/>
            <w:hideMark/>
          </w:tcPr>
          <w:p w14:paraId="6C2E7138"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2.503</w:t>
            </w:r>
          </w:p>
        </w:tc>
        <w:tc>
          <w:tcPr>
            <w:tcW w:w="960" w:type="dxa"/>
            <w:noWrap/>
            <w:hideMark/>
          </w:tcPr>
          <w:p w14:paraId="4CBA61D0"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2.699</w:t>
            </w:r>
          </w:p>
        </w:tc>
        <w:tc>
          <w:tcPr>
            <w:tcW w:w="960" w:type="dxa"/>
            <w:noWrap/>
            <w:hideMark/>
          </w:tcPr>
          <w:p w14:paraId="254734C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2.995</w:t>
            </w:r>
          </w:p>
        </w:tc>
      </w:tr>
      <w:tr w:rsidR="000A1719" w:rsidRPr="00CC5FA7" w14:paraId="63BC11A6"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5E9772A5"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7 - jaar</w:t>
            </w:r>
          </w:p>
        </w:tc>
        <w:tc>
          <w:tcPr>
            <w:tcW w:w="867" w:type="dxa"/>
            <w:noWrap/>
          </w:tcPr>
          <w:p w14:paraId="7315FAB5" w14:textId="6C2337B4"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2D3FD8A2" w14:textId="0B3E327A"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hideMark/>
          </w:tcPr>
          <w:p w14:paraId="05668177"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2.198</w:t>
            </w:r>
          </w:p>
        </w:tc>
        <w:tc>
          <w:tcPr>
            <w:tcW w:w="960" w:type="dxa"/>
            <w:noWrap/>
            <w:hideMark/>
          </w:tcPr>
          <w:p w14:paraId="4881781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2.282</w:t>
            </w:r>
          </w:p>
        </w:tc>
        <w:tc>
          <w:tcPr>
            <w:tcW w:w="960" w:type="dxa"/>
            <w:noWrap/>
            <w:hideMark/>
          </w:tcPr>
          <w:p w14:paraId="29E7E2BE"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2.365</w:t>
            </w:r>
          </w:p>
        </w:tc>
        <w:tc>
          <w:tcPr>
            <w:tcW w:w="960" w:type="dxa"/>
            <w:noWrap/>
            <w:hideMark/>
          </w:tcPr>
          <w:p w14:paraId="3FF2603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2.550</w:t>
            </w:r>
          </w:p>
        </w:tc>
        <w:tc>
          <w:tcPr>
            <w:tcW w:w="960" w:type="dxa"/>
            <w:noWrap/>
            <w:hideMark/>
          </w:tcPr>
          <w:p w14:paraId="506161D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2.754</w:t>
            </w:r>
          </w:p>
        </w:tc>
        <w:tc>
          <w:tcPr>
            <w:tcW w:w="960" w:type="dxa"/>
            <w:noWrap/>
            <w:hideMark/>
          </w:tcPr>
          <w:p w14:paraId="42F247D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3.062</w:t>
            </w:r>
          </w:p>
        </w:tc>
      </w:tr>
      <w:tr w:rsidR="000A1719" w:rsidRPr="00CC5FA7" w14:paraId="3414F145"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40FDECC3"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8 - jaar</w:t>
            </w:r>
          </w:p>
        </w:tc>
        <w:tc>
          <w:tcPr>
            <w:tcW w:w="867" w:type="dxa"/>
            <w:noWrap/>
          </w:tcPr>
          <w:p w14:paraId="6870DE69" w14:textId="5345B1FD"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4D115FB9" w14:textId="1E1CD5E0"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2E922688" w14:textId="763AB53E"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37DCFF95"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2.319</w:t>
            </w:r>
          </w:p>
        </w:tc>
        <w:tc>
          <w:tcPr>
            <w:tcW w:w="960" w:type="dxa"/>
            <w:noWrap/>
            <w:hideMark/>
          </w:tcPr>
          <w:p w14:paraId="3445B83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2.411</w:t>
            </w:r>
          </w:p>
        </w:tc>
        <w:tc>
          <w:tcPr>
            <w:tcW w:w="960" w:type="dxa"/>
            <w:noWrap/>
            <w:hideMark/>
          </w:tcPr>
          <w:p w14:paraId="71B9F671"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2.593</w:t>
            </w:r>
          </w:p>
        </w:tc>
        <w:tc>
          <w:tcPr>
            <w:tcW w:w="960" w:type="dxa"/>
            <w:noWrap/>
            <w:hideMark/>
          </w:tcPr>
          <w:p w14:paraId="063037AD"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2.810</w:t>
            </w:r>
          </w:p>
        </w:tc>
        <w:tc>
          <w:tcPr>
            <w:tcW w:w="960" w:type="dxa"/>
            <w:noWrap/>
            <w:hideMark/>
          </w:tcPr>
          <w:p w14:paraId="02D4AD9C"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3.123</w:t>
            </w:r>
          </w:p>
        </w:tc>
      </w:tr>
      <w:tr w:rsidR="000A1719" w:rsidRPr="00CC5FA7" w14:paraId="325354B2"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2278B55E"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9 - jaar</w:t>
            </w:r>
          </w:p>
        </w:tc>
        <w:tc>
          <w:tcPr>
            <w:tcW w:w="867" w:type="dxa"/>
            <w:noWrap/>
          </w:tcPr>
          <w:p w14:paraId="0BD2A4B4" w14:textId="6B2AB953"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2B0540CB" w14:textId="33CA18EB"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03937674" w14:textId="45481192"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B33F74A" w14:textId="796BA688"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23A29FBC"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2.448</w:t>
            </w:r>
          </w:p>
        </w:tc>
        <w:tc>
          <w:tcPr>
            <w:tcW w:w="960" w:type="dxa"/>
            <w:noWrap/>
            <w:hideMark/>
          </w:tcPr>
          <w:p w14:paraId="30D6BE9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2.636</w:t>
            </w:r>
          </w:p>
        </w:tc>
        <w:tc>
          <w:tcPr>
            <w:tcW w:w="960" w:type="dxa"/>
            <w:noWrap/>
            <w:hideMark/>
          </w:tcPr>
          <w:p w14:paraId="3959C79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2.867</w:t>
            </w:r>
          </w:p>
        </w:tc>
        <w:tc>
          <w:tcPr>
            <w:tcW w:w="960" w:type="dxa"/>
            <w:noWrap/>
            <w:hideMark/>
          </w:tcPr>
          <w:p w14:paraId="444BFDC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3.196</w:t>
            </w:r>
          </w:p>
        </w:tc>
      </w:tr>
      <w:tr w:rsidR="000A1719" w:rsidRPr="00CC5FA7" w14:paraId="0E6D693E"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41E4FA3E"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10 - jaar</w:t>
            </w:r>
          </w:p>
        </w:tc>
        <w:tc>
          <w:tcPr>
            <w:tcW w:w="867" w:type="dxa"/>
            <w:noWrap/>
          </w:tcPr>
          <w:p w14:paraId="0861049A" w14:textId="6BF3B599"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0CFA46E3" w14:textId="611489B4"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787E3C1E" w14:textId="78D6E63A"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DD539F2" w14:textId="31E0A246"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81CB3E3" w14:textId="098D2F73"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202DBD12"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2.679</w:t>
            </w:r>
          </w:p>
        </w:tc>
        <w:tc>
          <w:tcPr>
            <w:tcW w:w="960" w:type="dxa"/>
            <w:noWrap/>
            <w:hideMark/>
          </w:tcPr>
          <w:p w14:paraId="15BB1875"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2.918</w:t>
            </w:r>
          </w:p>
        </w:tc>
        <w:tc>
          <w:tcPr>
            <w:tcW w:w="960" w:type="dxa"/>
            <w:noWrap/>
            <w:hideMark/>
          </w:tcPr>
          <w:p w14:paraId="45A60DD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3.261</w:t>
            </w:r>
          </w:p>
        </w:tc>
      </w:tr>
      <w:tr w:rsidR="000A1719" w:rsidRPr="00CC5FA7" w14:paraId="52BE2E4A"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166B203B"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11 - jaar</w:t>
            </w:r>
          </w:p>
        </w:tc>
        <w:tc>
          <w:tcPr>
            <w:tcW w:w="867" w:type="dxa"/>
            <w:noWrap/>
          </w:tcPr>
          <w:p w14:paraId="26C02D75" w14:textId="0651C77E"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359CB9EC" w14:textId="7F8AAE68"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58955319" w14:textId="674B3741"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73A1C10B" w14:textId="11BE1C71"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F77B078" w14:textId="08620195"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DB9AD9B" w14:textId="597795E4"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6745EE1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2.971</w:t>
            </w:r>
          </w:p>
        </w:tc>
        <w:tc>
          <w:tcPr>
            <w:tcW w:w="960" w:type="dxa"/>
            <w:noWrap/>
            <w:hideMark/>
          </w:tcPr>
          <w:p w14:paraId="00CCFAC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3.324</w:t>
            </w:r>
          </w:p>
        </w:tc>
      </w:tr>
      <w:tr w:rsidR="000A1719" w:rsidRPr="00CC5FA7" w14:paraId="6D5A0949"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239" w:type="dxa"/>
            <w:noWrap/>
            <w:hideMark/>
          </w:tcPr>
          <w:p w14:paraId="65029FFA"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12 - jaar</w:t>
            </w:r>
          </w:p>
        </w:tc>
        <w:tc>
          <w:tcPr>
            <w:tcW w:w="867" w:type="dxa"/>
            <w:noWrap/>
          </w:tcPr>
          <w:p w14:paraId="30C02FFC" w14:textId="742CD029"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57FD9B2E" w14:textId="0A5EDC0F"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67" w:type="dxa"/>
            <w:noWrap/>
          </w:tcPr>
          <w:p w14:paraId="37371C3D" w14:textId="4B939FF0"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5843128C" w14:textId="4555D9B1"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202B5C27" w14:textId="32E36A73"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3A7B0F19" w14:textId="5BBE3D0B"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1DFEFE23" w14:textId="2C38BA72"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5A684633"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3.386</w:t>
            </w:r>
          </w:p>
        </w:tc>
      </w:tr>
    </w:tbl>
    <w:p w14:paraId="31E9F320" w14:textId="77777777" w:rsidR="000A1719" w:rsidRPr="00CC5FA7" w:rsidRDefault="000A1719">
      <w:pPr>
        <w:ind w:left="3600" w:hanging="3600"/>
        <w:rPr>
          <w:rFonts w:cs="Courier New"/>
          <w:sz w:val="18"/>
          <w:szCs w:val="18"/>
          <w:lang w:val="nl-NL"/>
        </w:rPr>
      </w:pPr>
    </w:p>
    <w:tbl>
      <w:tblPr>
        <w:tblStyle w:val="Rastertabel5donker-Accent1"/>
        <w:tblW w:w="8732" w:type="dxa"/>
        <w:tblLook w:val="04A0" w:firstRow="1" w:lastRow="0" w:firstColumn="1" w:lastColumn="0" w:noHBand="0" w:noVBand="1"/>
      </w:tblPr>
      <w:tblGrid>
        <w:gridCol w:w="1590"/>
        <w:gridCol w:w="532"/>
        <w:gridCol w:w="850"/>
        <w:gridCol w:w="960"/>
        <w:gridCol w:w="960"/>
        <w:gridCol w:w="960"/>
        <w:gridCol w:w="960"/>
        <w:gridCol w:w="960"/>
        <w:gridCol w:w="960"/>
      </w:tblGrid>
      <w:tr w:rsidR="000A1719" w:rsidRPr="00CC5FA7" w14:paraId="76B1042C" w14:textId="77777777" w:rsidTr="000A17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32" w:type="dxa"/>
            <w:gridSpan w:val="9"/>
            <w:noWrap/>
            <w:hideMark/>
          </w:tcPr>
          <w:p w14:paraId="08AD2D56" w14:textId="4605CA75" w:rsidR="000A1719" w:rsidRPr="00CC5FA7" w:rsidRDefault="000A1719" w:rsidP="000A1719">
            <w:pPr>
              <w:widowControl/>
              <w:rPr>
                <w:rFonts w:ascii="Times New Roman" w:eastAsia="Times New Roman" w:hAnsi="Times New Roman"/>
                <w:snapToGrid/>
                <w:sz w:val="18"/>
                <w:szCs w:val="18"/>
                <w:lang w:val="nl-NL"/>
              </w:rPr>
            </w:pPr>
            <w:r w:rsidRPr="00CC5FA7">
              <w:rPr>
                <w:rFonts w:ascii="Calibri" w:eastAsia="Times New Roman" w:hAnsi="Calibri"/>
                <w:snapToGrid/>
                <w:color w:val="000000"/>
                <w:sz w:val="18"/>
                <w:szCs w:val="18"/>
                <w:lang w:val="nl-NL"/>
              </w:rPr>
              <w:t>Leeftijdsschaal per 1 januari 2018</w:t>
            </w:r>
          </w:p>
        </w:tc>
      </w:tr>
      <w:tr w:rsidR="000A1719" w:rsidRPr="00CC5FA7" w14:paraId="7B762C97"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FF9F435"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Groep</w:t>
            </w:r>
          </w:p>
        </w:tc>
        <w:tc>
          <w:tcPr>
            <w:tcW w:w="532" w:type="dxa"/>
            <w:noWrap/>
            <w:hideMark/>
          </w:tcPr>
          <w:p w14:paraId="331A889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A</w:t>
            </w:r>
          </w:p>
        </w:tc>
        <w:tc>
          <w:tcPr>
            <w:tcW w:w="850" w:type="dxa"/>
            <w:noWrap/>
            <w:hideMark/>
          </w:tcPr>
          <w:p w14:paraId="1BF6117F"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B</w:t>
            </w:r>
          </w:p>
        </w:tc>
        <w:tc>
          <w:tcPr>
            <w:tcW w:w="960" w:type="dxa"/>
            <w:noWrap/>
            <w:hideMark/>
          </w:tcPr>
          <w:p w14:paraId="4A0A016A"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C</w:t>
            </w:r>
          </w:p>
        </w:tc>
        <w:tc>
          <w:tcPr>
            <w:tcW w:w="960" w:type="dxa"/>
            <w:noWrap/>
            <w:hideMark/>
          </w:tcPr>
          <w:p w14:paraId="7CE515E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D</w:t>
            </w:r>
          </w:p>
        </w:tc>
        <w:tc>
          <w:tcPr>
            <w:tcW w:w="960" w:type="dxa"/>
            <w:noWrap/>
            <w:hideMark/>
          </w:tcPr>
          <w:p w14:paraId="7B8602F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E</w:t>
            </w:r>
          </w:p>
        </w:tc>
        <w:tc>
          <w:tcPr>
            <w:tcW w:w="960" w:type="dxa"/>
            <w:noWrap/>
            <w:hideMark/>
          </w:tcPr>
          <w:p w14:paraId="5F2C21C8"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F</w:t>
            </w:r>
          </w:p>
        </w:tc>
        <w:tc>
          <w:tcPr>
            <w:tcW w:w="960" w:type="dxa"/>
            <w:noWrap/>
            <w:hideMark/>
          </w:tcPr>
          <w:p w14:paraId="3B18D91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G</w:t>
            </w:r>
          </w:p>
        </w:tc>
        <w:tc>
          <w:tcPr>
            <w:tcW w:w="960" w:type="dxa"/>
            <w:noWrap/>
            <w:hideMark/>
          </w:tcPr>
          <w:p w14:paraId="434CFC41"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H</w:t>
            </w:r>
          </w:p>
        </w:tc>
      </w:tr>
      <w:tr w:rsidR="000A1719" w:rsidRPr="00CC5FA7" w14:paraId="16270917"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F999B08"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16 - jaar</w:t>
            </w:r>
          </w:p>
        </w:tc>
        <w:tc>
          <w:tcPr>
            <w:tcW w:w="532" w:type="dxa"/>
            <w:noWrap/>
          </w:tcPr>
          <w:p w14:paraId="42DD7D9D" w14:textId="6734CE75"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4628C5A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768</w:t>
            </w:r>
          </w:p>
        </w:tc>
        <w:tc>
          <w:tcPr>
            <w:tcW w:w="960" w:type="dxa"/>
            <w:noWrap/>
            <w:hideMark/>
          </w:tcPr>
          <w:p w14:paraId="25346F4B"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785</w:t>
            </w:r>
          </w:p>
        </w:tc>
        <w:tc>
          <w:tcPr>
            <w:tcW w:w="960" w:type="dxa"/>
            <w:noWrap/>
            <w:hideMark/>
          </w:tcPr>
          <w:p w14:paraId="679E43D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810</w:t>
            </w:r>
          </w:p>
        </w:tc>
        <w:tc>
          <w:tcPr>
            <w:tcW w:w="960" w:type="dxa"/>
            <w:noWrap/>
            <w:hideMark/>
          </w:tcPr>
          <w:p w14:paraId="3D9EA19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842</w:t>
            </w:r>
          </w:p>
        </w:tc>
        <w:tc>
          <w:tcPr>
            <w:tcW w:w="960" w:type="dxa"/>
            <w:noWrap/>
            <w:hideMark/>
          </w:tcPr>
          <w:p w14:paraId="09AB21EA"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0540B69F"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1EAAB67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0A1719" w:rsidRPr="00CC5FA7" w14:paraId="2C520C3A"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294759E"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17 - jaar</w:t>
            </w:r>
          </w:p>
        </w:tc>
        <w:tc>
          <w:tcPr>
            <w:tcW w:w="532" w:type="dxa"/>
            <w:noWrap/>
          </w:tcPr>
          <w:p w14:paraId="44712C6E" w14:textId="6FE1442E"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44C23F8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958</w:t>
            </w:r>
          </w:p>
        </w:tc>
        <w:tc>
          <w:tcPr>
            <w:tcW w:w="960" w:type="dxa"/>
            <w:noWrap/>
            <w:hideMark/>
          </w:tcPr>
          <w:p w14:paraId="6B0B96B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981</w:t>
            </w:r>
          </w:p>
        </w:tc>
        <w:tc>
          <w:tcPr>
            <w:tcW w:w="960" w:type="dxa"/>
            <w:noWrap/>
            <w:hideMark/>
          </w:tcPr>
          <w:p w14:paraId="36A1328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1.011</w:t>
            </w:r>
          </w:p>
        </w:tc>
        <w:tc>
          <w:tcPr>
            <w:tcW w:w="960" w:type="dxa"/>
            <w:noWrap/>
            <w:hideMark/>
          </w:tcPr>
          <w:p w14:paraId="611B8B3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1.052</w:t>
            </w:r>
          </w:p>
        </w:tc>
        <w:tc>
          <w:tcPr>
            <w:tcW w:w="960" w:type="dxa"/>
            <w:noWrap/>
            <w:hideMark/>
          </w:tcPr>
          <w:p w14:paraId="78B82BE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1.116</w:t>
            </w:r>
          </w:p>
        </w:tc>
        <w:tc>
          <w:tcPr>
            <w:tcW w:w="960" w:type="dxa"/>
            <w:noWrap/>
            <w:hideMark/>
          </w:tcPr>
          <w:p w14:paraId="4C78E08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c>
          <w:tcPr>
            <w:tcW w:w="960" w:type="dxa"/>
            <w:noWrap/>
            <w:hideMark/>
          </w:tcPr>
          <w:p w14:paraId="5449BFDB"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0A1719" w:rsidRPr="00CC5FA7" w14:paraId="6EC9AFA5"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2ABD47A"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18 - jaar</w:t>
            </w:r>
          </w:p>
        </w:tc>
        <w:tc>
          <w:tcPr>
            <w:tcW w:w="532" w:type="dxa"/>
            <w:noWrap/>
          </w:tcPr>
          <w:p w14:paraId="75032A21" w14:textId="30018535"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15741DB7"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1.150</w:t>
            </w:r>
          </w:p>
        </w:tc>
        <w:tc>
          <w:tcPr>
            <w:tcW w:w="960" w:type="dxa"/>
            <w:noWrap/>
            <w:hideMark/>
          </w:tcPr>
          <w:p w14:paraId="22A4B45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1.179</w:t>
            </w:r>
          </w:p>
        </w:tc>
        <w:tc>
          <w:tcPr>
            <w:tcW w:w="960" w:type="dxa"/>
            <w:noWrap/>
            <w:hideMark/>
          </w:tcPr>
          <w:p w14:paraId="23A77D05"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1.213</w:t>
            </w:r>
          </w:p>
        </w:tc>
        <w:tc>
          <w:tcPr>
            <w:tcW w:w="960" w:type="dxa"/>
            <w:noWrap/>
            <w:hideMark/>
          </w:tcPr>
          <w:p w14:paraId="6B73F59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1.262</w:t>
            </w:r>
          </w:p>
        </w:tc>
        <w:tc>
          <w:tcPr>
            <w:tcW w:w="960" w:type="dxa"/>
            <w:noWrap/>
            <w:hideMark/>
          </w:tcPr>
          <w:p w14:paraId="5AA28F34"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1.340</w:t>
            </w:r>
          </w:p>
        </w:tc>
        <w:tc>
          <w:tcPr>
            <w:tcW w:w="960" w:type="dxa"/>
            <w:noWrap/>
            <w:hideMark/>
          </w:tcPr>
          <w:p w14:paraId="295CB1CE"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1.420</w:t>
            </w:r>
          </w:p>
        </w:tc>
        <w:tc>
          <w:tcPr>
            <w:tcW w:w="960" w:type="dxa"/>
            <w:noWrap/>
            <w:hideMark/>
          </w:tcPr>
          <w:p w14:paraId="641E0599"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0</w:t>
            </w:r>
          </w:p>
        </w:tc>
      </w:tr>
      <w:tr w:rsidR="000A1719" w:rsidRPr="00CC5FA7" w14:paraId="554F1B09"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4A6450D1"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19 - jaar</w:t>
            </w:r>
          </w:p>
        </w:tc>
        <w:tc>
          <w:tcPr>
            <w:tcW w:w="532" w:type="dxa"/>
            <w:noWrap/>
          </w:tcPr>
          <w:p w14:paraId="057D2FC8" w14:textId="45601CB1"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2E9EB49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1.343</w:t>
            </w:r>
          </w:p>
        </w:tc>
        <w:tc>
          <w:tcPr>
            <w:tcW w:w="960" w:type="dxa"/>
            <w:noWrap/>
            <w:hideMark/>
          </w:tcPr>
          <w:p w14:paraId="1981FF43"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1.374</w:t>
            </w:r>
          </w:p>
        </w:tc>
        <w:tc>
          <w:tcPr>
            <w:tcW w:w="960" w:type="dxa"/>
            <w:noWrap/>
            <w:hideMark/>
          </w:tcPr>
          <w:p w14:paraId="2B2A65F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1.416</w:t>
            </w:r>
          </w:p>
        </w:tc>
        <w:tc>
          <w:tcPr>
            <w:tcW w:w="960" w:type="dxa"/>
            <w:noWrap/>
            <w:hideMark/>
          </w:tcPr>
          <w:p w14:paraId="14975AA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1.470</w:t>
            </w:r>
          </w:p>
        </w:tc>
        <w:tc>
          <w:tcPr>
            <w:tcW w:w="960" w:type="dxa"/>
            <w:noWrap/>
            <w:hideMark/>
          </w:tcPr>
          <w:p w14:paraId="0D7E686E"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1.561</w:t>
            </w:r>
          </w:p>
        </w:tc>
        <w:tc>
          <w:tcPr>
            <w:tcW w:w="960" w:type="dxa"/>
            <w:noWrap/>
            <w:hideMark/>
          </w:tcPr>
          <w:p w14:paraId="457905AC"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1.656</w:t>
            </w:r>
          </w:p>
        </w:tc>
        <w:tc>
          <w:tcPr>
            <w:tcW w:w="960" w:type="dxa"/>
            <w:noWrap/>
            <w:hideMark/>
          </w:tcPr>
          <w:p w14:paraId="4EDB7CC9"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1.824</w:t>
            </w:r>
          </w:p>
        </w:tc>
      </w:tr>
      <w:tr w:rsidR="000A1719" w:rsidRPr="00CC5FA7" w14:paraId="55A806E3"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56CD1750"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20 - jaar</w:t>
            </w:r>
          </w:p>
        </w:tc>
        <w:tc>
          <w:tcPr>
            <w:tcW w:w="532" w:type="dxa"/>
            <w:noWrap/>
          </w:tcPr>
          <w:p w14:paraId="1504393F" w14:textId="1339955C"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5E14EFEA"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1.535</w:t>
            </w:r>
          </w:p>
        </w:tc>
        <w:tc>
          <w:tcPr>
            <w:tcW w:w="960" w:type="dxa"/>
            <w:noWrap/>
            <w:hideMark/>
          </w:tcPr>
          <w:p w14:paraId="6444CF87"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1.572</w:t>
            </w:r>
          </w:p>
        </w:tc>
        <w:tc>
          <w:tcPr>
            <w:tcW w:w="960" w:type="dxa"/>
            <w:noWrap/>
            <w:hideMark/>
          </w:tcPr>
          <w:p w14:paraId="3EDA60FC"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1.618</w:t>
            </w:r>
          </w:p>
        </w:tc>
        <w:tc>
          <w:tcPr>
            <w:tcW w:w="960" w:type="dxa"/>
            <w:noWrap/>
            <w:hideMark/>
          </w:tcPr>
          <w:p w14:paraId="5AC76F73"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1.680</w:t>
            </w:r>
          </w:p>
        </w:tc>
        <w:tc>
          <w:tcPr>
            <w:tcW w:w="960" w:type="dxa"/>
            <w:noWrap/>
            <w:hideMark/>
          </w:tcPr>
          <w:p w14:paraId="300B68B1"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1.787</w:t>
            </w:r>
          </w:p>
        </w:tc>
        <w:tc>
          <w:tcPr>
            <w:tcW w:w="960" w:type="dxa"/>
            <w:noWrap/>
            <w:hideMark/>
          </w:tcPr>
          <w:p w14:paraId="40BC26F1"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1.895</w:t>
            </w:r>
          </w:p>
        </w:tc>
        <w:tc>
          <w:tcPr>
            <w:tcW w:w="960" w:type="dxa"/>
            <w:noWrap/>
            <w:hideMark/>
          </w:tcPr>
          <w:p w14:paraId="0D2EC0D3"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2.082</w:t>
            </w:r>
          </w:p>
        </w:tc>
      </w:tr>
      <w:tr w:rsidR="000A1719" w:rsidRPr="00CC5FA7" w14:paraId="6A49E673"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2A1D2110"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21 - jaar</w:t>
            </w:r>
          </w:p>
        </w:tc>
        <w:tc>
          <w:tcPr>
            <w:tcW w:w="532" w:type="dxa"/>
            <w:noWrap/>
          </w:tcPr>
          <w:p w14:paraId="3A8A1A2F" w14:textId="2323A2D8"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5F1B5FD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1.727</w:t>
            </w:r>
          </w:p>
        </w:tc>
        <w:tc>
          <w:tcPr>
            <w:tcW w:w="960" w:type="dxa"/>
            <w:noWrap/>
            <w:hideMark/>
          </w:tcPr>
          <w:p w14:paraId="3838314A"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1.769</w:t>
            </w:r>
          </w:p>
        </w:tc>
        <w:tc>
          <w:tcPr>
            <w:tcW w:w="960" w:type="dxa"/>
            <w:noWrap/>
            <w:hideMark/>
          </w:tcPr>
          <w:p w14:paraId="5EC7C59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1.820</w:t>
            </w:r>
          </w:p>
        </w:tc>
        <w:tc>
          <w:tcPr>
            <w:tcW w:w="960" w:type="dxa"/>
            <w:noWrap/>
            <w:hideMark/>
          </w:tcPr>
          <w:p w14:paraId="30F4064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1.893</w:t>
            </w:r>
          </w:p>
        </w:tc>
        <w:tc>
          <w:tcPr>
            <w:tcW w:w="960" w:type="dxa"/>
            <w:noWrap/>
            <w:hideMark/>
          </w:tcPr>
          <w:p w14:paraId="1CA286A6"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2.008</w:t>
            </w:r>
          </w:p>
        </w:tc>
        <w:tc>
          <w:tcPr>
            <w:tcW w:w="960" w:type="dxa"/>
            <w:noWrap/>
            <w:hideMark/>
          </w:tcPr>
          <w:p w14:paraId="22145D8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2.129</w:t>
            </w:r>
          </w:p>
        </w:tc>
        <w:tc>
          <w:tcPr>
            <w:tcW w:w="960" w:type="dxa"/>
            <w:noWrap/>
            <w:hideMark/>
          </w:tcPr>
          <w:p w14:paraId="0253F77B"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2.214</w:t>
            </w:r>
          </w:p>
        </w:tc>
      </w:tr>
      <w:tr w:rsidR="000A1719" w:rsidRPr="00CC5FA7" w14:paraId="76482228"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301AAF89"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22 - jaar</w:t>
            </w:r>
          </w:p>
        </w:tc>
        <w:tc>
          <w:tcPr>
            <w:tcW w:w="532" w:type="dxa"/>
            <w:noWrap/>
          </w:tcPr>
          <w:p w14:paraId="0ACCD884" w14:textId="292B09B1"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hideMark/>
          </w:tcPr>
          <w:p w14:paraId="6F9AE6D7"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1.919</w:t>
            </w:r>
          </w:p>
        </w:tc>
        <w:tc>
          <w:tcPr>
            <w:tcW w:w="960" w:type="dxa"/>
            <w:noWrap/>
            <w:hideMark/>
          </w:tcPr>
          <w:p w14:paraId="2496AA5D"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1.966</w:t>
            </w:r>
          </w:p>
        </w:tc>
        <w:tc>
          <w:tcPr>
            <w:tcW w:w="960" w:type="dxa"/>
            <w:noWrap/>
            <w:hideMark/>
          </w:tcPr>
          <w:p w14:paraId="431266C2"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1.971</w:t>
            </w:r>
          </w:p>
        </w:tc>
        <w:tc>
          <w:tcPr>
            <w:tcW w:w="960" w:type="dxa"/>
            <w:noWrap/>
            <w:hideMark/>
          </w:tcPr>
          <w:p w14:paraId="33FD0A6D"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1.997</w:t>
            </w:r>
          </w:p>
        </w:tc>
        <w:tc>
          <w:tcPr>
            <w:tcW w:w="960" w:type="dxa"/>
            <w:noWrap/>
            <w:hideMark/>
          </w:tcPr>
          <w:p w14:paraId="0D85CB4C"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2.121</w:t>
            </w:r>
          </w:p>
        </w:tc>
        <w:tc>
          <w:tcPr>
            <w:tcW w:w="960" w:type="dxa"/>
            <w:noWrap/>
            <w:hideMark/>
          </w:tcPr>
          <w:p w14:paraId="60D4D1F6"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2.190</w:t>
            </w:r>
          </w:p>
        </w:tc>
        <w:tc>
          <w:tcPr>
            <w:tcW w:w="960" w:type="dxa"/>
            <w:noWrap/>
            <w:hideMark/>
          </w:tcPr>
          <w:p w14:paraId="5F87C2C6"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2.344</w:t>
            </w:r>
          </w:p>
        </w:tc>
      </w:tr>
      <w:tr w:rsidR="000A1719" w:rsidRPr="00CC5FA7" w14:paraId="4CA4FD75"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48535EE1"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23 - jaar</w:t>
            </w:r>
          </w:p>
        </w:tc>
        <w:tc>
          <w:tcPr>
            <w:tcW w:w="532" w:type="dxa"/>
            <w:noWrap/>
          </w:tcPr>
          <w:p w14:paraId="416BAB70" w14:textId="731FA13E"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5A9CCF63" w14:textId="72FCB1AE"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CCCF1CA" w14:textId="70010A80"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6D64B0A4"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2.022</w:t>
            </w:r>
          </w:p>
        </w:tc>
        <w:tc>
          <w:tcPr>
            <w:tcW w:w="960" w:type="dxa"/>
            <w:noWrap/>
            <w:hideMark/>
          </w:tcPr>
          <w:p w14:paraId="4AD970C0"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2.103</w:t>
            </w:r>
          </w:p>
        </w:tc>
        <w:tc>
          <w:tcPr>
            <w:tcW w:w="960" w:type="dxa"/>
            <w:noWrap/>
            <w:hideMark/>
          </w:tcPr>
          <w:p w14:paraId="12C74241"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2.233</w:t>
            </w:r>
          </w:p>
        </w:tc>
        <w:tc>
          <w:tcPr>
            <w:tcW w:w="960" w:type="dxa"/>
            <w:noWrap/>
            <w:hideMark/>
          </w:tcPr>
          <w:p w14:paraId="01457C8D"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2.247</w:t>
            </w:r>
          </w:p>
        </w:tc>
        <w:tc>
          <w:tcPr>
            <w:tcW w:w="960" w:type="dxa"/>
            <w:noWrap/>
            <w:hideMark/>
          </w:tcPr>
          <w:p w14:paraId="61C7E4E5"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2.408</w:t>
            </w:r>
          </w:p>
        </w:tc>
      </w:tr>
      <w:tr w:rsidR="000A1719" w:rsidRPr="00CC5FA7" w14:paraId="115B11A7" w14:textId="77777777" w:rsidTr="000A1719">
        <w:trPr>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709C55C1"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24 - jaar</w:t>
            </w:r>
          </w:p>
        </w:tc>
        <w:tc>
          <w:tcPr>
            <w:tcW w:w="532" w:type="dxa"/>
            <w:noWrap/>
          </w:tcPr>
          <w:p w14:paraId="3892CEAA" w14:textId="1F79AE7A"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730F2BD8" w14:textId="28D8EF6A"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2811E060" w14:textId="633950AD"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50D993B9" w14:textId="5B363524"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604F9AC" w14:textId="7112042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47EB10AD" w14:textId="7D924FF2"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1FEBAAD8"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2.365</w:t>
            </w:r>
          </w:p>
        </w:tc>
        <w:tc>
          <w:tcPr>
            <w:tcW w:w="960" w:type="dxa"/>
            <w:noWrap/>
            <w:hideMark/>
          </w:tcPr>
          <w:p w14:paraId="2F05ECD2" w14:textId="77777777" w:rsidR="000A1719" w:rsidRPr="00CC5FA7" w:rsidRDefault="000A1719" w:rsidP="000A1719">
            <w:pPr>
              <w:widowControl/>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2.474</w:t>
            </w:r>
          </w:p>
        </w:tc>
      </w:tr>
      <w:tr w:rsidR="000A1719" w:rsidRPr="00CC5FA7" w14:paraId="166ACC2A" w14:textId="77777777" w:rsidTr="000A17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DC0F394" w14:textId="77777777" w:rsidR="000A1719" w:rsidRPr="00CC5FA7" w:rsidRDefault="000A1719" w:rsidP="000A1719">
            <w:pPr>
              <w:widowControl/>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25 - jaar</w:t>
            </w:r>
          </w:p>
        </w:tc>
        <w:tc>
          <w:tcPr>
            <w:tcW w:w="532" w:type="dxa"/>
            <w:noWrap/>
          </w:tcPr>
          <w:p w14:paraId="1E4D72A6" w14:textId="1A2747FA"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850" w:type="dxa"/>
            <w:noWrap/>
          </w:tcPr>
          <w:p w14:paraId="1C3403C7" w14:textId="42A98CFB"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281A8FC" w14:textId="256584EF"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33C8E29" w14:textId="60113C7D"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152680BB" w14:textId="56784C3A"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tcPr>
          <w:p w14:paraId="01254481" w14:textId="49A19259"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0DC1AFAE" w14:textId="104A6513"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p>
        </w:tc>
        <w:tc>
          <w:tcPr>
            <w:tcW w:w="960" w:type="dxa"/>
            <w:noWrap/>
            <w:hideMark/>
          </w:tcPr>
          <w:p w14:paraId="5A7D5D22" w14:textId="77777777" w:rsidR="000A1719" w:rsidRPr="00CC5FA7" w:rsidRDefault="000A1719" w:rsidP="000A1719">
            <w:pPr>
              <w:widowControl/>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snapToGrid/>
                <w:color w:val="000000"/>
                <w:sz w:val="18"/>
                <w:szCs w:val="18"/>
                <w:lang w:val="nl-NL"/>
              </w:rPr>
            </w:pPr>
            <w:r w:rsidRPr="00CC5FA7">
              <w:rPr>
                <w:rFonts w:ascii="Calibri" w:eastAsia="Times New Roman" w:hAnsi="Calibri"/>
                <w:snapToGrid/>
                <w:color w:val="000000"/>
                <w:sz w:val="18"/>
                <w:szCs w:val="18"/>
                <w:lang w:val="nl-NL"/>
              </w:rPr>
              <w:t>2.602</w:t>
            </w:r>
          </w:p>
        </w:tc>
      </w:tr>
    </w:tbl>
    <w:p w14:paraId="25F73892" w14:textId="77777777" w:rsidR="00EC45BD" w:rsidRPr="00CC5FA7" w:rsidRDefault="00622861">
      <w:pPr>
        <w:ind w:left="3600" w:hanging="3600"/>
        <w:rPr>
          <w:rFonts w:cs="Courier New"/>
          <w:lang w:val="nl-NL"/>
        </w:rPr>
      </w:pPr>
      <w:r w:rsidRPr="00CC5FA7">
        <w:rPr>
          <w:rFonts w:cs="Courier New"/>
          <w:lang w:val="nl-NL"/>
        </w:rPr>
        <w:br w:type="page"/>
      </w:r>
    </w:p>
    <w:p w14:paraId="1841F6EF" w14:textId="77777777" w:rsidR="00EC45BD" w:rsidRPr="00CC5FA7" w:rsidRDefault="00EC45BD" w:rsidP="00E81BAD">
      <w:pPr>
        <w:pStyle w:val="Kop1"/>
      </w:pPr>
      <w:bookmarkStart w:id="37" w:name="_Toc498083851"/>
      <w:r w:rsidRPr="00CC5FA7">
        <w:lastRenderedPageBreak/>
        <w:t>Bijlage III</w:t>
      </w:r>
      <w:bookmarkEnd w:id="37"/>
    </w:p>
    <w:p w14:paraId="77EC3350" w14:textId="77777777" w:rsidR="00EC45BD" w:rsidRPr="00CC5FA7" w:rsidRDefault="00EC45BD" w:rsidP="00E81BAD">
      <w:pPr>
        <w:pStyle w:val="Kop2"/>
      </w:pPr>
      <w:bookmarkStart w:id="38" w:name="_Toc498083852"/>
      <w:r w:rsidRPr="00CC5FA7">
        <w:t>Beroepsprocedure</w:t>
      </w:r>
      <w:bookmarkEnd w:id="38"/>
    </w:p>
    <w:p w14:paraId="402472D4" w14:textId="77777777" w:rsidR="00EC45BD" w:rsidRPr="00CC5FA7" w:rsidRDefault="00EC45BD" w:rsidP="008847D4">
      <w:pPr>
        <w:tabs>
          <w:tab w:val="left" w:pos="-1200"/>
          <w:tab w:val="left" w:pos="-600"/>
          <w:tab w:val="left" w:pos="-120"/>
          <w:tab w:val="left" w:pos="567"/>
        </w:tabs>
        <w:spacing w:line="240" w:lineRule="exact"/>
        <w:ind w:left="567" w:hanging="567"/>
        <w:rPr>
          <w:sz w:val="18"/>
          <w:szCs w:val="18"/>
          <w:lang w:val="nl-NL"/>
        </w:rPr>
      </w:pPr>
      <w:r w:rsidRPr="00CC5FA7">
        <w:rPr>
          <w:sz w:val="18"/>
          <w:szCs w:val="18"/>
          <w:lang w:val="nl-NL"/>
        </w:rPr>
        <w:t>1.</w:t>
      </w:r>
      <w:r w:rsidRPr="00CC5FA7">
        <w:rPr>
          <w:sz w:val="18"/>
          <w:szCs w:val="18"/>
          <w:lang w:val="nl-NL"/>
        </w:rPr>
        <w:tab/>
        <w:t xml:space="preserve">Functies van werknemers zijn op basis van vergelijking met een 10-tal met behulp van de ORBA-methode omschreven referentiefuncties, ingedeeld in salarisgroepen. </w:t>
      </w:r>
    </w:p>
    <w:p w14:paraId="51560F13" w14:textId="77777777" w:rsidR="00EC45BD" w:rsidRPr="00CC5FA7" w:rsidRDefault="00EC45BD" w:rsidP="008847D4">
      <w:pPr>
        <w:tabs>
          <w:tab w:val="left" w:pos="-1200"/>
          <w:tab w:val="left" w:pos="-600"/>
          <w:tab w:val="left" w:pos="-120"/>
          <w:tab w:val="left" w:pos="360"/>
          <w:tab w:val="left" w:pos="720"/>
          <w:tab w:val="left" w:pos="1200"/>
          <w:tab w:val="left" w:pos="1920"/>
          <w:tab w:val="left" w:pos="2640"/>
          <w:tab w:val="left" w:pos="3003"/>
          <w:tab w:val="left" w:pos="6600"/>
          <w:tab w:val="left" w:pos="7200"/>
          <w:tab w:val="left" w:pos="7800"/>
          <w:tab w:val="left" w:pos="8400"/>
        </w:tabs>
        <w:spacing w:line="240" w:lineRule="exact"/>
        <w:rPr>
          <w:sz w:val="18"/>
          <w:szCs w:val="18"/>
          <w:lang w:val="nl-NL"/>
        </w:rPr>
      </w:pPr>
    </w:p>
    <w:p w14:paraId="6D8D207E" w14:textId="77777777" w:rsidR="00EC45BD" w:rsidRPr="00CC5FA7" w:rsidRDefault="00EC45BD" w:rsidP="008847D4">
      <w:pPr>
        <w:tabs>
          <w:tab w:val="left" w:pos="-1200"/>
          <w:tab w:val="left" w:pos="-600"/>
        </w:tabs>
        <w:spacing w:line="240" w:lineRule="exact"/>
        <w:ind w:left="1134" w:hanging="567"/>
        <w:rPr>
          <w:sz w:val="18"/>
          <w:szCs w:val="18"/>
          <w:lang w:val="nl-NL"/>
        </w:rPr>
      </w:pPr>
      <w:r w:rsidRPr="00CC5FA7">
        <w:rPr>
          <w:sz w:val="18"/>
          <w:szCs w:val="18"/>
          <w:lang w:val="nl-NL"/>
        </w:rPr>
        <w:t>Iedere werknemer wordt door de leiding van de brouwerij geïnformeerd over:</w:t>
      </w:r>
    </w:p>
    <w:p w14:paraId="5A2484BF" w14:textId="77777777" w:rsidR="00EC45BD" w:rsidRPr="00CC5FA7" w:rsidRDefault="009A0FBE" w:rsidP="008847D4">
      <w:pPr>
        <w:tabs>
          <w:tab w:val="left" w:pos="-1200"/>
          <w:tab w:val="left" w:pos="-600"/>
          <w:tab w:val="left" w:pos="1134"/>
        </w:tabs>
        <w:spacing w:line="240" w:lineRule="exact"/>
        <w:ind w:left="1134" w:hanging="567"/>
        <w:rPr>
          <w:sz w:val="18"/>
          <w:szCs w:val="18"/>
          <w:lang w:val="nl-NL"/>
        </w:rPr>
      </w:pPr>
      <w:r w:rsidRPr="00CC5FA7">
        <w:rPr>
          <w:sz w:val="18"/>
          <w:szCs w:val="18"/>
          <w:lang w:val="nl-NL"/>
        </w:rPr>
        <w:t>a.</w:t>
      </w:r>
      <w:r w:rsidR="00EC45BD" w:rsidRPr="00CC5FA7">
        <w:rPr>
          <w:sz w:val="18"/>
          <w:szCs w:val="18"/>
          <w:lang w:val="nl-NL"/>
        </w:rPr>
        <w:tab/>
        <w:t>de functiebenaming, de referentiefunct</w:t>
      </w:r>
      <w:r w:rsidRPr="00CC5FA7">
        <w:rPr>
          <w:sz w:val="18"/>
          <w:szCs w:val="18"/>
          <w:lang w:val="nl-NL"/>
        </w:rPr>
        <w:t xml:space="preserve">ie waarmee is vergeleken en de </w:t>
      </w:r>
      <w:r w:rsidR="00EC45BD" w:rsidRPr="00CC5FA7">
        <w:rPr>
          <w:sz w:val="18"/>
          <w:szCs w:val="18"/>
          <w:lang w:val="nl-NL"/>
        </w:rPr>
        <w:t>uitkomst van de vergelijking (lichter, gelijk, zwaarder);</w:t>
      </w:r>
    </w:p>
    <w:p w14:paraId="460580B5" w14:textId="77777777" w:rsidR="00EC45BD" w:rsidRPr="00CC5FA7" w:rsidRDefault="009A0FBE" w:rsidP="008847D4">
      <w:pPr>
        <w:tabs>
          <w:tab w:val="left" w:pos="-1200"/>
          <w:tab w:val="left" w:pos="-600"/>
          <w:tab w:val="left" w:pos="1134"/>
        </w:tabs>
        <w:spacing w:line="240" w:lineRule="exact"/>
        <w:ind w:left="1134" w:hanging="567"/>
        <w:rPr>
          <w:sz w:val="18"/>
          <w:szCs w:val="18"/>
          <w:lang w:val="nl-NL"/>
        </w:rPr>
      </w:pPr>
      <w:r w:rsidRPr="00CC5FA7">
        <w:rPr>
          <w:sz w:val="18"/>
          <w:szCs w:val="18"/>
          <w:lang w:val="nl-NL"/>
        </w:rPr>
        <w:t>b.</w:t>
      </w:r>
      <w:r w:rsidR="00EC45BD" w:rsidRPr="00CC5FA7">
        <w:rPr>
          <w:sz w:val="18"/>
          <w:szCs w:val="18"/>
          <w:lang w:val="nl-NL"/>
        </w:rPr>
        <w:tab/>
        <w:t>de resultaten van het vergelijk met de r</w:t>
      </w:r>
      <w:r w:rsidR="00FB5E6B" w:rsidRPr="00CC5FA7">
        <w:rPr>
          <w:sz w:val="18"/>
          <w:szCs w:val="18"/>
          <w:lang w:val="nl-NL"/>
        </w:rPr>
        <w:t xml:space="preserve">eferentiefunctie in termen van </w:t>
      </w:r>
      <w:r w:rsidR="00EC45BD" w:rsidRPr="00CC5FA7">
        <w:rPr>
          <w:sz w:val="18"/>
          <w:szCs w:val="18"/>
          <w:lang w:val="nl-NL"/>
        </w:rPr>
        <w:t>functiegroep, salaris en datum van ingang.</w:t>
      </w:r>
    </w:p>
    <w:p w14:paraId="5C277A1E" w14:textId="77777777" w:rsidR="00EC45BD" w:rsidRPr="00CC5FA7" w:rsidRDefault="00EC45BD" w:rsidP="008847D4">
      <w:pPr>
        <w:tabs>
          <w:tab w:val="left" w:pos="-1170"/>
          <w:tab w:val="left" w:pos="-570"/>
          <w:tab w:val="left" w:pos="-90"/>
          <w:tab w:val="left" w:pos="510"/>
          <w:tab w:val="left" w:pos="870"/>
          <w:tab w:val="left" w:pos="2430"/>
          <w:tab w:val="left" w:pos="3033"/>
          <w:tab w:val="left" w:pos="4711"/>
          <w:tab w:val="left" w:pos="6630"/>
          <w:tab w:val="left" w:pos="7830"/>
        </w:tabs>
        <w:spacing w:line="240" w:lineRule="exact"/>
        <w:rPr>
          <w:sz w:val="18"/>
          <w:szCs w:val="18"/>
          <w:lang w:val="nl-NL"/>
        </w:rPr>
      </w:pPr>
    </w:p>
    <w:p w14:paraId="7184ACFC" w14:textId="77777777" w:rsidR="00EC45BD" w:rsidRPr="00CC5FA7" w:rsidRDefault="00EC45BD"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r w:rsidRPr="00CC5FA7">
        <w:rPr>
          <w:sz w:val="18"/>
          <w:szCs w:val="18"/>
          <w:lang w:val="nl-NL"/>
        </w:rPr>
        <w:t>2.</w:t>
      </w:r>
      <w:r w:rsidRPr="00CC5FA7">
        <w:rPr>
          <w:sz w:val="18"/>
          <w:szCs w:val="18"/>
          <w:lang w:val="nl-NL"/>
        </w:rPr>
        <w:tab/>
        <w:t>Indien een werknemer de feitelijke functie-inhoud qua beleving niet in overeenstemming acht met die van de gehanteerde referentiefunctie dan wel indien hij bezwaar heeft tegen zijn indeling, dan dient hij eerst te streven naar een oplossing van het bezwaar langs de normale weg binnen de brouwerij (directe chef, naast hogere chef, directie of haar gemachtigde(n).</w:t>
      </w:r>
    </w:p>
    <w:p w14:paraId="09ED2275" w14:textId="77777777" w:rsidR="00EC45BD" w:rsidRPr="00CC5FA7" w:rsidRDefault="00EC45BD"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p>
    <w:p w14:paraId="694F8CFC" w14:textId="77777777" w:rsidR="00EC45BD" w:rsidRPr="00CC5FA7" w:rsidRDefault="00EC45BD"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r w:rsidRPr="00CC5FA7">
        <w:rPr>
          <w:sz w:val="18"/>
          <w:szCs w:val="18"/>
          <w:lang w:val="nl-NL"/>
        </w:rPr>
        <w:t>3.</w:t>
      </w:r>
      <w:r w:rsidRPr="00CC5FA7">
        <w:rPr>
          <w:sz w:val="18"/>
          <w:szCs w:val="18"/>
          <w:lang w:val="nl-NL"/>
        </w:rPr>
        <w:tab/>
        <w:t>Indien langs de in lid 2 aangegeven weg niet binnen 2 maanden een bevredigende oplossing wordt verkregen, kan de werknemer zijn bezwaar voorleggen aan de vakorganisatie waarbij hij is aangesloten, dan wel aan de directie. In overleg met de betrokken werknemer kan het bezwaar worden voorgelegd aan de vakorganisatiedeskundigen.</w:t>
      </w:r>
    </w:p>
    <w:p w14:paraId="2BE09F60" w14:textId="77777777" w:rsidR="00EC45BD" w:rsidRPr="00CC5FA7" w:rsidRDefault="00FB5E6B"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r w:rsidRPr="00CC5FA7">
        <w:rPr>
          <w:sz w:val="18"/>
          <w:szCs w:val="18"/>
          <w:lang w:val="nl-NL"/>
        </w:rPr>
        <w:tab/>
      </w:r>
      <w:r w:rsidR="00EC45BD" w:rsidRPr="00CC5FA7">
        <w:rPr>
          <w:sz w:val="18"/>
          <w:szCs w:val="18"/>
          <w:lang w:val="nl-NL"/>
        </w:rPr>
        <w:t>Deze nemen de klacht in behandeling en stellen een onderzoek in, waarbij de deskundigen namens het bedrijf aanwezig zijn.</w:t>
      </w:r>
    </w:p>
    <w:p w14:paraId="634EFB11" w14:textId="77777777" w:rsidR="00EC45BD" w:rsidRPr="00CC5FA7" w:rsidRDefault="00EC45BD"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p>
    <w:p w14:paraId="6802A92B" w14:textId="77777777" w:rsidR="00EC45BD" w:rsidRPr="00CC5FA7" w:rsidRDefault="00EC45BD" w:rsidP="008847D4">
      <w:pPr>
        <w:tabs>
          <w:tab w:val="left" w:pos="-1170"/>
          <w:tab w:val="left" w:pos="-570"/>
          <w:tab w:val="left" w:pos="-90"/>
          <w:tab w:val="left" w:pos="567"/>
          <w:tab w:val="left" w:pos="2430"/>
          <w:tab w:val="left" w:pos="3033"/>
          <w:tab w:val="left" w:pos="4711"/>
          <w:tab w:val="left" w:pos="6630"/>
          <w:tab w:val="left" w:pos="7830"/>
        </w:tabs>
        <w:spacing w:line="240" w:lineRule="exact"/>
        <w:ind w:left="567" w:hanging="567"/>
        <w:rPr>
          <w:sz w:val="18"/>
          <w:szCs w:val="18"/>
          <w:lang w:val="nl-NL"/>
        </w:rPr>
      </w:pPr>
      <w:r w:rsidRPr="00CC5FA7">
        <w:rPr>
          <w:sz w:val="18"/>
          <w:szCs w:val="18"/>
          <w:lang w:val="nl-NL"/>
        </w:rPr>
        <w:t>4.</w:t>
      </w:r>
      <w:r w:rsidRPr="00CC5FA7">
        <w:rPr>
          <w:sz w:val="18"/>
          <w:szCs w:val="18"/>
          <w:lang w:val="nl-NL"/>
        </w:rPr>
        <w:tab/>
        <w:t>De uitspraak van deze deskundigen is bindend.</w:t>
      </w:r>
    </w:p>
    <w:p w14:paraId="4920C956" w14:textId="77777777" w:rsidR="00133F0A" w:rsidRPr="00CC5FA7" w:rsidRDefault="00133F0A">
      <w:pPr>
        <w:tabs>
          <w:tab w:val="left" w:pos="-1170"/>
          <w:tab w:val="left" w:pos="-570"/>
          <w:tab w:val="left" w:pos="-90"/>
          <w:tab w:val="left" w:pos="510"/>
          <w:tab w:val="left" w:pos="870"/>
          <w:tab w:val="left" w:pos="2430"/>
          <w:tab w:val="left" w:pos="3033"/>
          <w:tab w:val="left" w:pos="4711"/>
          <w:tab w:val="left" w:pos="6630"/>
          <w:tab w:val="left" w:pos="7830"/>
        </w:tabs>
        <w:spacing w:line="237" w:lineRule="exact"/>
        <w:rPr>
          <w:lang w:val="nl-NL"/>
        </w:rPr>
      </w:pPr>
    </w:p>
    <w:p w14:paraId="09D8C59B" w14:textId="504490BE" w:rsidR="00EC45BD" w:rsidRPr="00CC5FA7" w:rsidRDefault="00133F0A" w:rsidP="00E81BAD">
      <w:pPr>
        <w:pStyle w:val="Kop1"/>
      </w:pPr>
      <w:r w:rsidRPr="00CC5FA7">
        <w:br w:type="page"/>
      </w:r>
      <w:bookmarkStart w:id="39" w:name="_Toc498083853"/>
      <w:r w:rsidRPr="00CC5FA7">
        <w:lastRenderedPageBreak/>
        <w:t>Bijlage IV</w:t>
      </w:r>
      <w:bookmarkEnd w:id="39"/>
    </w:p>
    <w:p w14:paraId="2BE3E1B4" w14:textId="3E9F0839" w:rsidR="001C5C58" w:rsidRPr="00CC5FA7" w:rsidRDefault="001C5C58" w:rsidP="008847D4">
      <w:pPr>
        <w:pStyle w:val="Kop2"/>
        <w:rPr>
          <w:rFonts w:cs="Arial"/>
        </w:rPr>
      </w:pPr>
      <w:bookmarkStart w:id="40" w:name="_Toc498083854"/>
      <w:r w:rsidRPr="00CC5FA7">
        <w:t>Protocollaire afspraken 2017-2018</w:t>
      </w:r>
      <w:bookmarkEnd w:id="40"/>
    </w:p>
    <w:p w14:paraId="6EBBB420" w14:textId="77777777" w:rsidR="00FE1BCA" w:rsidRPr="00CC5FA7" w:rsidRDefault="00FE1BCA" w:rsidP="0042772D">
      <w:pPr>
        <w:widowControl/>
        <w:numPr>
          <w:ilvl w:val="0"/>
          <w:numId w:val="25"/>
        </w:numPr>
        <w:tabs>
          <w:tab w:val="clear" w:pos="360"/>
        </w:tabs>
        <w:spacing w:line="240" w:lineRule="exact"/>
        <w:ind w:left="567" w:hanging="567"/>
        <w:rPr>
          <w:rFonts w:ascii="Arial" w:hAnsi="Arial" w:cs="Arial"/>
          <w:b/>
          <w:bCs/>
          <w:sz w:val="18"/>
          <w:szCs w:val="18"/>
          <w:lang w:val="nl-NL"/>
        </w:rPr>
      </w:pPr>
      <w:r w:rsidRPr="00CC5FA7">
        <w:rPr>
          <w:rFonts w:ascii="Arial" w:hAnsi="Arial" w:cs="Arial"/>
          <w:b/>
          <w:bCs/>
          <w:sz w:val="18"/>
          <w:szCs w:val="18"/>
          <w:lang w:val="nl-NL"/>
        </w:rPr>
        <w:t>Pensioen</w:t>
      </w:r>
    </w:p>
    <w:p w14:paraId="24C3D709" w14:textId="77777777" w:rsidR="001C5C58"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 xml:space="preserve">De pensioenovereenkomst met Nationale Nederlanden loopt 31 december 2017 af. Omdat de kosten met minimaal 50% zouden gaan stijgen in verband met onder andere de lage rekenrente is besloten om over te stappen per 1 januari 2018 naar Pensioenfonds Grafische Bedrijven. </w:t>
      </w:r>
    </w:p>
    <w:p w14:paraId="01065A3B" w14:textId="081D36BC" w:rsidR="001C5C58" w:rsidRPr="00CC5FA7" w:rsidRDefault="00FE1BCA" w:rsidP="0042772D">
      <w:pPr>
        <w:pStyle w:val="Plattetekstinspringen"/>
        <w:numPr>
          <w:ilvl w:val="0"/>
          <w:numId w:val="33"/>
        </w:numPr>
        <w:spacing w:after="0" w:line="240" w:lineRule="exact"/>
        <w:ind w:left="1134" w:hanging="567"/>
        <w:rPr>
          <w:rFonts w:cs="Arial"/>
          <w:sz w:val="18"/>
          <w:szCs w:val="18"/>
          <w:lang w:val="nl-NL"/>
        </w:rPr>
      </w:pPr>
      <w:r w:rsidRPr="00CC5FA7">
        <w:rPr>
          <w:rFonts w:cs="Arial"/>
          <w:sz w:val="18"/>
          <w:szCs w:val="18"/>
          <w:lang w:val="nl-NL"/>
        </w:rPr>
        <w:t xml:space="preserve">Het betreft een collectieve beschikbare premieregeling. </w:t>
      </w:r>
    </w:p>
    <w:p w14:paraId="762AC619" w14:textId="77777777" w:rsidR="001C5C58"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De regelingen zoals deze nu zijn zullen worden ingebed in het pensioenfonds met dien verstande dat de garantie zoals deze lag bij Nationale Nederlanden vervalt. </w:t>
      </w:r>
    </w:p>
    <w:p w14:paraId="0358CF1D" w14:textId="41476C02" w:rsidR="001C5C58"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De eigen bijdrage van de </w:t>
      </w:r>
      <w:r w:rsidR="002A2E82" w:rsidRPr="00CC5FA7">
        <w:rPr>
          <w:rFonts w:cs="Arial"/>
          <w:sz w:val="18"/>
          <w:szCs w:val="18"/>
          <w:lang w:val="nl-NL"/>
        </w:rPr>
        <w:t>werknemer</w:t>
      </w:r>
      <w:r w:rsidRPr="00CC5FA7">
        <w:rPr>
          <w:rFonts w:cs="Arial"/>
          <w:sz w:val="18"/>
          <w:szCs w:val="18"/>
          <w:lang w:val="nl-NL"/>
        </w:rPr>
        <w:t xml:space="preserve">s blijft gelijk. </w:t>
      </w:r>
    </w:p>
    <w:p w14:paraId="1AFE82FB" w14:textId="77777777" w:rsidR="001C5C58"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De opgebouwde rechten bij Nationale Nederlanden blijven bij Nationale Nederlanden. </w:t>
      </w:r>
    </w:p>
    <w:p w14:paraId="0A2F71AB" w14:textId="77777777" w:rsidR="001C5C58"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De pensioenregeling wordt uitgevoerd conform uitgebrachte offerte. </w:t>
      </w:r>
    </w:p>
    <w:p w14:paraId="7ADCA889" w14:textId="77777777" w:rsidR="001C5C58"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Het totale plafond van kosten van de pensioenregeling zal maximaal 27.2% van het pensioengevend salaris bedragen. </w:t>
      </w:r>
    </w:p>
    <w:p w14:paraId="31FA26FD" w14:textId="02A83919" w:rsidR="00FE1BCA" w:rsidRPr="00CC5FA7" w:rsidRDefault="00FE1BCA" w:rsidP="0042772D">
      <w:pPr>
        <w:pStyle w:val="Plattetekstinspringen"/>
        <w:numPr>
          <w:ilvl w:val="0"/>
          <w:numId w:val="32"/>
        </w:numPr>
        <w:spacing w:after="0" w:line="240" w:lineRule="exact"/>
        <w:ind w:left="1134" w:hanging="567"/>
        <w:rPr>
          <w:rFonts w:cs="Arial"/>
          <w:sz w:val="18"/>
          <w:szCs w:val="18"/>
          <w:lang w:val="nl-NL"/>
        </w:rPr>
      </w:pPr>
      <w:r w:rsidRPr="00CC5FA7">
        <w:rPr>
          <w:rFonts w:cs="Arial"/>
          <w:sz w:val="18"/>
          <w:szCs w:val="18"/>
          <w:lang w:val="nl-NL"/>
        </w:rPr>
        <w:t xml:space="preserve">Op korte termijn zal een bijeenkomst worden georganiseerd voor de </w:t>
      </w:r>
      <w:r w:rsidR="002A2E82" w:rsidRPr="00CC5FA7">
        <w:rPr>
          <w:rFonts w:cs="Arial"/>
          <w:sz w:val="18"/>
          <w:szCs w:val="18"/>
          <w:lang w:val="nl-NL"/>
        </w:rPr>
        <w:t>werknemer</w:t>
      </w:r>
      <w:r w:rsidRPr="00CC5FA7">
        <w:rPr>
          <w:rFonts w:cs="Arial"/>
          <w:sz w:val="18"/>
          <w:szCs w:val="18"/>
          <w:lang w:val="nl-NL"/>
        </w:rPr>
        <w:t>s waar de nieuwe pensioenregeling wordt toegelicht.</w:t>
      </w:r>
    </w:p>
    <w:p w14:paraId="64B67905" w14:textId="77777777" w:rsidR="00FE1BCA" w:rsidRPr="00CC5FA7" w:rsidRDefault="00FE1BCA" w:rsidP="0042772D">
      <w:pPr>
        <w:pStyle w:val="Plattetekstinspringen"/>
        <w:spacing w:after="0" w:line="240" w:lineRule="exact"/>
        <w:ind w:left="567" w:hanging="567"/>
        <w:rPr>
          <w:rFonts w:cs="Arial"/>
          <w:sz w:val="18"/>
          <w:szCs w:val="18"/>
          <w:lang w:val="nl-NL"/>
        </w:rPr>
      </w:pPr>
    </w:p>
    <w:p w14:paraId="474DAF19"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Vakbondscontributie</w:t>
      </w:r>
    </w:p>
    <w:p w14:paraId="2F55611B" w14:textId="2D266DAC" w:rsidR="001C5C58"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De regeling betreffende het fiscaal vriendelijk betalen van de vakbondscontributie wordt voor de looptijd van de cao voortgezet.</w:t>
      </w:r>
      <w:r w:rsidR="001C5C58" w:rsidRPr="00CC5FA7">
        <w:rPr>
          <w:rFonts w:cs="Arial"/>
          <w:sz w:val="18"/>
          <w:szCs w:val="18"/>
          <w:lang w:val="nl-NL"/>
        </w:rPr>
        <w:t xml:space="preserve"> Het is hiermee mogelijk voor leden van de vakorganisaties om hun contributie via de werkgever op een fiscaal gunstige wijze te betalen. B.V. Gulpener Bierbrouwerij is bereid hieraan mee te werken. De betreffende </w:t>
      </w:r>
      <w:r w:rsidR="002A2E82" w:rsidRPr="00CC5FA7">
        <w:rPr>
          <w:rFonts w:cs="Arial"/>
          <w:sz w:val="18"/>
          <w:szCs w:val="18"/>
          <w:lang w:val="nl-NL"/>
        </w:rPr>
        <w:t>werknemer</w:t>
      </w:r>
      <w:r w:rsidR="001C5C58" w:rsidRPr="00CC5FA7">
        <w:rPr>
          <w:rFonts w:cs="Arial"/>
          <w:sz w:val="18"/>
          <w:szCs w:val="18"/>
          <w:lang w:val="nl-NL"/>
        </w:rPr>
        <w:t>s dienen, indien zij gebruik wensen te maken van deze regeling, dit kenbaar te maken aan de afdeling P&amp;O; hiertoe ontvangen zij een contributienota van hun eigen vakorganisatie.</w:t>
      </w:r>
    </w:p>
    <w:p w14:paraId="507CB170" w14:textId="77777777" w:rsidR="00FE1BCA" w:rsidRPr="00CC5FA7" w:rsidRDefault="00FE1BCA" w:rsidP="0042772D">
      <w:pPr>
        <w:pStyle w:val="Plattetekstinspringen"/>
        <w:spacing w:after="0" w:line="240" w:lineRule="exact"/>
        <w:ind w:left="567" w:hanging="567"/>
        <w:rPr>
          <w:rFonts w:cs="Arial"/>
          <w:sz w:val="18"/>
          <w:szCs w:val="18"/>
          <w:lang w:val="nl-NL"/>
        </w:rPr>
      </w:pPr>
    </w:p>
    <w:p w14:paraId="5AAFECAE" w14:textId="6919AF66"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 xml:space="preserve">Gedifferentieerde WGA, WGA </w:t>
      </w:r>
      <w:r w:rsidR="007827EC" w:rsidRPr="00CC5FA7">
        <w:rPr>
          <w:rFonts w:cs="Arial"/>
          <w:b/>
          <w:sz w:val="18"/>
          <w:szCs w:val="18"/>
          <w:lang w:val="nl-NL"/>
        </w:rPr>
        <w:t>Flexpremie</w:t>
      </w:r>
    </w:p>
    <w:p w14:paraId="2A17A4A1" w14:textId="1389D171"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 xml:space="preserve">Werkgever zal gedurende de looptijd van de </w:t>
      </w:r>
      <w:r w:rsidR="00083FD6" w:rsidRPr="00CC5FA7">
        <w:rPr>
          <w:rFonts w:cs="Arial"/>
          <w:sz w:val="18"/>
          <w:szCs w:val="18"/>
          <w:lang w:val="nl-NL"/>
        </w:rPr>
        <w:t xml:space="preserve">cao </w:t>
      </w:r>
      <w:r w:rsidRPr="00CC5FA7">
        <w:rPr>
          <w:rFonts w:cs="Arial"/>
          <w:sz w:val="18"/>
          <w:szCs w:val="18"/>
          <w:lang w:val="nl-NL"/>
        </w:rPr>
        <w:t>geen gebruikmaken van zijn verhaalsrecht in het kader van de gedifferentieerde WGA-WGA Flexpremie. (Totaal 0,4% van de loonsom, 0,2% hoger dan vorig jaar).</w:t>
      </w:r>
    </w:p>
    <w:p w14:paraId="68139106" w14:textId="77777777" w:rsidR="00FE1BCA" w:rsidRPr="00CC5FA7" w:rsidRDefault="00FE1BCA" w:rsidP="0042772D">
      <w:pPr>
        <w:pStyle w:val="Plattetekstinspringen"/>
        <w:spacing w:after="0" w:line="240" w:lineRule="exact"/>
        <w:ind w:left="567" w:hanging="567"/>
        <w:rPr>
          <w:rFonts w:cs="Arial"/>
          <w:sz w:val="18"/>
          <w:szCs w:val="18"/>
          <w:lang w:val="nl-NL"/>
        </w:rPr>
      </w:pPr>
    </w:p>
    <w:p w14:paraId="51AF7988"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Werkgeversbijdrage</w:t>
      </w:r>
    </w:p>
    <w:p w14:paraId="53D634E4" w14:textId="77777777"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De werkgeversbijdrage wordt voor de looptijd van de cao gecontinueerd.</w:t>
      </w:r>
    </w:p>
    <w:p w14:paraId="5375D167" w14:textId="77777777" w:rsidR="00FE1BCA" w:rsidRPr="00CC5FA7" w:rsidRDefault="00FE1BCA" w:rsidP="0042772D">
      <w:pPr>
        <w:pStyle w:val="Plattetekstinspringen"/>
        <w:spacing w:after="0" w:line="240" w:lineRule="exact"/>
        <w:ind w:left="567" w:hanging="567"/>
        <w:rPr>
          <w:rFonts w:cs="Arial"/>
          <w:b/>
          <w:sz w:val="18"/>
          <w:szCs w:val="18"/>
          <w:lang w:val="nl-NL"/>
        </w:rPr>
      </w:pPr>
    </w:p>
    <w:p w14:paraId="69EF3402"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Duurzame inzetbaarheid</w:t>
      </w:r>
    </w:p>
    <w:p w14:paraId="18AB1788" w14:textId="05D5E18A"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Gedurende de lo</w:t>
      </w:r>
      <w:r w:rsidR="00AC2CC2" w:rsidRPr="00CC5FA7">
        <w:rPr>
          <w:rFonts w:cs="Arial"/>
          <w:sz w:val="18"/>
          <w:szCs w:val="18"/>
          <w:lang w:val="nl-NL"/>
        </w:rPr>
        <w:t>optijd van de cao zu</w:t>
      </w:r>
      <w:r w:rsidRPr="00CC5FA7">
        <w:rPr>
          <w:rFonts w:cs="Arial"/>
          <w:sz w:val="18"/>
          <w:szCs w:val="18"/>
          <w:lang w:val="nl-NL"/>
        </w:rPr>
        <w:t>l</w:t>
      </w:r>
      <w:r w:rsidR="00AC2CC2" w:rsidRPr="00CC5FA7">
        <w:rPr>
          <w:rFonts w:cs="Arial"/>
          <w:sz w:val="18"/>
          <w:szCs w:val="18"/>
          <w:lang w:val="nl-NL"/>
        </w:rPr>
        <w:t>len</w:t>
      </w:r>
      <w:r w:rsidRPr="00CC5FA7">
        <w:rPr>
          <w:rFonts w:cs="Arial"/>
          <w:sz w:val="18"/>
          <w:szCs w:val="18"/>
          <w:lang w:val="nl-NL"/>
        </w:rPr>
        <w:t xml:space="preserve"> </w:t>
      </w:r>
      <w:r w:rsidR="001C5C58" w:rsidRPr="00CC5FA7">
        <w:rPr>
          <w:rFonts w:cs="Arial"/>
          <w:sz w:val="18"/>
          <w:szCs w:val="18"/>
          <w:lang w:val="nl-NL"/>
        </w:rPr>
        <w:t>tezamen</w:t>
      </w:r>
      <w:r w:rsidRPr="00CC5FA7">
        <w:rPr>
          <w:rFonts w:cs="Arial"/>
          <w:sz w:val="18"/>
          <w:szCs w:val="18"/>
          <w:lang w:val="nl-NL"/>
        </w:rPr>
        <w:t xml:space="preserve"> met de OR de mogelijkheden worden onderzocht om de </w:t>
      </w:r>
      <w:r w:rsidR="00AC2CC2" w:rsidRPr="00CC5FA7">
        <w:rPr>
          <w:rFonts w:cs="Arial"/>
          <w:sz w:val="18"/>
          <w:szCs w:val="18"/>
          <w:lang w:val="nl-NL"/>
        </w:rPr>
        <w:t>werknemers</w:t>
      </w:r>
      <w:r w:rsidRPr="00CC5FA7">
        <w:rPr>
          <w:rFonts w:cs="Arial"/>
          <w:sz w:val="18"/>
          <w:szCs w:val="18"/>
          <w:lang w:val="nl-NL"/>
        </w:rPr>
        <w:t xml:space="preserve"> duurzaam in te zetten. Een onderdeel daarvan kan zijn de 80-90-100 (80% werken, 90% salaris en 100% pensioenopbouw) regel met als uitgangspunt budgetneutraliteit.  </w:t>
      </w:r>
    </w:p>
    <w:p w14:paraId="76B277F9" w14:textId="77777777" w:rsidR="00FE1BCA" w:rsidRPr="00CC5FA7" w:rsidRDefault="00FE1BCA" w:rsidP="0042772D">
      <w:pPr>
        <w:pStyle w:val="Plattetekstinspringen"/>
        <w:spacing w:after="0" w:line="240" w:lineRule="exact"/>
        <w:ind w:left="567" w:hanging="567"/>
        <w:rPr>
          <w:rFonts w:cs="Arial"/>
          <w:sz w:val="18"/>
          <w:szCs w:val="18"/>
          <w:lang w:val="nl-NL"/>
        </w:rPr>
      </w:pPr>
    </w:p>
    <w:p w14:paraId="37B174CF"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Overige afspraken</w:t>
      </w:r>
    </w:p>
    <w:p w14:paraId="2DDAEBA9" w14:textId="7CDE58C1"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Werkgever spreekt intentie uit om functiegebouw in 2019 up</w:t>
      </w:r>
      <w:r w:rsidR="00AC2CC2" w:rsidRPr="00CC5FA7">
        <w:rPr>
          <w:rFonts w:cs="Arial"/>
          <w:sz w:val="18"/>
          <w:szCs w:val="18"/>
          <w:lang w:val="nl-NL"/>
        </w:rPr>
        <w:t>-</w:t>
      </w:r>
      <w:r w:rsidRPr="00CC5FA7">
        <w:rPr>
          <w:rFonts w:cs="Arial"/>
          <w:sz w:val="18"/>
          <w:szCs w:val="18"/>
          <w:lang w:val="nl-NL"/>
        </w:rPr>
        <w:t>to</w:t>
      </w:r>
      <w:r w:rsidR="00AC2CC2" w:rsidRPr="00CC5FA7">
        <w:rPr>
          <w:rFonts w:cs="Arial"/>
          <w:sz w:val="18"/>
          <w:szCs w:val="18"/>
          <w:lang w:val="nl-NL"/>
        </w:rPr>
        <w:t>-</w:t>
      </w:r>
      <w:r w:rsidRPr="00CC5FA7">
        <w:rPr>
          <w:rFonts w:cs="Arial"/>
          <w:sz w:val="18"/>
          <w:szCs w:val="18"/>
          <w:lang w:val="nl-NL"/>
        </w:rPr>
        <w:t>date te maken.</w:t>
      </w:r>
    </w:p>
    <w:p w14:paraId="18AD43D7" w14:textId="7871D55A"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Werkgever zal samen met OR en FNV een studie gaan doen naar de verschillende manieren van roosteren.</w:t>
      </w:r>
      <w:r w:rsidR="007827EC" w:rsidRPr="00CC5FA7">
        <w:rPr>
          <w:rFonts w:cs="Arial"/>
          <w:sz w:val="18"/>
          <w:szCs w:val="18"/>
          <w:lang w:val="nl-NL"/>
        </w:rPr>
        <w:br/>
      </w:r>
    </w:p>
    <w:p w14:paraId="4A105B88"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b/>
          <w:sz w:val="18"/>
          <w:szCs w:val="18"/>
          <w:lang w:val="nl-NL"/>
        </w:rPr>
      </w:pPr>
      <w:r w:rsidRPr="00CC5FA7">
        <w:rPr>
          <w:rFonts w:cs="Arial"/>
          <w:b/>
          <w:sz w:val="18"/>
          <w:szCs w:val="18"/>
          <w:lang w:val="nl-NL"/>
        </w:rPr>
        <w:t>Participatiewet</w:t>
      </w:r>
    </w:p>
    <w:p w14:paraId="709454BC" w14:textId="77777777"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Werkgever zal trachten te voldoen aan de participatiewetgeving.</w:t>
      </w:r>
    </w:p>
    <w:p w14:paraId="05839275" w14:textId="77777777" w:rsidR="00FE1BCA" w:rsidRPr="00CC5FA7" w:rsidRDefault="00FE1BCA" w:rsidP="0042772D">
      <w:pPr>
        <w:pStyle w:val="Plattetekstinspringen"/>
        <w:spacing w:after="0" w:line="240" w:lineRule="exact"/>
        <w:ind w:left="567" w:hanging="567"/>
        <w:rPr>
          <w:rFonts w:cs="Arial"/>
          <w:sz w:val="18"/>
          <w:szCs w:val="18"/>
          <w:lang w:val="nl-NL"/>
        </w:rPr>
      </w:pPr>
    </w:p>
    <w:p w14:paraId="2396442F" w14:textId="77777777" w:rsidR="00FE1BCA" w:rsidRPr="00CC5FA7" w:rsidRDefault="00FE1BCA" w:rsidP="0042772D">
      <w:pPr>
        <w:pStyle w:val="Plattetekstinspringen"/>
        <w:widowControl/>
        <w:numPr>
          <w:ilvl w:val="0"/>
          <w:numId w:val="25"/>
        </w:numPr>
        <w:tabs>
          <w:tab w:val="clear" w:pos="360"/>
        </w:tabs>
        <w:spacing w:after="0" w:line="240" w:lineRule="exact"/>
        <w:ind w:left="567" w:hanging="567"/>
        <w:rPr>
          <w:rFonts w:cs="Arial"/>
          <w:sz w:val="18"/>
          <w:szCs w:val="18"/>
          <w:lang w:val="nl-NL"/>
        </w:rPr>
      </w:pPr>
      <w:r w:rsidRPr="00CC5FA7">
        <w:rPr>
          <w:rFonts w:cs="Arial"/>
          <w:b/>
          <w:sz w:val="18"/>
          <w:szCs w:val="18"/>
          <w:lang w:val="nl-NL"/>
        </w:rPr>
        <w:t>Reparatie 3</w:t>
      </w:r>
      <w:r w:rsidRPr="00CC5FA7">
        <w:rPr>
          <w:rFonts w:cs="Arial"/>
          <w:b/>
          <w:sz w:val="18"/>
          <w:szCs w:val="18"/>
          <w:vertAlign w:val="superscript"/>
          <w:lang w:val="nl-NL"/>
        </w:rPr>
        <w:t>e</w:t>
      </w:r>
      <w:r w:rsidRPr="00CC5FA7">
        <w:rPr>
          <w:rFonts w:cs="Arial"/>
          <w:b/>
          <w:sz w:val="18"/>
          <w:szCs w:val="18"/>
          <w:lang w:val="nl-NL"/>
        </w:rPr>
        <w:t xml:space="preserve"> WW-jaar</w:t>
      </w:r>
    </w:p>
    <w:p w14:paraId="56C282F5" w14:textId="30178E47" w:rsidR="00FE1BCA" w:rsidRPr="00CC5FA7" w:rsidRDefault="00FE1BCA" w:rsidP="0042772D">
      <w:pPr>
        <w:pStyle w:val="Plattetekstinspringen"/>
        <w:spacing w:after="0" w:line="240" w:lineRule="exact"/>
        <w:ind w:left="567"/>
        <w:rPr>
          <w:rFonts w:cs="Arial"/>
          <w:sz w:val="18"/>
          <w:szCs w:val="18"/>
          <w:lang w:val="nl-NL"/>
        </w:rPr>
      </w:pPr>
      <w:r w:rsidRPr="00CC5FA7">
        <w:rPr>
          <w:rFonts w:cs="Arial"/>
          <w:sz w:val="18"/>
          <w:szCs w:val="18"/>
          <w:lang w:val="nl-NL"/>
        </w:rPr>
        <w:t xml:space="preserve">Werkgever spreekt </w:t>
      </w:r>
      <w:r w:rsidR="007827EC" w:rsidRPr="00CC5FA7">
        <w:rPr>
          <w:rFonts w:cs="Arial"/>
          <w:sz w:val="18"/>
          <w:szCs w:val="18"/>
          <w:lang w:val="nl-NL"/>
        </w:rPr>
        <w:t xml:space="preserve">de </w:t>
      </w:r>
      <w:r w:rsidRPr="00CC5FA7">
        <w:rPr>
          <w:rFonts w:cs="Arial"/>
          <w:sz w:val="18"/>
          <w:szCs w:val="18"/>
          <w:lang w:val="nl-NL"/>
        </w:rPr>
        <w:t>intenti</w:t>
      </w:r>
      <w:r w:rsidR="00B014EA" w:rsidRPr="00CC5FA7">
        <w:rPr>
          <w:rFonts w:cs="Arial"/>
          <w:sz w:val="18"/>
          <w:szCs w:val="18"/>
          <w:lang w:val="nl-NL"/>
        </w:rPr>
        <w:t xml:space="preserve">e uit om </w:t>
      </w:r>
      <w:r w:rsidR="007827EC" w:rsidRPr="00CC5FA7">
        <w:rPr>
          <w:rFonts w:cs="Arial"/>
          <w:sz w:val="18"/>
          <w:szCs w:val="18"/>
          <w:lang w:val="nl-NL"/>
        </w:rPr>
        <w:t xml:space="preserve">het </w:t>
      </w:r>
      <w:r w:rsidR="00B014EA" w:rsidRPr="00CC5FA7">
        <w:rPr>
          <w:rFonts w:cs="Arial"/>
          <w:sz w:val="18"/>
          <w:szCs w:val="18"/>
          <w:lang w:val="nl-NL"/>
        </w:rPr>
        <w:t xml:space="preserve">definitief advies van </w:t>
      </w:r>
      <w:r w:rsidR="00127346" w:rsidRPr="00CC5FA7">
        <w:rPr>
          <w:rFonts w:cs="Arial"/>
          <w:sz w:val="18"/>
          <w:szCs w:val="18"/>
          <w:lang w:val="nl-NL"/>
        </w:rPr>
        <w:t xml:space="preserve">de </w:t>
      </w:r>
      <w:r w:rsidR="00B014EA" w:rsidRPr="00CC5FA7">
        <w:rPr>
          <w:rFonts w:cs="Arial"/>
          <w:sz w:val="18"/>
          <w:szCs w:val="18"/>
          <w:lang w:val="nl-NL"/>
        </w:rPr>
        <w:t>S</w:t>
      </w:r>
      <w:r w:rsidRPr="00CC5FA7">
        <w:rPr>
          <w:rFonts w:cs="Arial"/>
          <w:sz w:val="18"/>
          <w:szCs w:val="18"/>
          <w:lang w:val="nl-NL"/>
        </w:rPr>
        <w:t xml:space="preserve">tichting </w:t>
      </w:r>
      <w:r w:rsidR="00B014EA" w:rsidRPr="00CC5FA7">
        <w:rPr>
          <w:rFonts w:cs="Arial"/>
          <w:sz w:val="18"/>
          <w:szCs w:val="18"/>
          <w:lang w:val="nl-NL"/>
        </w:rPr>
        <w:t>van de A</w:t>
      </w:r>
      <w:r w:rsidRPr="00CC5FA7">
        <w:rPr>
          <w:rFonts w:cs="Arial"/>
          <w:sz w:val="18"/>
          <w:szCs w:val="18"/>
          <w:lang w:val="nl-NL"/>
        </w:rPr>
        <w:t>rbeid te volgen.</w:t>
      </w:r>
    </w:p>
    <w:p w14:paraId="7F26E092" w14:textId="77777777" w:rsidR="00FE1BCA" w:rsidRPr="00CC5FA7" w:rsidRDefault="00FE1BCA" w:rsidP="002A2E82">
      <w:pPr>
        <w:pStyle w:val="Plattetekstinspringen"/>
        <w:spacing w:after="0"/>
        <w:rPr>
          <w:rFonts w:cs="Arial"/>
          <w:lang w:val="nl-NL"/>
        </w:rPr>
      </w:pPr>
    </w:p>
    <w:p w14:paraId="23826530" w14:textId="77777777" w:rsidR="00EC45BD" w:rsidRPr="00CC5FA7" w:rsidRDefault="002C00BB" w:rsidP="00E81BAD">
      <w:pPr>
        <w:pStyle w:val="Kop1"/>
      </w:pPr>
      <w:r w:rsidRPr="00CC5FA7">
        <w:br w:type="page"/>
      </w:r>
      <w:bookmarkStart w:id="41" w:name="_Toc498083855"/>
      <w:r w:rsidR="00EC45BD" w:rsidRPr="00CC5FA7">
        <w:lastRenderedPageBreak/>
        <w:t>Bijlage V</w:t>
      </w:r>
      <w:bookmarkEnd w:id="41"/>
    </w:p>
    <w:p w14:paraId="6844EBE2" w14:textId="77777777" w:rsidR="00EC45BD" w:rsidRPr="00CC5FA7" w:rsidRDefault="00EC45BD" w:rsidP="00E81BAD">
      <w:pPr>
        <w:pStyle w:val="Kop2"/>
      </w:pPr>
      <w:bookmarkStart w:id="42" w:name="_Toc498083856"/>
      <w:r w:rsidRPr="00CC5FA7">
        <w:t>Prepensioenregeling</w:t>
      </w:r>
      <w:bookmarkEnd w:id="42"/>
    </w:p>
    <w:p w14:paraId="00369E7C" w14:textId="77777777" w:rsidR="00EC45BD" w:rsidRPr="00CC5FA7" w:rsidRDefault="00E50C56" w:rsidP="008847D4">
      <w:pPr>
        <w:tabs>
          <w:tab w:val="left" w:pos="567"/>
        </w:tabs>
        <w:spacing w:line="240" w:lineRule="exact"/>
        <w:rPr>
          <w:sz w:val="18"/>
          <w:szCs w:val="18"/>
          <w:lang w:val="nl-NL"/>
        </w:rPr>
      </w:pPr>
      <w:r w:rsidRPr="00CC5FA7">
        <w:rPr>
          <w:sz w:val="18"/>
          <w:szCs w:val="18"/>
          <w:lang w:val="nl-NL"/>
        </w:rPr>
        <w:t xml:space="preserve">De prepensioenregeling </w:t>
      </w:r>
      <w:r w:rsidR="008F4614" w:rsidRPr="00CC5FA7">
        <w:rPr>
          <w:sz w:val="18"/>
          <w:szCs w:val="18"/>
          <w:lang w:val="nl-NL"/>
        </w:rPr>
        <w:t xml:space="preserve">is </w:t>
      </w:r>
      <w:r w:rsidRPr="00CC5FA7">
        <w:rPr>
          <w:sz w:val="18"/>
          <w:szCs w:val="18"/>
          <w:lang w:val="nl-NL"/>
        </w:rPr>
        <w:t xml:space="preserve">vervallen door gewijzigde wetgeving. De </w:t>
      </w:r>
      <w:r w:rsidR="00B33DFE" w:rsidRPr="00CC5FA7">
        <w:rPr>
          <w:sz w:val="18"/>
          <w:szCs w:val="18"/>
          <w:lang w:val="nl-NL"/>
        </w:rPr>
        <w:t>overgangsregeling voor werknemers die op 31 december 2004 ouder dan 55 jaar waren is afgelopen</w:t>
      </w:r>
      <w:r w:rsidRPr="00CC5FA7">
        <w:rPr>
          <w:sz w:val="18"/>
          <w:szCs w:val="18"/>
          <w:lang w:val="nl-NL"/>
        </w:rPr>
        <w:t xml:space="preserve">. </w:t>
      </w:r>
      <w:r w:rsidR="00B90A03" w:rsidRPr="00CC5FA7">
        <w:rPr>
          <w:sz w:val="18"/>
          <w:szCs w:val="18"/>
          <w:lang w:val="nl-NL"/>
        </w:rPr>
        <w:br/>
      </w:r>
      <w:r w:rsidRPr="00CC5FA7">
        <w:rPr>
          <w:sz w:val="18"/>
          <w:szCs w:val="18"/>
          <w:lang w:val="nl-NL"/>
        </w:rPr>
        <w:t xml:space="preserve">Voor de overige werknemers (werknemers op 31 december 2004 jonger dan 55 jaar) </w:t>
      </w:r>
      <w:r w:rsidR="008F4614" w:rsidRPr="00CC5FA7">
        <w:rPr>
          <w:sz w:val="18"/>
          <w:szCs w:val="18"/>
          <w:lang w:val="nl-NL"/>
        </w:rPr>
        <w:t xml:space="preserve">is </w:t>
      </w:r>
      <w:r w:rsidRPr="00CC5FA7">
        <w:rPr>
          <w:sz w:val="18"/>
          <w:szCs w:val="18"/>
          <w:lang w:val="nl-NL"/>
        </w:rPr>
        <w:t xml:space="preserve">de prepensioenregeling per 1 januari 2006 </w:t>
      </w:r>
      <w:r w:rsidR="008F4614" w:rsidRPr="00CC5FA7">
        <w:rPr>
          <w:sz w:val="18"/>
          <w:szCs w:val="18"/>
          <w:lang w:val="nl-NL"/>
        </w:rPr>
        <w:t xml:space="preserve">gestopt </w:t>
      </w:r>
      <w:r w:rsidRPr="00CC5FA7">
        <w:rPr>
          <w:sz w:val="18"/>
          <w:szCs w:val="18"/>
          <w:lang w:val="nl-NL"/>
        </w:rPr>
        <w:t xml:space="preserve">omdat vanaf deze datum de regeling onder de wet VPL (wet aanpassing fiscale behandeling VUT-prepensioen en introductie Levensloopregeling) niet langer gehandhaafd kan worden. Om deze reden </w:t>
      </w:r>
      <w:r w:rsidR="008F4614" w:rsidRPr="00CC5FA7">
        <w:rPr>
          <w:sz w:val="18"/>
          <w:szCs w:val="18"/>
          <w:lang w:val="nl-NL"/>
        </w:rPr>
        <w:t xml:space="preserve">is </w:t>
      </w:r>
      <w:r w:rsidRPr="00CC5FA7">
        <w:rPr>
          <w:sz w:val="18"/>
          <w:szCs w:val="18"/>
          <w:lang w:val="nl-NL"/>
        </w:rPr>
        <w:t>de prepensioenregeling per 1 januari 2006 premievrij gemaakt. De premievrije pensioenaanspraken blijven</w:t>
      </w:r>
      <w:r w:rsidR="005F1726" w:rsidRPr="00CC5FA7">
        <w:rPr>
          <w:sz w:val="18"/>
          <w:szCs w:val="18"/>
          <w:lang w:val="nl-NL"/>
        </w:rPr>
        <w:t xml:space="preserve"> onder de gebruikelijke condities en rendementen staan. </w:t>
      </w:r>
    </w:p>
    <w:p w14:paraId="4A6AA4A2" w14:textId="77777777" w:rsidR="00EC45BD" w:rsidRPr="00CC5FA7" w:rsidRDefault="003167F7">
      <w:pPr>
        <w:tabs>
          <w:tab w:val="left" w:pos="284"/>
          <w:tab w:val="left" w:pos="709"/>
          <w:tab w:val="left" w:pos="1985"/>
          <w:tab w:val="center" w:pos="4423"/>
          <w:tab w:val="left" w:pos="4536"/>
          <w:tab w:val="left" w:pos="4711"/>
          <w:tab w:val="left" w:pos="6630"/>
          <w:tab w:val="left" w:pos="7830"/>
        </w:tabs>
        <w:spacing w:line="237" w:lineRule="exact"/>
        <w:rPr>
          <w:lang w:val="nl-NL"/>
        </w:rPr>
      </w:pPr>
      <w:r w:rsidRPr="00CC5FA7">
        <w:rPr>
          <w:lang w:val="nl-NL"/>
        </w:rPr>
        <w:br w:type="page"/>
      </w:r>
    </w:p>
    <w:p w14:paraId="783AAD6C" w14:textId="77777777" w:rsidR="006442A3" w:rsidRPr="00CC5FA7" w:rsidRDefault="006442A3" w:rsidP="00E81BAD">
      <w:pPr>
        <w:pStyle w:val="Kop1"/>
      </w:pPr>
      <w:bookmarkStart w:id="43" w:name="_Toc498083857"/>
      <w:r w:rsidRPr="00CC5FA7">
        <w:lastRenderedPageBreak/>
        <w:t>Bijlage VI</w:t>
      </w:r>
      <w:bookmarkEnd w:id="43"/>
    </w:p>
    <w:p w14:paraId="11DBE0B3" w14:textId="77777777" w:rsidR="006442A3" w:rsidRPr="00CC5FA7" w:rsidRDefault="006442A3" w:rsidP="00E81BAD">
      <w:pPr>
        <w:pStyle w:val="Kop2"/>
      </w:pPr>
      <w:bookmarkStart w:id="44" w:name="_Toc498083858"/>
      <w:r w:rsidRPr="00CC5FA7">
        <w:t>Algemene verplichtingen van de werkgever</w:t>
      </w:r>
      <w:bookmarkEnd w:id="44"/>
    </w:p>
    <w:p w14:paraId="5228E01A" w14:textId="77777777" w:rsidR="00CD06C2" w:rsidRPr="00CC5FA7" w:rsidRDefault="006442A3" w:rsidP="008847D4">
      <w:pPr>
        <w:numPr>
          <w:ilvl w:val="0"/>
          <w:numId w:val="1"/>
        </w:numPr>
        <w:tabs>
          <w:tab w:val="clear" w:pos="360"/>
          <w:tab w:val="left" w:pos="567"/>
        </w:tabs>
        <w:spacing w:line="240" w:lineRule="exact"/>
        <w:ind w:left="567" w:hanging="567"/>
        <w:rPr>
          <w:sz w:val="18"/>
          <w:szCs w:val="18"/>
          <w:lang w:val="nl-NL"/>
        </w:rPr>
      </w:pPr>
      <w:r w:rsidRPr="00CC5FA7">
        <w:rPr>
          <w:sz w:val="18"/>
          <w:szCs w:val="18"/>
          <w:u w:val="single"/>
          <w:lang w:val="nl-NL"/>
        </w:rPr>
        <w:t>Bedrijvenwerk</w:t>
      </w:r>
    </w:p>
    <w:p w14:paraId="052A1FE3" w14:textId="77777777" w:rsidR="00CD06C2" w:rsidRPr="00CC5FA7" w:rsidRDefault="00CD06C2" w:rsidP="008847D4">
      <w:pPr>
        <w:tabs>
          <w:tab w:val="left" w:pos="567"/>
        </w:tabs>
        <w:spacing w:line="240" w:lineRule="exact"/>
        <w:ind w:left="567" w:hanging="567"/>
        <w:rPr>
          <w:sz w:val="18"/>
          <w:szCs w:val="18"/>
          <w:lang w:val="nl-NL"/>
        </w:rPr>
      </w:pPr>
      <w:r w:rsidRPr="00CC5FA7">
        <w:rPr>
          <w:sz w:val="18"/>
          <w:szCs w:val="18"/>
          <w:lang w:val="nl-NL"/>
        </w:rPr>
        <w:tab/>
      </w:r>
      <w:r w:rsidR="006442A3" w:rsidRPr="00CC5FA7">
        <w:rPr>
          <w:sz w:val="18"/>
          <w:szCs w:val="18"/>
          <w:lang w:val="nl-NL"/>
        </w:rPr>
        <w:t>Om contacten mogelijk te maken tussen de organisatie en hun leden en tussen deze leden onderling, zal de werkgever aan de vakorganisaties waar mogelijk de volgende faciliteiten, welke de normale voortgang in het bedrijf niet mogen schaden, verlenen:</w:t>
      </w:r>
    </w:p>
    <w:p w14:paraId="3C160428" w14:textId="77777777" w:rsidR="00CD06C2" w:rsidRPr="00CC5FA7" w:rsidRDefault="006442A3" w:rsidP="008847D4">
      <w:pPr>
        <w:tabs>
          <w:tab w:val="left" w:pos="1134"/>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a.</w:t>
      </w:r>
      <w:r w:rsidRPr="00CC5FA7">
        <w:rPr>
          <w:sz w:val="18"/>
          <w:szCs w:val="18"/>
          <w:lang w:val="nl-NL"/>
        </w:rPr>
        <w:tab/>
        <w:t xml:space="preserve">ruimte op publicatieborden beschikbaar stellen voor het doen van </w:t>
      </w:r>
      <w:r w:rsidR="009A0FBE" w:rsidRPr="00CC5FA7">
        <w:rPr>
          <w:sz w:val="18"/>
          <w:szCs w:val="18"/>
          <w:lang w:val="nl-NL"/>
        </w:rPr>
        <w:tab/>
      </w:r>
      <w:r w:rsidRPr="00CC5FA7">
        <w:rPr>
          <w:sz w:val="18"/>
          <w:szCs w:val="18"/>
          <w:lang w:val="nl-NL"/>
        </w:rPr>
        <w:t>mededelingen van huishoudelijke en organisatorische aard de brouwerij betreffende;</w:t>
      </w:r>
    </w:p>
    <w:p w14:paraId="33AA5151" w14:textId="77777777" w:rsidR="00CD06C2" w:rsidRPr="00CC5FA7" w:rsidRDefault="006442A3" w:rsidP="008847D4">
      <w:pPr>
        <w:tabs>
          <w:tab w:val="left" w:pos="1134"/>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b.</w:t>
      </w:r>
      <w:r w:rsidRPr="00CC5FA7">
        <w:rPr>
          <w:sz w:val="18"/>
          <w:szCs w:val="18"/>
          <w:lang w:val="nl-NL"/>
        </w:rPr>
        <w:tab/>
        <w:t>buiten bedrijfstijd ruimte beschikbaar stellen voor het houden van</w:t>
      </w:r>
      <w:r w:rsidR="003F1451" w:rsidRPr="00CC5FA7">
        <w:rPr>
          <w:sz w:val="18"/>
          <w:szCs w:val="18"/>
          <w:lang w:val="nl-NL"/>
        </w:rPr>
        <w:t xml:space="preserve"> </w:t>
      </w:r>
      <w:r w:rsidRPr="00CC5FA7">
        <w:rPr>
          <w:sz w:val="18"/>
          <w:szCs w:val="18"/>
          <w:lang w:val="nl-NL"/>
        </w:rPr>
        <w:t>vergaderingen;</w:t>
      </w:r>
    </w:p>
    <w:p w14:paraId="27FE61A6" w14:textId="2F59C544" w:rsidR="008E57C2" w:rsidRPr="00CC5FA7" w:rsidRDefault="006442A3" w:rsidP="008847D4">
      <w:pPr>
        <w:tabs>
          <w:tab w:val="left" w:pos="1134"/>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c.</w:t>
      </w:r>
      <w:r w:rsidRPr="00CC5FA7">
        <w:rPr>
          <w:sz w:val="18"/>
          <w:szCs w:val="18"/>
          <w:lang w:val="nl-NL"/>
        </w:rPr>
        <w:tab/>
        <w:t>kaderleden die op grond van hun dienstrooster die vergaderingen niet zouden kunnen bijwonen, zo</w:t>
      </w:r>
      <w:r w:rsidR="00B90A03" w:rsidRPr="00CC5FA7">
        <w:rPr>
          <w:sz w:val="18"/>
          <w:szCs w:val="18"/>
          <w:lang w:val="nl-NL"/>
        </w:rPr>
        <w:t xml:space="preserve"> </w:t>
      </w:r>
      <w:r w:rsidRPr="00CC5FA7">
        <w:rPr>
          <w:sz w:val="18"/>
          <w:szCs w:val="18"/>
          <w:lang w:val="nl-NL"/>
        </w:rPr>
        <w:t>nodig daartoe betaald vrijaf geven;</w:t>
      </w:r>
    </w:p>
    <w:p w14:paraId="64F4F33F" w14:textId="77777777" w:rsidR="006442A3" w:rsidRPr="00CC5FA7" w:rsidRDefault="006442A3" w:rsidP="008847D4">
      <w:pPr>
        <w:tabs>
          <w:tab w:val="left" w:pos="1134"/>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d.</w:t>
      </w:r>
      <w:r w:rsidRPr="00CC5FA7">
        <w:rPr>
          <w:sz w:val="18"/>
          <w:szCs w:val="18"/>
          <w:lang w:val="nl-NL"/>
        </w:rPr>
        <w:tab/>
        <w:t xml:space="preserve">indien nodig aan bezoldigde functionarissen van de vakorganisaties de </w:t>
      </w:r>
      <w:r w:rsidR="009A0FBE" w:rsidRPr="00CC5FA7">
        <w:rPr>
          <w:sz w:val="18"/>
          <w:szCs w:val="18"/>
          <w:lang w:val="nl-NL"/>
        </w:rPr>
        <w:tab/>
      </w:r>
      <w:r w:rsidRPr="00CC5FA7">
        <w:rPr>
          <w:sz w:val="18"/>
          <w:szCs w:val="18"/>
          <w:lang w:val="nl-NL"/>
        </w:rPr>
        <w:t>gelegenheid geven tijdens werk</w:t>
      </w:r>
      <w:r w:rsidR="009A0FBE" w:rsidRPr="00CC5FA7">
        <w:rPr>
          <w:sz w:val="18"/>
          <w:szCs w:val="18"/>
          <w:lang w:val="nl-NL"/>
        </w:rPr>
        <w:t xml:space="preserve">tijd contact te hebben met in </w:t>
      </w:r>
      <w:r w:rsidR="008E57C2" w:rsidRPr="00CC5FA7">
        <w:rPr>
          <w:sz w:val="18"/>
          <w:szCs w:val="18"/>
          <w:lang w:val="nl-NL"/>
        </w:rPr>
        <w:t>het bedrijf</w:t>
      </w:r>
      <w:r w:rsidR="009A0FBE" w:rsidRPr="00CC5FA7">
        <w:rPr>
          <w:sz w:val="18"/>
          <w:szCs w:val="18"/>
          <w:lang w:val="nl-NL"/>
        </w:rPr>
        <w:t xml:space="preserve"> </w:t>
      </w:r>
      <w:r w:rsidR="009A0FBE" w:rsidRPr="00CC5FA7">
        <w:rPr>
          <w:sz w:val="18"/>
          <w:szCs w:val="18"/>
          <w:lang w:val="nl-NL"/>
        </w:rPr>
        <w:tab/>
      </w:r>
      <w:r w:rsidRPr="00CC5FA7">
        <w:rPr>
          <w:sz w:val="18"/>
          <w:szCs w:val="18"/>
          <w:lang w:val="nl-NL"/>
        </w:rPr>
        <w:t>werkzame kaderleden en hun daartoe ruimte beschikbaar stellen.</w:t>
      </w:r>
    </w:p>
    <w:p w14:paraId="24249ED7" w14:textId="77777777" w:rsidR="009A0FBE" w:rsidRPr="00CC5FA7" w:rsidRDefault="009A0FBE" w:rsidP="008847D4">
      <w:pPr>
        <w:tabs>
          <w:tab w:val="left" w:pos="851"/>
          <w:tab w:val="center" w:pos="4393"/>
          <w:tab w:val="left" w:pos="6600"/>
          <w:tab w:val="left" w:pos="7200"/>
          <w:tab w:val="left" w:pos="7800"/>
          <w:tab w:val="left" w:pos="8400"/>
        </w:tabs>
        <w:spacing w:line="240" w:lineRule="exact"/>
        <w:rPr>
          <w:sz w:val="18"/>
          <w:szCs w:val="18"/>
          <w:lang w:val="nl-NL"/>
        </w:rPr>
      </w:pPr>
    </w:p>
    <w:p w14:paraId="2BEE679D"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r w:rsidRPr="00CC5FA7">
        <w:rPr>
          <w:sz w:val="18"/>
          <w:szCs w:val="18"/>
          <w:lang w:val="nl-NL"/>
        </w:rPr>
        <w:t xml:space="preserve">In voorkomend geval zal tijdig worden overlegd, teneinde een goede voortgang der </w:t>
      </w:r>
      <w:r w:rsidR="008F4614" w:rsidRPr="00CC5FA7">
        <w:rPr>
          <w:sz w:val="18"/>
          <w:szCs w:val="18"/>
          <w:lang w:val="nl-NL"/>
        </w:rPr>
        <w:t>be</w:t>
      </w:r>
      <w:r w:rsidRPr="00CC5FA7">
        <w:rPr>
          <w:sz w:val="18"/>
          <w:szCs w:val="18"/>
          <w:lang w:val="nl-NL"/>
        </w:rPr>
        <w:t>drijfswerkzaamheden te waarborgen.</w:t>
      </w:r>
    </w:p>
    <w:p w14:paraId="7409ACC7"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r w:rsidRPr="00CC5FA7">
        <w:rPr>
          <w:sz w:val="18"/>
          <w:szCs w:val="18"/>
          <w:lang w:val="nl-NL"/>
        </w:rPr>
        <w:t>Gebruik van bovenstaande faciliteiten zal steeds geschieden in voorafgaand overleg met werkgever en onder uitdrukkelijke verantwoordelijkheid van de betrokken vakorganisaties, die ter zake passende richtlijnen zullen geven.</w:t>
      </w:r>
      <w:r w:rsidRPr="00CC5FA7">
        <w:rPr>
          <w:sz w:val="18"/>
          <w:szCs w:val="18"/>
          <w:lang w:val="nl-NL"/>
        </w:rPr>
        <w:br/>
        <w:t>De werkgever zal er nauwgezet op toezien dat de werknemers, die een functie in een vakorganisatie vervullen, niet op grond daarvan in hun positie worden benadeeld en dat ook inzake ontslag ten aanzien van hen dezelfde maatstaven worden aangelegd als die, welke gelden voor werknemers, die niet met een dergelijke vakbondsfunctie zijn belast.</w:t>
      </w:r>
    </w:p>
    <w:p w14:paraId="323637B8"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r w:rsidRPr="00CC5FA7">
        <w:rPr>
          <w:sz w:val="18"/>
          <w:szCs w:val="18"/>
          <w:lang w:val="nl-NL"/>
        </w:rPr>
        <w:t>Indien een vakvereniging met werkgever in overleg wenst te treden, staat het de betrokken vakbondsbestuurder vrij zich in dit overleg te doen bijstaan door een delegatie van één of meer leden van zijn vakvereniging die bij de betrokken werkgever in dienst is/zijn.</w:t>
      </w:r>
      <w:r w:rsidRPr="00CC5FA7">
        <w:rPr>
          <w:sz w:val="18"/>
          <w:szCs w:val="18"/>
          <w:lang w:val="nl-NL"/>
        </w:rPr>
        <w:br/>
      </w:r>
    </w:p>
    <w:p w14:paraId="65045732" w14:textId="6CD0A1DF" w:rsidR="008E57C2" w:rsidRPr="00CC5FA7" w:rsidRDefault="002450C6" w:rsidP="008847D4">
      <w:pPr>
        <w:numPr>
          <w:ilvl w:val="0"/>
          <w:numId w:val="1"/>
        </w:numPr>
        <w:tabs>
          <w:tab w:val="clear" w:pos="360"/>
          <w:tab w:val="left" w:pos="567"/>
        </w:tabs>
        <w:spacing w:line="240" w:lineRule="exact"/>
        <w:ind w:left="567" w:hanging="567"/>
        <w:rPr>
          <w:sz w:val="18"/>
          <w:szCs w:val="18"/>
          <w:lang w:val="nl-NL"/>
        </w:rPr>
      </w:pPr>
      <w:r w:rsidRPr="00CC5FA7">
        <w:rPr>
          <w:sz w:val="18"/>
          <w:szCs w:val="18"/>
          <w:u w:val="single"/>
          <w:lang w:val="nl-NL"/>
        </w:rPr>
        <w:t>Fusie/</w:t>
      </w:r>
      <w:r w:rsidR="006442A3" w:rsidRPr="00CC5FA7">
        <w:rPr>
          <w:sz w:val="18"/>
          <w:szCs w:val="18"/>
          <w:u w:val="single"/>
          <w:lang w:val="nl-NL"/>
        </w:rPr>
        <w:t>reorganisatiesluiting</w:t>
      </w:r>
    </w:p>
    <w:p w14:paraId="729212B2" w14:textId="77777777" w:rsidR="008E57C2" w:rsidRPr="00CC5FA7" w:rsidRDefault="006442A3" w:rsidP="008847D4">
      <w:pPr>
        <w:tabs>
          <w:tab w:val="left" w:pos="1134"/>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a.</w:t>
      </w:r>
      <w:r w:rsidRPr="00CC5FA7">
        <w:rPr>
          <w:sz w:val="18"/>
          <w:szCs w:val="18"/>
          <w:lang w:val="nl-NL"/>
        </w:rPr>
        <w:tab/>
        <w:t>Onverminderd de verplichting die voortvloeit uit de SER-fusiegedragsregels, dient de werkgever die overweegt:</w:t>
      </w:r>
    </w:p>
    <w:p w14:paraId="68E42854" w14:textId="77777777" w:rsidR="008E57C2" w:rsidRPr="00CC5FA7" w:rsidRDefault="006442A3" w:rsidP="008847D4">
      <w:pPr>
        <w:tabs>
          <w:tab w:val="left" w:pos="1701"/>
          <w:tab w:val="center" w:pos="4393"/>
          <w:tab w:val="left" w:pos="6600"/>
          <w:tab w:val="left" w:pos="7200"/>
          <w:tab w:val="left" w:pos="7800"/>
          <w:tab w:val="left" w:pos="8400"/>
        </w:tabs>
        <w:spacing w:line="240" w:lineRule="exact"/>
        <w:ind w:left="1701" w:hanging="567"/>
        <w:rPr>
          <w:sz w:val="18"/>
          <w:szCs w:val="18"/>
          <w:lang w:val="nl-NL"/>
        </w:rPr>
      </w:pPr>
      <w:r w:rsidRPr="00CC5FA7">
        <w:rPr>
          <w:sz w:val="18"/>
          <w:szCs w:val="18"/>
          <w:lang w:val="nl-NL"/>
        </w:rPr>
        <w:t>-</w:t>
      </w:r>
      <w:r w:rsidRPr="00CC5FA7">
        <w:rPr>
          <w:sz w:val="18"/>
          <w:szCs w:val="18"/>
          <w:lang w:val="nl-NL"/>
        </w:rPr>
        <w:tab/>
        <w:t>een fusie aan te gaan;</w:t>
      </w:r>
    </w:p>
    <w:p w14:paraId="13EC0D7D" w14:textId="77777777" w:rsidR="008E57C2" w:rsidRPr="00CC5FA7" w:rsidRDefault="006442A3" w:rsidP="008847D4">
      <w:pPr>
        <w:tabs>
          <w:tab w:val="left" w:pos="1701"/>
          <w:tab w:val="center" w:pos="4393"/>
          <w:tab w:val="left" w:pos="6600"/>
          <w:tab w:val="left" w:pos="7200"/>
          <w:tab w:val="left" w:pos="7800"/>
          <w:tab w:val="left" w:pos="8400"/>
        </w:tabs>
        <w:spacing w:line="240" w:lineRule="exact"/>
        <w:ind w:left="1701" w:hanging="567"/>
        <w:rPr>
          <w:sz w:val="18"/>
          <w:szCs w:val="18"/>
          <w:lang w:val="nl-NL"/>
        </w:rPr>
      </w:pPr>
      <w:r w:rsidRPr="00CC5FA7">
        <w:rPr>
          <w:sz w:val="18"/>
          <w:szCs w:val="18"/>
          <w:lang w:val="nl-NL"/>
        </w:rPr>
        <w:t>-</w:t>
      </w:r>
      <w:r w:rsidRPr="00CC5FA7">
        <w:rPr>
          <w:sz w:val="18"/>
          <w:szCs w:val="18"/>
          <w:lang w:val="nl-NL"/>
        </w:rPr>
        <w:tab/>
        <w:t>het bedrijf of bedrijfsonderdeel te sluiten en/of</w:t>
      </w:r>
    </w:p>
    <w:p w14:paraId="61CE2842" w14:textId="77777777" w:rsidR="008E57C2" w:rsidRPr="00CC5FA7" w:rsidRDefault="006442A3" w:rsidP="008847D4">
      <w:pPr>
        <w:tabs>
          <w:tab w:val="left" w:pos="1701"/>
          <w:tab w:val="center" w:pos="4393"/>
          <w:tab w:val="left" w:pos="6600"/>
          <w:tab w:val="left" w:pos="7200"/>
          <w:tab w:val="left" w:pos="7800"/>
          <w:tab w:val="left" w:pos="8400"/>
        </w:tabs>
        <w:spacing w:line="240" w:lineRule="exact"/>
        <w:ind w:left="1701" w:hanging="567"/>
        <w:rPr>
          <w:sz w:val="18"/>
          <w:szCs w:val="18"/>
          <w:lang w:val="nl-NL"/>
        </w:rPr>
      </w:pPr>
      <w:r w:rsidRPr="00CC5FA7">
        <w:rPr>
          <w:sz w:val="18"/>
          <w:szCs w:val="18"/>
          <w:lang w:val="nl-NL"/>
        </w:rPr>
        <w:t>-</w:t>
      </w:r>
      <w:r w:rsidRPr="00CC5FA7">
        <w:rPr>
          <w:sz w:val="18"/>
          <w:szCs w:val="18"/>
          <w:lang w:val="nl-NL"/>
        </w:rPr>
        <w:tab/>
        <w:t>de personeelsbezetting ingrijpend te reorganiseren,</w:t>
      </w:r>
      <w:r w:rsidR="008E57C2" w:rsidRPr="00CC5FA7">
        <w:rPr>
          <w:sz w:val="18"/>
          <w:szCs w:val="18"/>
          <w:lang w:val="nl-NL"/>
        </w:rPr>
        <w:t xml:space="preserve"> </w:t>
      </w:r>
      <w:r w:rsidRPr="00CC5FA7">
        <w:rPr>
          <w:sz w:val="18"/>
          <w:szCs w:val="18"/>
          <w:lang w:val="nl-NL"/>
        </w:rPr>
        <w:t>bij het nemen van zijn beslissing de sociale consequenties te betrekken.</w:t>
      </w:r>
    </w:p>
    <w:p w14:paraId="3CEB607E" w14:textId="77777777" w:rsidR="008E57C2" w:rsidRPr="00CC5FA7" w:rsidRDefault="006442A3" w:rsidP="008847D4">
      <w:pPr>
        <w:tabs>
          <w:tab w:val="left" w:pos="1134"/>
        </w:tabs>
        <w:spacing w:line="240" w:lineRule="exact"/>
        <w:ind w:left="1134" w:hanging="567"/>
        <w:rPr>
          <w:sz w:val="18"/>
          <w:szCs w:val="18"/>
          <w:lang w:val="nl-NL"/>
        </w:rPr>
      </w:pPr>
      <w:r w:rsidRPr="00CC5FA7">
        <w:rPr>
          <w:sz w:val="18"/>
          <w:szCs w:val="18"/>
          <w:lang w:val="nl-NL"/>
        </w:rPr>
        <w:t>b.</w:t>
      </w:r>
      <w:r w:rsidRPr="00CC5FA7">
        <w:rPr>
          <w:sz w:val="18"/>
          <w:szCs w:val="18"/>
          <w:lang w:val="nl-NL"/>
        </w:rPr>
        <w:tab/>
        <w:t>In verband daarmee zal de werkgever, zo spoedig als de noodzakelijke geheimhouding dit mogelijk maakt, de vakverenigingen</w:t>
      </w:r>
      <w:r w:rsidR="008F4614" w:rsidRPr="00CC5FA7">
        <w:rPr>
          <w:sz w:val="18"/>
          <w:szCs w:val="18"/>
          <w:lang w:val="nl-NL"/>
        </w:rPr>
        <w:t xml:space="preserve"> </w:t>
      </w:r>
      <w:r w:rsidRPr="00CC5FA7">
        <w:rPr>
          <w:sz w:val="18"/>
          <w:szCs w:val="18"/>
          <w:lang w:val="nl-NL"/>
        </w:rPr>
        <w:t>inlichten over de overwogen maatregelen, en met hen overleg plegen over de wijze waarop de ondernemingsraad en de werknemers zullen worden voorgelicht.</w:t>
      </w:r>
    </w:p>
    <w:p w14:paraId="2CE1868F" w14:textId="77777777" w:rsidR="008E57C2" w:rsidRPr="00CC5FA7" w:rsidRDefault="006442A3" w:rsidP="008847D4">
      <w:pPr>
        <w:tabs>
          <w:tab w:val="left" w:pos="1134"/>
        </w:tabs>
        <w:spacing w:line="240" w:lineRule="exact"/>
        <w:ind w:left="1134" w:hanging="567"/>
        <w:rPr>
          <w:sz w:val="18"/>
          <w:szCs w:val="18"/>
          <w:lang w:val="nl-NL"/>
        </w:rPr>
      </w:pPr>
      <w:r w:rsidRPr="00CC5FA7">
        <w:rPr>
          <w:sz w:val="18"/>
          <w:szCs w:val="18"/>
          <w:lang w:val="nl-NL"/>
        </w:rPr>
        <w:t>c.</w:t>
      </w:r>
      <w:r w:rsidRPr="00CC5FA7">
        <w:rPr>
          <w:sz w:val="18"/>
          <w:szCs w:val="18"/>
          <w:lang w:val="nl-NL"/>
        </w:rPr>
        <w:tab/>
        <w:t xml:space="preserve">Aansluitend hierop zal de werkgever de </w:t>
      </w:r>
      <w:r w:rsidR="009A0FBE" w:rsidRPr="00CC5FA7">
        <w:rPr>
          <w:sz w:val="18"/>
          <w:szCs w:val="18"/>
          <w:lang w:val="nl-NL"/>
        </w:rPr>
        <w:t xml:space="preserve">overwogen maatregelen en de </w:t>
      </w:r>
      <w:r w:rsidRPr="00CC5FA7">
        <w:rPr>
          <w:sz w:val="18"/>
          <w:szCs w:val="18"/>
          <w:lang w:val="nl-NL"/>
        </w:rPr>
        <w:t xml:space="preserve">daaruit eventueel voor de werknemers of een aantal werknemers voortvloeiende </w:t>
      </w:r>
      <w:r w:rsidR="009A0FBE" w:rsidRPr="00CC5FA7">
        <w:rPr>
          <w:sz w:val="18"/>
          <w:szCs w:val="18"/>
          <w:lang w:val="nl-NL"/>
        </w:rPr>
        <w:tab/>
      </w:r>
      <w:r w:rsidRPr="00CC5FA7">
        <w:rPr>
          <w:sz w:val="18"/>
          <w:szCs w:val="18"/>
          <w:lang w:val="nl-NL"/>
        </w:rPr>
        <w:t>gevolgen bespreken met de vakverenigingen en de ondernemingsraad.</w:t>
      </w:r>
    </w:p>
    <w:p w14:paraId="62F3EC0C" w14:textId="77777777" w:rsidR="008E57C2" w:rsidRPr="00CC5FA7" w:rsidRDefault="006442A3" w:rsidP="008847D4">
      <w:pPr>
        <w:tabs>
          <w:tab w:val="left" w:pos="1134"/>
        </w:tabs>
        <w:spacing w:line="240" w:lineRule="exact"/>
        <w:ind w:left="1134" w:hanging="567"/>
        <w:rPr>
          <w:sz w:val="18"/>
          <w:szCs w:val="18"/>
          <w:lang w:val="nl-NL"/>
        </w:rPr>
      </w:pPr>
      <w:r w:rsidRPr="00CC5FA7">
        <w:rPr>
          <w:sz w:val="18"/>
          <w:szCs w:val="18"/>
          <w:lang w:val="nl-NL"/>
        </w:rPr>
        <w:t>d.</w:t>
      </w:r>
      <w:r w:rsidRPr="00CC5FA7">
        <w:rPr>
          <w:sz w:val="18"/>
          <w:szCs w:val="18"/>
          <w:lang w:val="nl-NL"/>
        </w:rPr>
        <w:tab/>
        <w:t>Indien de hierboven genoemde gevolgen v</w:t>
      </w:r>
      <w:r w:rsidR="00A9344C" w:rsidRPr="00CC5FA7">
        <w:rPr>
          <w:sz w:val="18"/>
          <w:szCs w:val="18"/>
          <w:lang w:val="nl-NL"/>
        </w:rPr>
        <w:t xml:space="preserve">oor de werknemers zijn te </w:t>
      </w:r>
      <w:r w:rsidRPr="00CC5FA7">
        <w:rPr>
          <w:sz w:val="18"/>
          <w:szCs w:val="18"/>
          <w:lang w:val="nl-NL"/>
        </w:rPr>
        <w:t>verwachten, zal de werkgever in overleg met de vakverenigingen een</w:t>
      </w:r>
      <w:r w:rsidR="00AA611A" w:rsidRPr="00CC5FA7">
        <w:rPr>
          <w:sz w:val="18"/>
          <w:szCs w:val="18"/>
          <w:lang w:val="nl-NL"/>
        </w:rPr>
        <w:t xml:space="preserve"> </w:t>
      </w:r>
      <w:r w:rsidRPr="00CC5FA7">
        <w:rPr>
          <w:sz w:val="18"/>
          <w:szCs w:val="18"/>
          <w:lang w:val="nl-NL"/>
        </w:rPr>
        <w:t>sociaal</w:t>
      </w:r>
      <w:r w:rsidR="008E57C2" w:rsidRPr="00CC5FA7">
        <w:rPr>
          <w:sz w:val="18"/>
          <w:szCs w:val="18"/>
          <w:lang w:val="nl-NL"/>
        </w:rPr>
        <w:t xml:space="preserve"> </w:t>
      </w:r>
      <w:r w:rsidRPr="00CC5FA7">
        <w:rPr>
          <w:sz w:val="18"/>
          <w:szCs w:val="18"/>
          <w:lang w:val="nl-NL"/>
        </w:rPr>
        <w:t>plan opstellen, waarin wordt aangegeven met welke belangen van de werknemers in het bijzonder rekening dient te worden gehouden en welke</w:t>
      </w:r>
      <w:r w:rsidR="005751AE" w:rsidRPr="00CC5FA7">
        <w:rPr>
          <w:sz w:val="18"/>
          <w:szCs w:val="18"/>
          <w:lang w:val="nl-NL"/>
        </w:rPr>
        <w:t xml:space="preserve"> </w:t>
      </w:r>
      <w:r w:rsidRPr="00CC5FA7">
        <w:rPr>
          <w:sz w:val="18"/>
          <w:szCs w:val="18"/>
          <w:lang w:val="nl-NL"/>
        </w:rPr>
        <w:t>voorzieningen in verband daarmee kunnen worden</w:t>
      </w:r>
      <w:r w:rsidR="00AA611A" w:rsidRPr="00CC5FA7">
        <w:rPr>
          <w:sz w:val="18"/>
          <w:szCs w:val="18"/>
          <w:lang w:val="nl-NL"/>
        </w:rPr>
        <w:t xml:space="preserve"> </w:t>
      </w:r>
      <w:r w:rsidRPr="00CC5FA7">
        <w:rPr>
          <w:sz w:val="18"/>
          <w:szCs w:val="18"/>
          <w:lang w:val="nl-NL"/>
        </w:rPr>
        <w:t>getroffen.</w:t>
      </w:r>
    </w:p>
    <w:p w14:paraId="42B368DE" w14:textId="77777777" w:rsidR="006442A3" w:rsidRPr="00CC5FA7" w:rsidRDefault="006442A3" w:rsidP="008847D4">
      <w:pPr>
        <w:tabs>
          <w:tab w:val="left" w:pos="851"/>
          <w:tab w:val="left" w:pos="1276"/>
          <w:tab w:val="center" w:pos="4393"/>
          <w:tab w:val="left" w:pos="6600"/>
          <w:tab w:val="left" w:pos="7200"/>
          <w:tab w:val="left" w:pos="7800"/>
          <w:tab w:val="left" w:pos="8400"/>
        </w:tabs>
        <w:spacing w:line="240" w:lineRule="exact"/>
        <w:ind w:left="360"/>
        <w:rPr>
          <w:sz w:val="18"/>
          <w:szCs w:val="18"/>
          <w:lang w:val="nl-NL"/>
        </w:rPr>
      </w:pPr>
    </w:p>
    <w:p w14:paraId="77CAE4B0" w14:textId="77777777" w:rsidR="008E57C2" w:rsidRPr="00CC5FA7" w:rsidRDefault="006442A3" w:rsidP="008847D4">
      <w:pPr>
        <w:numPr>
          <w:ilvl w:val="0"/>
          <w:numId w:val="1"/>
        </w:numPr>
        <w:tabs>
          <w:tab w:val="clear" w:pos="360"/>
          <w:tab w:val="left" w:pos="567"/>
        </w:tabs>
        <w:spacing w:line="240" w:lineRule="exact"/>
        <w:ind w:left="567" w:hanging="567"/>
        <w:rPr>
          <w:sz w:val="18"/>
          <w:szCs w:val="18"/>
          <w:lang w:val="nl-NL"/>
        </w:rPr>
      </w:pPr>
      <w:r w:rsidRPr="00CC5FA7">
        <w:rPr>
          <w:sz w:val="18"/>
          <w:szCs w:val="18"/>
          <w:u w:val="single"/>
          <w:lang w:val="nl-NL"/>
        </w:rPr>
        <w:t>Werkgelegenheid</w:t>
      </w:r>
    </w:p>
    <w:p w14:paraId="3DB41E30" w14:textId="77777777" w:rsidR="008E57C2" w:rsidRPr="00CC5FA7" w:rsidRDefault="006442A3" w:rsidP="008847D4">
      <w:pPr>
        <w:tabs>
          <w:tab w:val="left" w:pos="1134"/>
          <w:tab w:val="left" w:pos="1701"/>
          <w:tab w:val="center" w:pos="4393"/>
          <w:tab w:val="left" w:pos="6600"/>
          <w:tab w:val="left" w:pos="7200"/>
          <w:tab w:val="left" w:pos="7800"/>
          <w:tab w:val="left" w:pos="8400"/>
        </w:tabs>
        <w:spacing w:line="240" w:lineRule="exact"/>
        <w:ind w:left="1701" w:hanging="1134"/>
        <w:rPr>
          <w:sz w:val="18"/>
          <w:szCs w:val="18"/>
          <w:lang w:val="nl-NL"/>
        </w:rPr>
      </w:pPr>
      <w:r w:rsidRPr="00CC5FA7">
        <w:rPr>
          <w:sz w:val="18"/>
          <w:szCs w:val="18"/>
          <w:lang w:val="nl-NL"/>
        </w:rPr>
        <w:t>A.</w:t>
      </w:r>
      <w:r w:rsidRPr="00CC5FA7">
        <w:rPr>
          <w:sz w:val="18"/>
          <w:szCs w:val="18"/>
          <w:lang w:val="nl-NL"/>
        </w:rPr>
        <w:tab/>
        <w:t>1.</w:t>
      </w:r>
      <w:r w:rsidR="008E57C2" w:rsidRPr="00CC5FA7">
        <w:rPr>
          <w:sz w:val="18"/>
          <w:szCs w:val="18"/>
          <w:lang w:val="nl-NL"/>
        </w:rPr>
        <w:tab/>
      </w:r>
      <w:r w:rsidRPr="00CC5FA7">
        <w:rPr>
          <w:sz w:val="18"/>
          <w:szCs w:val="18"/>
          <w:lang w:val="nl-NL"/>
        </w:rPr>
        <w:t>De werkgever streeft naar continuïteit van de arbeidsverhouding met haar werknemers en zal aandacht besteden aan de kwalitatieve en kwantitatieve aspecten van de werkgelegenheid.</w:t>
      </w:r>
    </w:p>
    <w:p w14:paraId="12911900" w14:textId="77777777" w:rsidR="002450C6" w:rsidRPr="00CC5FA7" w:rsidRDefault="002450C6" w:rsidP="008847D4">
      <w:pPr>
        <w:tabs>
          <w:tab w:val="left" w:pos="1701"/>
          <w:tab w:val="center" w:pos="4393"/>
          <w:tab w:val="left" w:pos="6600"/>
          <w:tab w:val="left" w:pos="7200"/>
          <w:tab w:val="left" w:pos="7800"/>
          <w:tab w:val="left" w:pos="8400"/>
        </w:tabs>
        <w:spacing w:line="240" w:lineRule="exact"/>
        <w:ind w:left="1701" w:hanging="567"/>
        <w:rPr>
          <w:sz w:val="18"/>
          <w:szCs w:val="18"/>
          <w:lang w:val="nl-NL"/>
        </w:rPr>
      </w:pPr>
      <w:r w:rsidRPr="00CC5FA7">
        <w:rPr>
          <w:sz w:val="18"/>
          <w:szCs w:val="18"/>
          <w:lang w:val="nl-NL"/>
        </w:rPr>
        <w:br w:type="page"/>
      </w:r>
    </w:p>
    <w:p w14:paraId="41F6E0CB" w14:textId="673C6239" w:rsidR="008E57C2" w:rsidRPr="00CC5FA7" w:rsidRDefault="006442A3" w:rsidP="008847D4">
      <w:pPr>
        <w:tabs>
          <w:tab w:val="left" w:pos="1701"/>
          <w:tab w:val="center" w:pos="4393"/>
          <w:tab w:val="left" w:pos="6600"/>
          <w:tab w:val="left" w:pos="7200"/>
          <w:tab w:val="left" w:pos="7800"/>
          <w:tab w:val="left" w:pos="8400"/>
        </w:tabs>
        <w:spacing w:line="240" w:lineRule="exact"/>
        <w:ind w:left="1701" w:hanging="567"/>
        <w:rPr>
          <w:sz w:val="18"/>
          <w:szCs w:val="18"/>
          <w:lang w:val="nl-NL"/>
        </w:rPr>
      </w:pPr>
      <w:r w:rsidRPr="00CC5FA7">
        <w:rPr>
          <w:sz w:val="18"/>
          <w:szCs w:val="18"/>
          <w:lang w:val="nl-NL"/>
        </w:rPr>
        <w:lastRenderedPageBreak/>
        <w:t>2.</w:t>
      </w:r>
      <w:r w:rsidRPr="00CC5FA7">
        <w:rPr>
          <w:sz w:val="18"/>
          <w:szCs w:val="18"/>
          <w:lang w:val="nl-NL"/>
        </w:rPr>
        <w:tab/>
        <w:t>Werkgever zal tijdens de duur van deze collectieve arbeidsovereenkomst niet overgaan tot collectief ontslag v</w:t>
      </w:r>
      <w:r w:rsidR="0099442D" w:rsidRPr="00CC5FA7">
        <w:rPr>
          <w:sz w:val="18"/>
          <w:szCs w:val="18"/>
          <w:lang w:val="nl-NL"/>
        </w:rPr>
        <w:t xml:space="preserve">an </w:t>
      </w:r>
      <w:r w:rsidRPr="00CC5FA7">
        <w:rPr>
          <w:sz w:val="18"/>
          <w:szCs w:val="18"/>
          <w:lang w:val="nl-NL"/>
        </w:rPr>
        <w:t>werknemers, die op het moment van afsluiting ervan in dienst zijn respectievelijk tijdens de duur ervan worden aangenomen, tenzij bijzondere omstandigheden hiertoe noodzaken.</w:t>
      </w:r>
    </w:p>
    <w:p w14:paraId="371A9EEB" w14:textId="0351DCF7" w:rsidR="008E57C2" w:rsidRPr="00CC5FA7" w:rsidRDefault="008E57C2" w:rsidP="008847D4">
      <w:pPr>
        <w:tabs>
          <w:tab w:val="left" w:pos="1701"/>
          <w:tab w:val="center" w:pos="4393"/>
          <w:tab w:val="left" w:pos="6600"/>
          <w:tab w:val="left" w:pos="7200"/>
          <w:tab w:val="left" w:pos="7800"/>
          <w:tab w:val="left" w:pos="8400"/>
        </w:tabs>
        <w:spacing w:line="240" w:lineRule="exact"/>
        <w:ind w:left="1701"/>
        <w:rPr>
          <w:sz w:val="18"/>
          <w:szCs w:val="18"/>
          <w:lang w:val="nl-NL"/>
        </w:rPr>
      </w:pPr>
      <w:r w:rsidRPr="00CC5FA7">
        <w:rPr>
          <w:sz w:val="18"/>
          <w:szCs w:val="18"/>
          <w:lang w:val="nl-NL"/>
        </w:rPr>
        <w:tab/>
      </w:r>
      <w:r w:rsidR="006442A3" w:rsidRPr="00CC5FA7">
        <w:rPr>
          <w:sz w:val="18"/>
          <w:szCs w:val="18"/>
          <w:lang w:val="nl-NL"/>
        </w:rPr>
        <w:t>In dat geval zal hij hiertoe niet besluiten dan na diepgaand en indringend overleg</w:t>
      </w:r>
      <w:r w:rsidR="0099442D" w:rsidRPr="00CC5FA7">
        <w:rPr>
          <w:sz w:val="18"/>
          <w:szCs w:val="18"/>
          <w:lang w:val="nl-NL"/>
        </w:rPr>
        <w:t xml:space="preserve"> met de ondernemingsraad en de </w:t>
      </w:r>
      <w:r w:rsidR="006442A3" w:rsidRPr="00CC5FA7">
        <w:rPr>
          <w:sz w:val="18"/>
          <w:szCs w:val="18"/>
          <w:lang w:val="nl-NL"/>
        </w:rPr>
        <w:t>vakverenigingen. In dit overleg</w:t>
      </w:r>
      <w:r w:rsidRPr="00CC5FA7">
        <w:rPr>
          <w:sz w:val="18"/>
          <w:szCs w:val="18"/>
          <w:lang w:val="nl-NL"/>
        </w:rPr>
        <w:t xml:space="preserve"> </w:t>
      </w:r>
      <w:r w:rsidR="006442A3" w:rsidRPr="00CC5FA7">
        <w:rPr>
          <w:sz w:val="18"/>
          <w:szCs w:val="18"/>
          <w:lang w:val="nl-NL"/>
        </w:rPr>
        <w:t xml:space="preserve">zal met name aandacht worden besteed aan </w:t>
      </w:r>
      <w:r w:rsidR="002C7A94" w:rsidRPr="00CC5FA7">
        <w:rPr>
          <w:sz w:val="18"/>
          <w:szCs w:val="18"/>
          <w:lang w:val="nl-NL"/>
        </w:rPr>
        <w:t>eerdergenoemde</w:t>
      </w:r>
      <w:r w:rsidR="006442A3" w:rsidRPr="00CC5FA7">
        <w:rPr>
          <w:sz w:val="18"/>
          <w:szCs w:val="18"/>
          <w:lang w:val="nl-NL"/>
        </w:rPr>
        <w:t xml:space="preserve"> omstandigheden.</w:t>
      </w:r>
    </w:p>
    <w:p w14:paraId="134F68AD" w14:textId="77777777" w:rsidR="008E57C2" w:rsidRPr="00CC5FA7" w:rsidRDefault="006442A3" w:rsidP="008847D4">
      <w:pPr>
        <w:tabs>
          <w:tab w:val="left" w:pos="1134"/>
          <w:tab w:val="left" w:pos="1701"/>
          <w:tab w:val="center" w:pos="4393"/>
          <w:tab w:val="left" w:pos="6600"/>
          <w:tab w:val="left" w:pos="7200"/>
          <w:tab w:val="left" w:pos="7800"/>
          <w:tab w:val="left" w:pos="8400"/>
        </w:tabs>
        <w:spacing w:line="240" w:lineRule="exact"/>
        <w:ind w:left="1134" w:hanging="567"/>
        <w:rPr>
          <w:sz w:val="18"/>
          <w:szCs w:val="18"/>
          <w:lang w:val="nl-NL"/>
        </w:rPr>
      </w:pPr>
      <w:r w:rsidRPr="00CC5FA7">
        <w:rPr>
          <w:sz w:val="18"/>
          <w:szCs w:val="18"/>
          <w:lang w:val="nl-NL"/>
        </w:rPr>
        <w:t>B.</w:t>
      </w:r>
      <w:r w:rsidRPr="00CC5FA7">
        <w:rPr>
          <w:sz w:val="18"/>
          <w:szCs w:val="18"/>
          <w:lang w:val="nl-NL"/>
        </w:rPr>
        <w:tab/>
        <w:t>Met inachtneming van het bepaalde in het geldend reglement voor de ondernemingsraad zal de werkgev</w:t>
      </w:r>
      <w:r w:rsidR="0099442D" w:rsidRPr="00CC5FA7">
        <w:rPr>
          <w:sz w:val="18"/>
          <w:szCs w:val="18"/>
          <w:lang w:val="nl-NL"/>
        </w:rPr>
        <w:t xml:space="preserve">er de OR en de vakverenigingen </w:t>
      </w:r>
      <w:r w:rsidRPr="00CC5FA7">
        <w:rPr>
          <w:sz w:val="18"/>
          <w:szCs w:val="18"/>
          <w:lang w:val="nl-NL"/>
        </w:rPr>
        <w:t>periodiek inlichten en raadplegen omtrent de gehele gang van zaken in de onderneming.</w:t>
      </w:r>
      <w:r w:rsidR="008E57C2" w:rsidRPr="00CC5FA7">
        <w:rPr>
          <w:sz w:val="18"/>
          <w:szCs w:val="18"/>
          <w:lang w:val="nl-NL"/>
        </w:rPr>
        <w:t xml:space="preserve"> </w:t>
      </w:r>
      <w:r w:rsidRPr="00CC5FA7">
        <w:rPr>
          <w:sz w:val="18"/>
          <w:szCs w:val="18"/>
          <w:lang w:val="nl-NL"/>
        </w:rPr>
        <w:t xml:space="preserve">Speciale aandacht gaat uit </w:t>
      </w:r>
      <w:r w:rsidR="0099442D" w:rsidRPr="00CC5FA7">
        <w:rPr>
          <w:sz w:val="18"/>
          <w:szCs w:val="18"/>
          <w:lang w:val="nl-NL"/>
        </w:rPr>
        <w:t xml:space="preserve">naar de werkgelegenheid en het </w:t>
      </w:r>
      <w:r w:rsidRPr="00CC5FA7">
        <w:rPr>
          <w:sz w:val="18"/>
          <w:szCs w:val="18"/>
          <w:lang w:val="nl-NL"/>
        </w:rPr>
        <w:t>personeelsbeleid</w:t>
      </w:r>
      <w:r w:rsidR="008E57C2" w:rsidRPr="00CC5FA7">
        <w:rPr>
          <w:sz w:val="18"/>
          <w:szCs w:val="18"/>
          <w:lang w:val="nl-NL"/>
        </w:rPr>
        <w:t xml:space="preserve"> </w:t>
      </w:r>
      <w:r w:rsidRPr="00CC5FA7">
        <w:rPr>
          <w:sz w:val="18"/>
          <w:szCs w:val="18"/>
          <w:lang w:val="nl-NL"/>
        </w:rPr>
        <w:t>ten aanzien van:</w:t>
      </w:r>
    </w:p>
    <w:p w14:paraId="686F7D60" w14:textId="77777777" w:rsidR="008E57C2" w:rsidRPr="00CC5FA7" w:rsidRDefault="006442A3" w:rsidP="008847D4">
      <w:pPr>
        <w:tabs>
          <w:tab w:val="left" w:pos="1701"/>
        </w:tabs>
        <w:spacing w:line="240" w:lineRule="exact"/>
        <w:ind w:left="1701" w:hanging="567"/>
        <w:rPr>
          <w:sz w:val="18"/>
          <w:szCs w:val="18"/>
          <w:lang w:val="nl-NL"/>
        </w:rPr>
      </w:pPr>
      <w:r w:rsidRPr="00CC5FA7">
        <w:rPr>
          <w:sz w:val="18"/>
          <w:szCs w:val="18"/>
          <w:lang w:val="nl-NL"/>
        </w:rPr>
        <w:t>-</w:t>
      </w:r>
      <w:r w:rsidRPr="00CC5FA7">
        <w:rPr>
          <w:sz w:val="18"/>
          <w:szCs w:val="18"/>
          <w:lang w:val="nl-NL"/>
        </w:rPr>
        <w:tab/>
        <w:t>de personeelsbe</w:t>
      </w:r>
      <w:r w:rsidR="008E57C2" w:rsidRPr="00CC5FA7">
        <w:rPr>
          <w:sz w:val="18"/>
          <w:szCs w:val="18"/>
          <w:lang w:val="nl-NL"/>
        </w:rPr>
        <w:t>zetting en de mutaties daarin;</w:t>
      </w:r>
    </w:p>
    <w:p w14:paraId="1829C57D" w14:textId="77777777" w:rsidR="008E57C2" w:rsidRPr="00CC5FA7" w:rsidRDefault="006442A3" w:rsidP="008847D4">
      <w:pPr>
        <w:tabs>
          <w:tab w:val="left" w:pos="1701"/>
        </w:tabs>
        <w:spacing w:line="240" w:lineRule="exact"/>
        <w:ind w:left="1701" w:hanging="567"/>
        <w:rPr>
          <w:sz w:val="18"/>
          <w:szCs w:val="18"/>
          <w:lang w:val="nl-NL"/>
        </w:rPr>
      </w:pPr>
      <w:r w:rsidRPr="00CC5FA7">
        <w:rPr>
          <w:sz w:val="18"/>
          <w:szCs w:val="18"/>
          <w:lang w:val="nl-NL"/>
        </w:rPr>
        <w:t>-</w:t>
      </w:r>
      <w:r w:rsidRPr="00CC5FA7">
        <w:rPr>
          <w:sz w:val="18"/>
          <w:szCs w:val="18"/>
          <w:lang w:val="nl-NL"/>
        </w:rPr>
        <w:tab/>
        <w:t>programma's met betrekking tot opleiding</w:t>
      </w:r>
      <w:r w:rsidR="0099442D" w:rsidRPr="00CC5FA7">
        <w:rPr>
          <w:sz w:val="18"/>
          <w:szCs w:val="18"/>
          <w:lang w:val="nl-NL"/>
        </w:rPr>
        <w:t xml:space="preserve">, werkoverleg en </w:t>
      </w:r>
      <w:r w:rsidRPr="00CC5FA7">
        <w:rPr>
          <w:sz w:val="18"/>
          <w:szCs w:val="18"/>
          <w:lang w:val="nl-NL"/>
        </w:rPr>
        <w:t>promotie;</w:t>
      </w:r>
    </w:p>
    <w:p w14:paraId="1589F852" w14:textId="77777777" w:rsidR="008E57C2" w:rsidRPr="00CC5FA7" w:rsidRDefault="006442A3" w:rsidP="008847D4">
      <w:pPr>
        <w:tabs>
          <w:tab w:val="left" w:pos="1701"/>
        </w:tabs>
        <w:spacing w:line="240" w:lineRule="exact"/>
        <w:ind w:left="1701" w:hanging="567"/>
        <w:rPr>
          <w:sz w:val="18"/>
          <w:szCs w:val="18"/>
          <w:lang w:val="nl-NL"/>
        </w:rPr>
      </w:pPr>
      <w:r w:rsidRPr="00CC5FA7">
        <w:rPr>
          <w:sz w:val="18"/>
          <w:szCs w:val="18"/>
          <w:lang w:val="nl-NL"/>
        </w:rPr>
        <w:t>-</w:t>
      </w:r>
      <w:r w:rsidRPr="00CC5FA7">
        <w:rPr>
          <w:sz w:val="18"/>
          <w:szCs w:val="18"/>
          <w:lang w:val="nl-NL"/>
        </w:rPr>
        <w:tab/>
        <w:t>aanstelling, ontslag en de mate van verzuim;</w:t>
      </w:r>
    </w:p>
    <w:p w14:paraId="69082632" w14:textId="77777777" w:rsidR="008E57C2" w:rsidRPr="00CC5FA7" w:rsidRDefault="006442A3" w:rsidP="008847D4">
      <w:pPr>
        <w:tabs>
          <w:tab w:val="left" w:pos="1701"/>
        </w:tabs>
        <w:spacing w:line="240" w:lineRule="exact"/>
        <w:ind w:left="1701" w:hanging="567"/>
        <w:rPr>
          <w:sz w:val="18"/>
          <w:szCs w:val="18"/>
          <w:lang w:val="nl-NL"/>
        </w:rPr>
      </w:pPr>
      <w:r w:rsidRPr="00CC5FA7">
        <w:rPr>
          <w:sz w:val="18"/>
          <w:szCs w:val="18"/>
          <w:lang w:val="nl-NL"/>
        </w:rPr>
        <w:t>-</w:t>
      </w:r>
      <w:r w:rsidRPr="00CC5FA7">
        <w:rPr>
          <w:sz w:val="18"/>
          <w:szCs w:val="18"/>
          <w:lang w:val="nl-NL"/>
        </w:rPr>
        <w:tab/>
        <w:t>beoordelings- en tariefsystemen en overwerk.</w:t>
      </w:r>
    </w:p>
    <w:p w14:paraId="78AE4625" w14:textId="77777777" w:rsidR="006442A3" w:rsidRPr="00CC5FA7" w:rsidRDefault="006442A3" w:rsidP="008847D4">
      <w:pPr>
        <w:tabs>
          <w:tab w:val="left" w:pos="851"/>
          <w:tab w:val="left" w:pos="1276"/>
          <w:tab w:val="center" w:pos="4393"/>
          <w:tab w:val="left" w:pos="6600"/>
          <w:tab w:val="left" w:pos="7200"/>
          <w:tab w:val="left" w:pos="7800"/>
          <w:tab w:val="left" w:pos="8400"/>
        </w:tabs>
        <w:spacing w:line="240" w:lineRule="exact"/>
        <w:ind w:left="360"/>
        <w:rPr>
          <w:sz w:val="18"/>
          <w:szCs w:val="18"/>
          <w:lang w:val="nl-NL"/>
        </w:rPr>
      </w:pPr>
    </w:p>
    <w:p w14:paraId="50C5EE8E" w14:textId="77777777" w:rsidR="008E57C2" w:rsidRPr="00CC5FA7" w:rsidRDefault="006442A3" w:rsidP="008847D4">
      <w:pPr>
        <w:numPr>
          <w:ilvl w:val="0"/>
          <w:numId w:val="1"/>
        </w:numPr>
        <w:tabs>
          <w:tab w:val="clear" w:pos="360"/>
          <w:tab w:val="left" w:pos="567"/>
        </w:tabs>
        <w:spacing w:line="240" w:lineRule="exact"/>
        <w:ind w:left="567" w:hanging="567"/>
        <w:rPr>
          <w:sz w:val="18"/>
          <w:szCs w:val="18"/>
          <w:lang w:val="nl-NL"/>
        </w:rPr>
      </w:pPr>
      <w:r w:rsidRPr="00CC5FA7">
        <w:rPr>
          <w:sz w:val="18"/>
          <w:szCs w:val="18"/>
          <w:u w:val="single"/>
          <w:lang w:val="nl-NL"/>
        </w:rPr>
        <w:t>Educatief verlof</w:t>
      </w:r>
    </w:p>
    <w:p w14:paraId="545D93D4" w14:textId="77777777" w:rsidR="008E57C2" w:rsidRPr="00CC5FA7" w:rsidRDefault="008E57C2" w:rsidP="008847D4">
      <w:pPr>
        <w:tabs>
          <w:tab w:val="left" w:pos="567"/>
          <w:tab w:val="left" w:pos="851"/>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ab/>
      </w:r>
      <w:r w:rsidR="006442A3" w:rsidRPr="00CC5FA7">
        <w:rPr>
          <w:sz w:val="18"/>
          <w:szCs w:val="18"/>
          <w:lang w:val="nl-NL"/>
        </w:rPr>
        <w:t>Aan de werknemer zal in het jaar voorafgaande aan zijn pensionering of vervroegde uittreding gelegenheid worden gegeven deel te nemen aan cursussen en bijeenkomsten ter voorbereiding op de aa</w:t>
      </w:r>
      <w:r w:rsidR="0099442D" w:rsidRPr="00CC5FA7">
        <w:rPr>
          <w:sz w:val="18"/>
          <w:szCs w:val="18"/>
          <w:lang w:val="nl-NL"/>
        </w:rPr>
        <w:t>nstaande pensionering. Een dried</w:t>
      </w:r>
      <w:r w:rsidR="006442A3" w:rsidRPr="00CC5FA7">
        <w:rPr>
          <w:sz w:val="18"/>
          <w:szCs w:val="18"/>
          <w:lang w:val="nl-NL"/>
        </w:rPr>
        <w:t>aagse cursus met een maximumbedrag van € 1500 zal worden vergoed door de werkgever. De drie dagen verlof zijn voor rekening van de werknemer.</w:t>
      </w:r>
    </w:p>
    <w:p w14:paraId="24FD087B" w14:textId="77777777" w:rsidR="006442A3" w:rsidRPr="00CC5FA7" w:rsidRDefault="006442A3" w:rsidP="008847D4">
      <w:pPr>
        <w:tabs>
          <w:tab w:val="left" w:pos="851"/>
          <w:tab w:val="center" w:pos="4393"/>
          <w:tab w:val="left" w:pos="6600"/>
          <w:tab w:val="left" w:pos="7200"/>
          <w:tab w:val="left" w:pos="7800"/>
          <w:tab w:val="left" w:pos="8400"/>
        </w:tabs>
        <w:spacing w:line="240" w:lineRule="exact"/>
        <w:ind w:left="360"/>
        <w:rPr>
          <w:sz w:val="18"/>
          <w:szCs w:val="18"/>
          <w:lang w:val="nl-NL"/>
        </w:rPr>
      </w:pPr>
    </w:p>
    <w:p w14:paraId="1A3B0FB5" w14:textId="77777777" w:rsidR="008E57C2"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r w:rsidRPr="00CC5FA7">
        <w:rPr>
          <w:sz w:val="18"/>
          <w:szCs w:val="18"/>
          <w:lang w:val="nl-NL"/>
        </w:rPr>
        <w:t xml:space="preserve">De werkgever zal aan ieder werknemer in dienst van de werkgever een exemplaar van deze </w:t>
      </w:r>
      <w:r w:rsidR="00C94882" w:rsidRPr="00CC5FA7">
        <w:rPr>
          <w:sz w:val="18"/>
          <w:szCs w:val="18"/>
          <w:lang w:val="nl-NL"/>
        </w:rPr>
        <w:t>cao</w:t>
      </w:r>
      <w:r w:rsidRPr="00CC5FA7">
        <w:rPr>
          <w:sz w:val="18"/>
          <w:szCs w:val="18"/>
          <w:lang w:val="nl-NL"/>
        </w:rPr>
        <w:t xml:space="preserve"> verstrekken.</w:t>
      </w:r>
    </w:p>
    <w:p w14:paraId="66D64EFF" w14:textId="77777777" w:rsidR="00AA611A" w:rsidRPr="00CC5FA7" w:rsidRDefault="00AA611A" w:rsidP="008847D4">
      <w:pPr>
        <w:tabs>
          <w:tab w:val="left" w:pos="851"/>
          <w:tab w:val="center" w:pos="4393"/>
          <w:tab w:val="left" w:pos="6600"/>
          <w:tab w:val="left" w:pos="7200"/>
          <w:tab w:val="left" w:pos="7800"/>
          <w:tab w:val="left" w:pos="8400"/>
        </w:tabs>
        <w:spacing w:line="240" w:lineRule="exact"/>
        <w:rPr>
          <w:sz w:val="18"/>
          <w:szCs w:val="18"/>
          <w:lang w:val="nl-NL"/>
        </w:rPr>
      </w:pPr>
    </w:p>
    <w:p w14:paraId="391EA568" w14:textId="77777777" w:rsidR="008E57C2" w:rsidRPr="00CC5FA7" w:rsidRDefault="006442A3" w:rsidP="008847D4">
      <w:pPr>
        <w:tabs>
          <w:tab w:val="left" w:pos="851"/>
          <w:tab w:val="center" w:pos="4393"/>
          <w:tab w:val="left" w:pos="6600"/>
          <w:tab w:val="left" w:pos="7200"/>
          <w:tab w:val="left" w:pos="7800"/>
          <w:tab w:val="left" w:pos="8400"/>
        </w:tabs>
        <w:spacing w:line="240" w:lineRule="exact"/>
        <w:rPr>
          <w:sz w:val="18"/>
          <w:szCs w:val="18"/>
          <w:u w:val="single"/>
          <w:lang w:val="nl-NL"/>
        </w:rPr>
      </w:pPr>
      <w:r w:rsidRPr="00CC5FA7">
        <w:rPr>
          <w:sz w:val="18"/>
          <w:szCs w:val="18"/>
          <w:u w:val="single"/>
          <w:lang w:val="nl-NL"/>
        </w:rPr>
        <w:t>Algemene verplichtingen van de vakverenigingen</w:t>
      </w:r>
    </w:p>
    <w:p w14:paraId="67BC5A79" w14:textId="77777777" w:rsidR="006442A3" w:rsidRPr="00CC5FA7" w:rsidRDefault="006442A3" w:rsidP="008847D4">
      <w:pPr>
        <w:tabs>
          <w:tab w:val="left" w:pos="567"/>
          <w:tab w:val="center" w:pos="4393"/>
          <w:tab w:val="left" w:pos="6600"/>
          <w:tab w:val="left" w:pos="7200"/>
          <w:tab w:val="left" w:pos="7800"/>
          <w:tab w:val="left" w:pos="8400"/>
        </w:tabs>
        <w:spacing w:line="240" w:lineRule="exact"/>
        <w:ind w:left="567" w:hanging="567"/>
        <w:rPr>
          <w:sz w:val="18"/>
          <w:szCs w:val="18"/>
          <w:lang w:val="nl-NL"/>
        </w:rPr>
      </w:pPr>
    </w:p>
    <w:p w14:paraId="3FE7D00A" w14:textId="77777777" w:rsidR="008E57C2" w:rsidRPr="00CC5FA7" w:rsidRDefault="006442A3" w:rsidP="008847D4">
      <w:pPr>
        <w:numPr>
          <w:ilvl w:val="0"/>
          <w:numId w:val="2"/>
        </w:numPr>
        <w:tabs>
          <w:tab w:val="clear" w:pos="360"/>
          <w:tab w:val="left" w:pos="567"/>
          <w:tab w:val="center" w:pos="4393"/>
          <w:tab w:val="left" w:pos="6600"/>
          <w:tab w:val="left" w:pos="7200"/>
          <w:tab w:val="left" w:pos="7800"/>
          <w:tab w:val="left" w:pos="8400"/>
        </w:tabs>
        <w:spacing w:line="240" w:lineRule="exact"/>
        <w:ind w:left="567" w:hanging="567"/>
        <w:rPr>
          <w:sz w:val="18"/>
          <w:szCs w:val="18"/>
          <w:lang w:val="nl-NL"/>
        </w:rPr>
      </w:pPr>
      <w:r w:rsidRPr="00CC5FA7">
        <w:rPr>
          <w:sz w:val="18"/>
          <w:szCs w:val="18"/>
          <w:lang w:val="nl-NL"/>
        </w:rPr>
        <w:t>De vakverenigingen verplichten zich deze collectieve arbeidsovereenkomst te goeder trouw te zullen nakomen.</w:t>
      </w:r>
    </w:p>
    <w:p w14:paraId="3B24E1AE" w14:textId="77777777" w:rsidR="006442A3" w:rsidRPr="00CC5FA7" w:rsidRDefault="006442A3" w:rsidP="008847D4">
      <w:pPr>
        <w:tabs>
          <w:tab w:val="left" w:pos="567"/>
          <w:tab w:val="center" w:pos="4393"/>
          <w:tab w:val="left" w:pos="6600"/>
          <w:tab w:val="left" w:pos="7200"/>
          <w:tab w:val="left" w:pos="7800"/>
          <w:tab w:val="left" w:pos="8400"/>
        </w:tabs>
        <w:spacing w:line="240" w:lineRule="exact"/>
        <w:ind w:left="567" w:hanging="567"/>
        <w:rPr>
          <w:sz w:val="18"/>
          <w:szCs w:val="18"/>
          <w:lang w:val="nl-NL"/>
        </w:rPr>
      </w:pPr>
    </w:p>
    <w:p w14:paraId="10F2A615" w14:textId="77777777" w:rsidR="006442A3" w:rsidRPr="00CC5FA7" w:rsidRDefault="006442A3" w:rsidP="008847D4">
      <w:pPr>
        <w:numPr>
          <w:ilvl w:val="0"/>
          <w:numId w:val="2"/>
        </w:numPr>
        <w:tabs>
          <w:tab w:val="clear" w:pos="360"/>
          <w:tab w:val="left" w:pos="567"/>
          <w:tab w:val="center" w:pos="4393"/>
          <w:tab w:val="left" w:pos="6600"/>
          <w:tab w:val="left" w:pos="7200"/>
          <w:tab w:val="left" w:pos="7800"/>
          <w:tab w:val="left" w:pos="8400"/>
        </w:tabs>
        <w:spacing w:line="240" w:lineRule="exact"/>
        <w:ind w:left="567" w:hanging="567"/>
        <w:rPr>
          <w:sz w:val="18"/>
          <w:szCs w:val="18"/>
          <w:u w:val="single"/>
          <w:lang w:val="nl-NL"/>
        </w:rPr>
      </w:pPr>
      <w:r w:rsidRPr="00CC5FA7">
        <w:rPr>
          <w:sz w:val="18"/>
          <w:szCs w:val="18"/>
          <w:lang w:val="nl-NL"/>
        </w:rPr>
        <w:t xml:space="preserve">De vakverenigingen verbinden zich met alle </w:t>
      </w:r>
      <w:r w:rsidR="0099442D" w:rsidRPr="00CC5FA7">
        <w:rPr>
          <w:sz w:val="18"/>
          <w:szCs w:val="18"/>
          <w:lang w:val="nl-NL"/>
        </w:rPr>
        <w:t xml:space="preserve">hun ten dienste staande </w:t>
      </w:r>
      <w:r w:rsidRPr="00CC5FA7">
        <w:rPr>
          <w:sz w:val="18"/>
          <w:szCs w:val="18"/>
          <w:lang w:val="nl-NL"/>
        </w:rPr>
        <w:t>middelen nakoming van deze overeenkomst te zullen bevorderen, generlei actie te zullen voeren of te bevorderen welke beoogt wijziging te brengen in deze overeenkomst</w:t>
      </w:r>
    </w:p>
    <w:p w14:paraId="47DA2D40" w14:textId="77777777" w:rsidR="006442A3" w:rsidRPr="00CC5FA7" w:rsidRDefault="006442A3" w:rsidP="008847D4">
      <w:pPr>
        <w:tabs>
          <w:tab w:val="left" w:pos="851"/>
          <w:tab w:val="center" w:pos="4393"/>
          <w:tab w:val="left" w:pos="6600"/>
          <w:tab w:val="left" w:pos="7200"/>
          <w:tab w:val="left" w:pos="7800"/>
          <w:tab w:val="left" w:pos="8400"/>
        </w:tabs>
        <w:spacing w:line="240" w:lineRule="exact"/>
        <w:outlineLvl w:val="0"/>
        <w:rPr>
          <w:sz w:val="18"/>
          <w:szCs w:val="18"/>
          <w:u w:val="single"/>
          <w:lang w:val="nl-NL"/>
        </w:rPr>
      </w:pPr>
    </w:p>
    <w:p w14:paraId="1806BDE1" w14:textId="77777777" w:rsidR="006442A3" w:rsidRPr="00CC5FA7" w:rsidRDefault="006442A3" w:rsidP="008847D4">
      <w:pPr>
        <w:spacing w:line="240" w:lineRule="exact"/>
        <w:rPr>
          <w:sz w:val="18"/>
          <w:szCs w:val="18"/>
          <w:u w:val="single"/>
          <w:lang w:val="nl-NL"/>
        </w:rPr>
      </w:pPr>
      <w:r w:rsidRPr="00CC5FA7">
        <w:rPr>
          <w:sz w:val="18"/>
          <w:szCs w:val="18"/>
          <w:u w:val="single"/>
          <w:lang w:val="nl-NL"/>
        </w:rPr>
        <w:t>Algemene verplichtingen van de werknemers</w:t>
      </w:r>
    </w:p>
    <w:p w14:paraId="55AF1B1B"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u w:val="single"/>
          <w:lang w:val="nl-NL"/>
        </w:rPr>
      </w:pPr>
    </w:p>
    <w:p w14:paraId="39AFC7C1" w14:textId="77777777" w:rsidR="008E57C2" w:rsidRPr="00CC5FA7" w:rsidRDefault="006442A3" w:rsidP="008847D4">
      <w:pPr>
        <w:numPr>
          <w:ilvl w:val="0"/>
          <w:numId w:val="3"/>
        </w:numPr>
        <w:tabs>
          <w:tab w:val="clear" w:pos="360"/>
          <w:tab w:val="left" w:pos="567"/>
        </w:tabs>
        <w:spacing w:line="240" w:lineRule="exact"/>
        <w:ind w:left="567" w:hanging="567"/>
        <w:rPr>
          <w:sz w:val="18"/>
          <w:szCs w:val="18"/>
          <w:lang w:val="nl-NL"/>
        </w:rPr>
      </w:pPr>
      <w:r w:rsidRPr="00CC5FA7">
        <w:rPr>
          <w:sz w:val="18"/>
          <w:szCs w:val="18"/>
          <w:lang w:val="nl-NL"/>
        </w:rPr>
        <w:t>De belangen van de werkgever als een goed werknemer te behartigen.</w:t>
      </w:r>
    </w:p>
    <w:p w14:paraId="278F1500" w14:textId="77777777" w:rsidR="006442A3" w:rsidRPr="00CC5FA7" w:rsidRDefault="006442A3" w:rsidP="008847D4">
      <w:pPr>
        <w:tabs>
          <w:tab w:val="left" w:pos="567"/>
        </w:tabs>
        <w:spacing w:line="240" w:lineRule="exact"/>
        <w:ind w:left="567" w:hanging="567"/>
        <w:rPr>
          <w:sz w:val="18"/>
          <w:szCs w:val="18"/>
          <w:lang w:val="nl-NL"/>
        </w:rPr>
      </w:pPr>
    </w:p>
    <w:p w14:paraId="37256B54" w14:textId="77777777" w:rsidR="008E57C2" w:rsidRPr="00CC5FA7" w:rsidRDefault="006442A3" w:rsidP="008847D4">
      <w:pPr>
        <w:numPr>
          <w:ilvl w:val="0"/>
          <w:numId w:val="3"/>
        </w:numPr>
        <w:tabs>
          <w:tab w:val="clear" w:pos="360"/>
          <w:tab w:val="left" w:pos="567"/>
        </w:tabs>
        <w:spacing w:line="240" w:lineRule="exact"/>
        <w:ind w:left="567" w:hanging="567"/>
        <w:rPr>
          <w:sz w:val="18"/>
          <w:szCs w:val="18"/>
          <w:lang w:val="nl-NL"/>
        </w:rPr>
      </w:pPr>
      <w:r w:rsidRPr="00CC5FA7">
        <w:rPr>
          <w:sz w:val="18"/>
          <w:szCs w:val="18"/>
          <w:lang w:val="nl-NL"/>
        </w:rPr>
        <w:t>Werknemers verplichten zich om andere dan hun normale arbeid te verrichten wanneer dit, ter beoordeling van de werkgever, voor een goede bedrijfs</w:t>
      </w:r>
      <w:r w:rsidR="0099442D" w:rsidRPr="00CC5FA7">
        <w:rPr>
          <w:sz w:val="18"/>
          <w:szCs w:val="18"/>
          <w:lang w:val="nl-NL"/>
        </w:rPr>
        <w:t>-</w:t>
      </w:r>
      <w:r w:rsidRPr="00CC5FA7">
        <w:rPr>
          <w:sz w:val="18"/>
          <w:szCs w:val="18"/>
          <w:lang w:val="nl-NL"/>
        </w:rPr>
        <w:t>functionering noodzakelijk is en voor zover deze arbeid redelijkerwijs van de werknemers kan worden verlangd.</w:t>
      </w:r>
    </w:p>
    <w:p w14:paraId="3193568D" w14:textId="77777777" w:rsidR="008E57C2" w:rsidRPr="00CC5FA7" w:rsidRDefault="008E57C2" w:rsidP="008847D4">
      <w:pPr>
        <w:pStyle w:val="Lijstalinea"/>
        <w:tabs>
          <w:tab w:val="left" w:pos="567"/>
        </w:tabs>
        <w:spacing w:line="240" w:lineRule="exact"/>
        <w:ind w:left="567" w:hanging="567"/>
        <w:rPr>
          <w:sz w:val="18"/>
          <w:szCs w:val="18"/>
          <w:lang w:val="nl-NL"/>
        </w:rPr>
      </w:pPr>
    </w:p>
    <w:p w14:paraId="7C6C1B50" w14:textId="77777777" w:rsidR="008E57C2" w:rsidRPr="00CC5FA7" w:rsidRDefault="006442A3" w:rsidP="008847D4">
      <w:pPr>
        <w:numPr>
          <w:ilvl w:val="0"/>
          <w:numId w:val="3"/>
        </w:numPr>
        <w:tabs>
          <w:tab w:val="clear" w:pos="360"/>
          <w:tab w:val="left" w:pos="567"/>
        </w:tabs>
        <w:spacing w:line="240" w:lineRule="exact"/>
        <w:ind w:left="567" w:hanging="567"/>
        <w:rPr>
          <w:sz w:val="18"/>
          <w:szCs w:val="18"/>
          <w:lang w:val="nl-NL"/>
        </w:rPr>
      </w:pPr>
      <w:r w:rsidRPr="00CC5FA7">
        <w:rPr>
          <w:sz w:val="18"/>
          <w:szCs w:val="18"/>
          <w:lang w:val="nl-NL"/>
        </w:rPr>
        <w:t>Werknemers zullen ook buiten de op de arbeidslijst aangegeven uren arbeid verrichten, tenzij duidelijk blijkt dat aanmerkelijke belangen van de werknemer zich daartegen verzetten.</w:t>
      </w:r>
    </w:p>
    <w:p w14:paraId="5A60BFD3" w14:textId="77777777" w:rsidR="008E57C2" w:rsidRPr="00CC5FA7" w:rsidRDefault="008E57C2" w:rsidP="008847D4">
      <w:pPr>
        <w:pStyle w:val="Lijstalinea"/>
        <w:tabs>
          <w:tab w:val="left" w:pos="567"/>
        </w:tabs>
        <w:spacing w:line="240" w:lineRule="exact"/>
        <w:ind w:left="567" w:hanging="567"/>
        <w:rPr>
          <w:sz w:val="18"/>
          <w:szCs w:val="18"/>
          <w:lang w:val="nl-NL"/>
        </w:rPr>
      </w:pPr>
    </w:p>
    <w:p w14:paraId="4CABF3EB" w14:textId="77777777" w:rsidR="008E57C2" w:rsidRPr="00CC5FA7" w:rsidRDefault="006442A3" w:rsidP="008847D4">
      <w:pPr>
        <w:numPr>
          <w:ilvl w:val="0"/>
          <w:numId w:val="3"/>
        </w:numPr>
        <w:tabs>
          <w:tab w:val="clear" w:pos="360"/>
          <w:tab w:val="left" w:pos="567"/>
        </w:tabs>
        <w:spacing w:line="240" w:lineRule="exact"/>
        <w:ind w:left="567" w:hanging="567"/>
        <w:rPr>
          <w:sz w:val="18"/>
          <w:szCs w:val="18"/>
          <w:lang w:val="nl-NL"/>
        </w:rPr>
      </w:pPr>
      <w:r w:rsidRPr="00CC5FA7">
        <w:rPr>
          <w:sz w:val="18"/>
          <w:szCs w:val="18"/>
          <w:lang w:val="nl-NL"/>
        </w:rPr>
        <w:t>Werknemers zijn gehouden tot geheimhouding ten aanzien van alles wat hun ten gevolge van hun dienstbetrekking bekend wordt. Deze verplichting geldt ook na beëindiging van de dienstbetrekking.</w:t>
      </w:r>
    </w:p>
    <w:p w14:paraId="7BB95848" w14:textId="5442038E" w:rsidR="00F133BD" w:rsidRDefault="00F133BD" w:rsidP="008847D4">
      <w:pPr>
        <w:pStyle w:val="Lijstalinea"/>
        <w:tabs>
          <w:tab w:val="left" w:pos="567"/>
        </w:tabs>
        <w:spacing w:line="240" w:lineRule="exact"/>
        <w:ind w:left="567" w:hanging="567"/>
        <w:rPr>
          <w:sz w:val="18"/>
          <w:szCs w:val="18"/>
          <w:lang w:val="nl-NL"/>
        </w:rPr>
      </w:pPr>
      <w:r>
        <w:rPr>
          <w:sz w:val="18"/>
          <w:szCs w:val="18"/>
          <w:lang w:val="nl-NL"/>
        </w:rPr>
        <w:br w:type="page"/>
      </w:r>
    </w:p>
    <w:p w14:paraId="107CC12A" w14:textId="77777777" w:rsidR="008E57C2" w:rsidRPr="00CC5FA7" w:rsidRDefault="006442A3" w:rsidP="008847D4">
      <w:pPr>
        <w:numPr>
          <w:ilvl w:val="0"/>
          <w:numId w:val="3"/>
        </w:numPr>
        <w:tabs>
          <w:tab w:val="clear" w:pos="360"/>
          <w:tab w:val="left" w:pos="567"/>
        </w:tabs>
        <w:spacing w:line="240" w:lineRule="exact"/>
        <w:ind w:left="567" w:hanging="567"/>
        <w:rPr>
          <w:sz w:val="18"/>
          <w:szCs w:val="18"/>
          <w:lang w:val="nl-NL"/>
        </w:rPr>
      </w:pPr>
      <w:r w:rsidRPr="00CC5FA7">
        <w:rPr>
          <w:sz w:val="18"/>
          <w:szCs w:val="18"/>
          <w:lang w:val="nl-NL"/>
        </w:rPr>
        <w:lastRenderedPageBreak/>
        <w:t xml:space="preserve">Het is werknemers, indien de werkgever daar bezwaar tegen heeft gemaakt, verboden regelmatig enigerlei betaalde arbeid voor derden te verrichten of als zelfstandige een nevenbedrijf te voeren. De werkgever is bevoegd een werknemer, die dit verbod overtreedt, zonder behoud van salaris te schorsen, overeenkomstig de bepalingen van het </w:t>
      </w:r>
      <w:r w:rsidR="00992CD3" w:rsidRPr="00CC5FA7">
        <w:rPr>
          <w:sz w:val="18"/>
          <w:szCs w:val="18"/>
          <w:lang w:val="nl-NL"/>
        </w:rPr>
        <w:t>Personeelshandboek</w:t>
      </w:r>
      <w:r w:rsidRPr="00CC5FA7">
        <w:rPr>
          <w:sz w:val="18"/>
          <w:szCs w:val="18"/>
          <w:lang w:val="nl-NL"/>
        </w:rPr>
        <w:t xml:space="preserve">, en in geval van herhaling op staande voet te ontslaan. De werknemer, die arbeidsongeschikt wordt als gevolg van arbeid voor derden, verliest elke aanspraak op de in artikel 14 van de </w:t>
      </w:r>
      <w:r w:rsidR="00C94882" w:rsidRPr="00CC5FA7">
        <w:rPr>
          <w:sz w:val="18"/>
          <w:szCs w:val="18"/>
          <w:lang w:val="nl-NL"/>
        </w:rPr>
        <w:t>cao</w:t>
      </w:r>
      <w:r w:rsidRPr="00CC5FA7">
        <w:rPr>
          <w:sz w:val="18"/>
          <w:szCs w:val="18"/>
          <w:lang w:val="nl-NL"/>
        </w:rPr>
        <w:t xml:space="preserve"> geregelde aanvullingen op de wettelijke uitkering in geval van arbeidsongeschiktheid.</w:t>
      </w:r>
    </w:p>
    <w:p w14:paraId="1D0B173E"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p>
    <w:p w14:paraId="4D8754BA" w14:textId="77777777" w:rsidR="006442A3" w:rsidRPr="00CC5FA7" w:rsidRDefault="006442A3" w:rsidP="008847D4">
      <w:pPr>
        <w:tabs>
          <w:tab w:val="left" w:pos="851"/>
          <w:tab w:val="center" w:pos="4393"/>
          <w:tab w:val="left" w:pos="6600"/>
          <w:tab w:val="left" w:pos="7200"/>
          <w:tab w:val="left" w:pos="7800"/>
          <w:tab w:val="left" w:pos="8400"/>
        </w:tabs>
        <w:spacing w:line="240" w:lineRule="exact"/>
        <w:rPr>
          <w:sz w:val="18"/>
          <w:szCs w:val="18"/>
          <w:lang w:val="nl-NL"/>
        </w:rPr>
      </w:pPr>
      <w:r w:rsidRPr="00CC5FA7">
        <w:rPr>
          <w:sz w:val="18"/>
          <w:szCs w:val="18"/>
          <w:lang w:val="nl-NL"/>
        </w:rPr>
        <w:t xml:space="preserve">Werknemers zullen zich houden aan de bepalingen van de </w:t>
      </w:r>
      <w:r w:rsidR="00C94882" w:rsidRPr="00CC5FA7">
        <w:rPr>
          <w:sz w:val="18"/>
          <w:szCs w:val="18"/>
          <w:lang w:val="nl-NL"/>
        </w:rPr>
        <w:t>cao</w:t>
      </w:r>
      <w:r w:rsidRPr="00CC5FA7">
        <w:rPr>
          <w:sz w:val="18"/>
          <w:szCs w:val="18"/>
          <w:lang w:val="nl-NL"/>
        </w:rPr>
        <w:t xml:space="preserve"> en het bedrijfs</w:t>
      </w:r>
      <w:r w:rsidR="0099442D" w:rsidRPr="00CC5FA7">
        <w:rPr>
          <w:sz w:val="18"/>
          <w:szCs w:val="18"/>
          <w:lang w:val="nl-NL"/>
        </w:rPr>
        <w:t>-</w:t>
      </w:r>
      <w:r w:rsidRPr="00CC5FA7">
        <w:rPr>
          <w:sz w:val="18"/>
          <w:szCs w:val="18"/>
          <w:lang w:val="nl-NL"/>
        </w:rPr>
        <w:t>reglement.</w:t>
      </w:r>
    </w:p>
    <w:p w14:paraId="5BCA4E0B" w14:textId="77777777" w:rsidR="006442A3" w:rsidRPr="00CC5FA7" w:rsidRDefault="006442A3" w:rsidP="006442A3">
      <w:pPr>
        <w:tabs>
          <w:tab w:val="center" w:pos="4393"/>
          <w:tab w:val="left" w:pos="6600"/>
          <w:tab w:val="left" w:pos="7200"/>
          <w:tab w:val="left" w:pos="7800"/>
          <w:tab w:val="left" w:pos="8400"/>
        </w:tabs>
        <w:spacing w:line="237" w:lineRule="exact"/>
        <w:jc w:val="center"/>
        <w:rPr>
          <w:u w:val="single"/>
          <w:lang w:val="nl-NL"/>
        </w:rPr>
      </w:pPr>
    </w:p>
    <w:p w14:paraId="7B20DA1A" w14:textId="77777777" w:rsidR="00EC45BD" w:rsidRPr="00CC5FA7" w:rsidRDefault="00EC45BD" w:rsidP="006442A3">
      <w:pPr>
        <w:tabs>
          <w:tab w:val="left" w:pos="284"/>
          <w:tab w:val="left" w:pos="709"/>
          <w:tab w:val="left" w:pos="1985"/>
          <w:tab w:val="center" w:pos="4423"/>
          <w:tab w:val="left" w:pos="4536"/>
          <w:tab w:val="left" w:pos="4711"/>
          <w:tab w:val="left" w:pos="6630"/>
          <w:tab w:val="left" w:pos="7830"/>
        </w:tabs>
        <w:spacing w:line="237" w:lineRule="exact"/>
        <w:rPr>
          <w:b/>
          <w:lang w:val="nl-NL"/>
        </w:rPr>
      </w:pPr>
    </w:p>
    <w:sectPr w:rsidR="00EC45BD" w:rsidRPr="00CC5FA7" w:rsidSect="00CC5FA7">
      <w:footerReference w:type="default" r:id="rId14"/>
      <w:endnotePr>
        <w:numFmt w:val="decimal"/>
      </w:endnotePr>
      <w:pgSz w:w="11906" w:h="16838" w:code="9"/>
      <w:pgMar w:top="1440" w:right="1474" w:bottom="1440" w:left="158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65D3" w14:textId="77777777" w:rsidR="000238B1" w:rsidRDefault="000238B1">
      <w:r>
        <w:separator/>
      </w:r>
    </w:p>
  </w:endnote>
  <w:endnote w:type="continuationSeparator" w:id="0">
    <w:p w14:paraId="7AAE2245" w14:textId="77777777" w:rsidR="000238B1" w:rsidRDefault="0002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3EB0" w14:textId="43721F2E" w:rsidR="002C7A94" w:rsidRPr="002450C6" w:rsidRDefault="002C7A94" w:rsidP="00753252">
    <w:pPr>
      <w:framePr w:w="8788" w:h="407" w:hRule="exact" w:wrap="notBeside" w:vAnchor="text" w:hAnchor="page" w:x="1589" w:y="249"/>
      <w:jc w:val="center"/>
      <w:rPr>
        <w:sz w:val="16"/>
        <w:szCs w:val="16"/>
      </w:rPr>
    </w:pPr>
    <w:r>
      <w:rPr>
        <w:sz w:val="16"/>
        <w:szCs w:val="16"/>
      </w:rPr>
      <w:t xml:space="preserve">- </w:t>
    </w:r>
    <w:r w:rsidRPr="002450C6">
      <w:rPr>
        <w:sz w:val="16"/>
        <w:szCs w:val="16"/>
      </w:rPr>
      <w:fldChar w:fldCharType="begin"/>
    </w:r>
    <w:r w:rsidRPr="002450C6">
      <w:rPr>
        <w:sz w:val="16"/>
        <w:szCs w:val="16"/>
      </w:rPr>
      <w:instrText xml:space="preserve">PAGE </w:instrText>
    </w:r>
    <w:r w:rsidRPr="002450C6">
      <w:rPr>
        <w:sz w:val="16"/>
        <w:szCs w:val="16"/>
      </w:rPr>
      <w:fldChar w:fldCharType="separate"/>
    </w:r>
    <w:r w:rsidR="001B15BC">
      <w:rPr>
        <w:noProof/>
        <w:sz w:val="16"/>
        <w:szCs w:val="16"/>
      </w:rPr>
      <w:t>2</w:t>
    </w:r>
    <w:r w:rsidRPr="002450C6">
      <w:rPr>
        <w:sz w:val="16"/>
        <w:szCs w:val="16"/>
      </w:rPr>
      <w:fldChar w:fldCharType="end"/>
    </w:r>
    <w:r>
      <w:rPr>
        <w:sz w:val="16"/>
        <w:szCs w:val="16"/>
      </w:rPr>
      <w:t xml:space="preserve"> -</w:t>
    </w:r>
  </w:p>
  <w:p w14:paraId="3A6DA806" w14:textId="77777777" w:rsidR="002C7A94" w:rsidRPr="00753252" w:rsidRDefault="002C7A94" w:rsidP="00753252">
    <w:pPr>
      <w:ind w:left="-177" w:right="-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E3473" w14:textId="77777777" w:rsidR="000238B1" w:rsidRDefault="000238B1">
      <w:r>
        <w:separator/>
      </w:r>
    </w:p>
  </w:footnote>
  <w:footnote w:type="continuationSeparator" w:id="0">
    <w:p w14:paraId="3CE13658" w14:textId="77777777" w:rsidR="000238B1" w:rsidRDefault="0002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E2F"/>
    <w:multiLevelType w:val="hybridMultilevel"/>
    <w:tmpl w:val="36DE49F8"/>
    <w:lvl w:ilvl="0" w:tplc="59A69E62">
      <w:start w:val="3"/>
      <w:numFmt w:val="lowerLetter"/>
      <w:lvlText w:val="%1."/>
      <w:lvlJc w:val="left"/>
      <w:pPr>
        <w:tabs>
          <w:tab w:val="num" w:pos="586"/>
        </w:tabs>
        <w:ind w:left="586" w:hanging="360"/>
      </w:pPr>
      <w:rPr>
        <w:rFonts w:hint="default"/>
      </w:rPr>
    </w:lvl>
    <w:lvl w:ilvl="1" w:tplc="99DE6086">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97619BB"/>
    <w:multiLevelType w:val="hybridMultilevel"/>
    <w:tmpl w:val="FCAE64A8"/>
    <w:lvl w:ilvl="0" w:tplc="2D848850">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237"/>
        </w:tabs>
        <w:ind w:left="2237" w:hanging="360"/>
      </w:pPr>
    </w:lvl>
    <w:lvl w:ilvl="2" w:tplc="0413001B" w:tentative="1">
      <w:start w:val="1"/>
      <w:numFmt w:val="lowerRoman"/>
      <w:lvlText w:val="%3."/>
      <w:lvlJc w:val="right"/>
      <w:pPr>
        <w:tabs>
          <w:tab w:val="num" w:pos="2957"/>
        </w:tabs>
        <w:ind w:left="2957" w:hanging="180"/>
      </w:pPr>
    </w:lvl>
    <w:lvl w:ilvl="3" w:tplc="0413000F" w:tentative="1">
      <w:start w:val="1"/>
      <w:numFmt w:val="decimal"/>
      <w:lvlText w:val="%4."/>
      <w:lvlJc w:val="left"/>
      <w:pPr>
        <w:tabs>
          <w:tab w:val="num" w:pos="3677"/>
        </w:tabs>
        <w:ind w:left="3677" w:hanging="360"/>
      </w:pPr>
    </w:lvl>
    <w:lvl w:ilvl="4" w:tplc="04130019" w:tentative="1">
      <w:start w:val="1"/>
      <w:numFmt w:val="lowerLetter"/>
      <w:lvlText w:val="%5."/>
      <w:lvlJc w:val="left"/>
      <w:pPr>
        <w:tabs>
          <w:tab w:val="num" w:pos="4397"/>
        </w:tabs>
        <w:ind w:left="4397" w:hanging="360"/>
      </w:pPr>
    </w:lvl>
    <w:lvl w:ilvl="5" w:tplc="0413001B" w:tentative="1">
      <w:start w:val="1"/>
      <w:numFmt w:val="lowerRoman"/>
      <w:lvlText w:val="%6."/>
      <w:lvlJc w:val="right"/>
      <w:pPr>
        <w:tabs>
          <w:tab w:val="num" w:pos="5117"/>
        </w:tabs>
        <w:ind w:left="5117" w:hanging="180"/>
      </w:pPr>
    </w:lvl>
    <w:lvl w:ilvl="6" w:tplc="0413000F" w:tentative="1">
      <w:start w:val="1"/>
      <w:numFmt w:val="decimal"/>
      <w:lvlText w:val="%7."/>
      <w:lvlJc w:val="left"/>
      <w:pPr>
        <w:tabs>
          <w:tab w:val="num" w:pos="5837"/>
        </w:tabs>
        <w:ind w:left="5837" w:hanging="360"/>
      </w:pPr>
    </w:lvl>
    <w:lvl w:ilvl="7" w:tplc="04130019" w:tentative="1">
      <w:start w:val="1"/>
      <w:numFmt w:val="lowerLetter"/>
      <w:lvlText w:val="%8."/>
      <w:lvlJc w:val="left"/>
      <w:pPr>
        <w:tabs>
          <w:tab w:val="num" w:pos="6557"/>
        </w:tabs>
        <w:ind w:left="6557" w:hanging="360"/>
      </w:pPr>
    </w:lvl>
    <w:lvl w:ilvl="8" w:tplc="0413001B" w:tentative="1">
      <w:start w:val="1"/>
      <w:numFmt w:val="lowerRoman"/>
      <w:lvlText w:val="%9."/>
      <w:lvlJc w:val="right"/>
      <w:pPr>
        <w:tabs>
          <w:tab w:val="num" w:pos="7277"/>
        </w:tabs>
        <w:ind w:left="7277" w:hanging="180"/>
      </w:pPr>
    </w:lvl>
  </w:abstractNum>
  <w:abstractNum w:abstractNumId="2" w15:restartNumberingAfterBreak="0">
    <w:nsid w:val="0E0B723F"/>
    <w:multiLevelType w:val="hybridMultilevel"/>
    <w:tmpl w:val="A3FA51C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09F4801"/>
    <w:multiLevelType w:val="hybridMultilevel"/>
    <w:tmpl w:val="750A96F2"/>
    <w:lvl w:ilvl="0" w:tplc="141E3BBC">
      <w:start w:val="3"/>
      <w:numFmt w:val="decimal"/>
      <w:lvlText w:val="%1."/>
      <w:lvlJc w:val="right"/>
      <w:pPr>
        <w:tabs>
          <w:tab w:val="num" w:pos="470"/>
        </w:tabs>
        <w:ind w:left="226" w:firstLine="57"/>
      </w:pPr>
      <w:rPr>
        <w:rFonts w:hint="default"/>
      </w:rPr>
    </w:lvl>
    <w:lvl w:ilvl="1" w:tplc="5860EA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FD0297E">
      <w:start w:val="4"/>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57FD"/>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2FF6380"/>
    <w:multiLevelType w:val="hybridMultilevel"/>
    <w:tmpl w:val="FFDC3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224D8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E571CE4"/>
    <w:multiLevelType w:val="hybridMultilevel"/>
    <w:tmpl w:val="06403FB0"/>
    <w:lvl w:ilvl="0" w:tplc="5860EA6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3D5086"/>
    <w:multiLevelType w:val="hybridMultilevel"/>
    <w:tmpl w:val="7FBA894E"/>
    <w:lvl w:ilvl="0" w:tplc="44BA26FE">
      <w:start w:val="1"/>
      <w:numFmt w:val="decimal"/>
      <w:lvlText w:val="%1."/>
      <w:lvlJc w:val="left"/>
      <w:pPr>
        <w:tabs>
          <w:tab w:val="num" w:pos="655"/>
        </w:tabs>
        <w:ind w:left="655" w:hanging="360"/>
      </w:pPr>
      <w:rPr>
        <w:rFonts w:hint="default"/>
      </w:rPr>
    </w:lvl>
    <w:lvl w:ilvl="1" w:tplc="04130019" w:tentative="1">
      <w:start w:val="1"/>
      <w:numFmt w:val="lowerLetter"/>
      <w:lvlText w:val="%2."/>
      <w:lvlJc w:val="left"/>
      <w:pPr>
        <w:tabs>
          <w:tab w:val="num" w:pos="1509"/>
        </w:tabs>
        <w:ind w:left="1509" w:hanging="360"/>
      </w:pPr>
    </w:lvl>
    <w:lvl w:ilvl="2" w:tplc="0413001B" w:tentative="1">
      <w:start w:val="1"/>
      <w:numFmt w:val="lowerRoman"/>
      <w:lvlText w:val="%3."/>
      <w:lvlJc w:val="right"/>
      <w:pPr>
        <w:tabs>
          <w:tab w:val="num" w:pos="2229"/>
        </w:tabs>
        <w:ind w:left="2229" w:hanging="180"/>
      </w:pPr>
    </w:lvl>
    <w:lvl w:ilvl="3" w:tplc="0413000F" w:tentative="1">
      <w:start w:val="1"/>
      <w:numFmt w:val="decimal"/>
      <w:lvlText w:val="%4."/>
      <w:lvlJc w:val="left"/>
      <w:pPr>
        <w:tabs>
          <w:tab w:val="num" w:pos="2949"/>
        </w:tabs>
        <w:ind w:left="2949" w:hanging="360"/>
      </w:pPr>
    </w:lvl>
    <w:lvl w:ilvl="4" w:tplc="04130019" w:tentative="1">
      <w:start w:val="1"/>
      <w:numFmt w:val="lowerLetter"/>
      <w:lvlText w:val="%5."/>
      <w:lvlJc w:val="left"/>
      <w:pPr>
        <w:tabs>
          <w:tab w:val="num" w:pos="3669"/>
        </w:tabs>
        <w:ind w:left="3669" w:hanging="360"/>
      </w:pPr>
    </w:lvl>
    <w:lvl w:ilvl="5" w:tplc="0413001B" w:tentative="1">
      <w:start w:val="1"/>
      <w:numFmt w:val="lowerRoman"/>
      <w:lvlText w:val="%6."/>
      <w:lvlJc w:val="right"/>
      <w:pPr>
        <w:tabs>
          <w:tab w:val="num" w:pos="4389"/>
        </w:tabs>
        <w:ind w:left="4389" w:hanging="180"/>
      </w:pPr>
    </w:lvl>
    <w:lvl w:ilvl="6" w:tplc="0413000F" w:tentative="1">
      <w:start w:val="1"/>
      <w:numFmt w:val="decimal"/>
      <w:lvlText w:val="%7."/>
      <w:lvlJc w:val="left"/>
      <w:pPr>
        <w:tabs>
          <w:tab w:val="num" w:pos="5109"/>
        </w:tabs>
        <w:ind w:left="5109" w:hanging="360"/>
      </w:pPr>
    </w:lvl>
    <w:lvl w:ilvl="7" w:tplc="04130019" w:tentative="1">
      <w:start w:val="1"/>
      <w:numFmt w:val="lowerLetter"/>
      <w:lvlText w:val="%8."/>
      <w:lvlJc w:val="left"/>
      <w:pPr>
        <w:tabs>
          <w:tab w:val="num" w:pos="5829"/>
        </w:tabs>
        <w:ind w:left="5829" w:hanging="360"/>
      </w:pPr>
    </w:lvl>
    <w:lvl w:ilvl="8" w:tplc="0413001B" w:tentative="1">
      <w:start w:val="1"/>
      <w:numFmt w:val="lowerRoman"/>
      <w:lvlText w:val="%9."/>
      <w:lvlJc w:val="right"/>
      <w:pPr>
        <w:tabs>
          <w:tab w:val="num" w:pos="6549"/>
        </w:tabs>
        <w:ind w:left="6549" w:hanging="180"/>
      </w:pPr>
    </w:lvl>
  </w:abstractNum>
  <w:abstractNum w:abstractNumId="9" w15:restartNumberingAfterBreak="0">
    <w:nsid w:val="2AB76A7F"/>
    <w:multiLevelType w:val="multilevel"/>
    <w:tmpl w:val="B3AEA2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024675"/>
    <w:multiLevelType w:val="singleLevel"/>
    <w:tmpl w:val="68C81F70"/>
    <w:lvl w:ilvl="0">
      <w:start w:val="2"/>
      <w:numFmt w:val="lowerLetter"/>
      <w:lvlText w:val="%1."/>
      <w:lvlJc w:val="left"/>
      <w:pPr>
        <w:tabs>
          <w:tab w:val="num" w:pos="720"/>
        </w:tabs>
        <w:ind w:left="720" w:hanging="360"/>
      </w:pPr>
      <w:rPr>
        <w:rFonts w:hint="default"/>
      </w:rPr>
    </w:lvl>
  </w:abstractNum>
  <w:abstractNum w:abstractNumId="11" w15:restartNumberingAfterBreak="0">
    <w:nsid w:val="2E104BD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F9803F0"/>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30DD592B"/>
    <w:multiLevelType w:val="hybridMultilevel"/>
    <w:tmpl w:val="6DF81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2915E9"/>
    <w:multiLevelType w:val="multilevel"/>
    <w:tmpl w:val="7624BD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A37723"/>
    <w:multiLevelType w:val="multilevel"/>
    <w:tmpl w:val="544413C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16" w15:restartNumberingAfterBreak="0">
    <w:nsid w:val="36BF76BE"/>
    <w:multiLevelType w:val="hybridMultilevel"/>
    <w:tmpl w:val="59A45DD2"/>
    <w:lvl w:ilvl="0" w:tplc="5860EA6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40385C"/>
    <w:multiLevelType w:val="hybridMultilevel"/>
    <w:tmpl w:val="9E42E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2673E7"/>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3A7B316D"/>
    <w:multiLevelType w:val="hybridMultilevel"/>
    <w:tmpl w:val="EEA82C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A17BB7"/>
    <w:multiLevelType w:val="hybridMultilevel"/>
    <w:tmpl w:val="C874957A"/>
    <w:lvl w:ilvl="0" w:tplc="5860EA6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0177F58"/>
    <w:multiLevelType w:val="hybridMultilevel"/>
    <w:tmpl w:val="544413C8"/>
    <w:lvl w:ilvl="0" w:tplc="44BA26FE">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87"/>
        </w:tabs>
        <w:ind w:left="1287" w:hanging="360"/>
      </w:pPr>
    </w:lvl>
    <w:lvl w:ilvl="2" w:tplc="0413001B" w:tentative="1">
      <w:start w:val="1"/>
      <w:numFmt w:val="lowerRoman"/>
      <w:lvlText w:val="%3."/>
      <w:lvlJc w:val="right"/>
      <w:pPr>
        <w:tabs>
          <w:tab w:val="num" w:pos="2007"/>
        </w:tabs>
        <w:ind w:left="2007" w:hanging="180"/>
      </w:pPr>
    </w:lvl>
    <w:lvl w:ilvl="3" w:tplc="0413000F" w:tentative="1">
      <w:start w:val="1"/>
      <w:numFmt w:val="decimal"/>
      <w:lvlText w:val="%4."/>
      <w:lvlJc w:val="left"/>
      <w:pPr>
        <w:tabs>
          <w:tab w:val="num" w:pos="2727"/>
        </w:tabs>
        <w:ind w:left="2727" w:hanging="360"/>
      </w:pPr>
    </w:lvl>
    <w:lvl w:ilvl="4" w:tplc="04130019" w:tentative="1">
      <w:start w:val="1"/>
      <w:numFmt w:val="lowerLetter"/>
      <w:lvlText w:val="%5."/>
      <w:lvlJc w:val="left"/>
      <w:pPr>
        <w:tabs>
          <w:tab w:val="num" w:pos="3447"/>
        </w:tabs>
        <w:ind w:left="3447" w:hanging="360"/>
      </w:pPr>
    </w:lvl>
    <w:lvl w:ilvl="5" w:tplc="0413001B" w:tentative="1">
      <w:start w:val="1"/>
      <w:numFmt w:val="lowerRoman"/>
      <w:lvlText w:val="%6."/>
      <w:lvlJc w:val="right"/>
      <w:pPr>
        <w:tabs>
          <w:tab w:val="num" w:pos="4167"/>
        </w:tabs>
        <w:ind w:left="4167" w:hanging="180"/>
      </w:pPr>
    </w:lvl>
    <w:lvl w:ilvl="6" w:tplc="0413000F" w:tentative="1">
      <w:start w:val="1"/>
      <w:numFmt w:val="decimal"/>
      <w:lvlText w:val="%7."/>
      <w:lvlJc w:val="left"/>
      <w:pPr>
        <w:tabs>
          <w:tab w:val="num" w:pos="4887"/>
        </w:tabs>
        <w:ind w:left="4887" w:hanging="360"/>
      </w:pPr>
    </w:lvl>
    <w:lvl w:ilvl="7" w:tplc="04130019" w:tentative="1">
      <w:start w:val="1"/>
      <w:numFmt w:val="lowerLetter"/>
      <w:lvlText w:val="%8."/>
      <w:lvlJc w:val="left"/>
      <w:pPr>
        <w:tabs>
          <w:tab w:val="num" w:pos="5607"/>
        </w:tabs>
        <w:ind w:left="5607" w:hanging="360"/>
      </w:pPr>
    </w:lvl>
    <w:lvl w:ilvl="8" w:tplc="0413001B" w:tentative="1">
      <w:start w:val="1"/>
      <w:numFmt w:val="lowerRoman"/>
      <w:lvlText w:val="%9."/>
      <w:lvlJc w:val="right"/>
      <w:pPr>
        <w:tabs>
          <w:tab w:val="num" w:pos="6327"/>
        </w:tabs>
        <w:ind w:left="6327" w:hanging="180"/>
      </w:pPr>
    </w:lvl>
  </w:abstractNum>
  <w:abstractNum w:abstractNumId="22" w15:restartNumberingAfterBreak="0">
    <w:nsid w:val="429C1C6C"/>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430C7518"/>
    <w:multiLevelType w:val="singleLevel"/>
    <w:tmpl w:val="805E3C0C"/>
    <w:lvl w:ilvl="0">
      <w:start w:val="1"/>
      <w:numFmt w:val="lowerLetter"/>
      <w:lvlText w:val="%1."/>
      <w:lvlJc w:val="left"/>
      <w:pPr>
        <w:tabs>
          <w:tab w:val="num" w:pos="360"/>
        </w:tabs>
        <w:ind w:left="360" w:hanging="360"/>
      </w:pPr>
    </w:lvl>
  </w:abstractNum>
  <w:abstractNum w:abstractNumId="24" w15:restartNumberingAfterBreak="0">
    <w:nsid w:val="45A80CBE"/>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4FD61133"/>
    <w:multiLevelType w:val="multilevel"/>
    <w:tmpl w:val="C3A047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196A54"/>
    <w:multiLevelType w:val="hybridMultilevel"/>
    <w:tmpl w:val="EB14F1F8"/>
    <w:lvl w:ilvl="0" w:tplc="ED1E1C5C">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8E753F8"/>
    <w:multiLevelType w:val="hybridMultilevel"/>
    <w:tmpl w:val="B8B0BE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59705931"/>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5BBE5D9A"/>
    <w:multiLevelType w:val="singleLevel"/>
    <w:tmpl w:val="805E3C0C"/>
    <w:lvl w:ilvl="0">
      <w:start w:val="1"/>
      <w:numFmt w:val="lowerLetter"/>
      <w:lvlText w:val="%1."/>
      <w:lvlJc w:val="left"/>
      <w:pPr>
        <w:tabs>
          <w:tab w:val="num" w:pos="360"/>
        </w:tabs>
        <w:ind w:left="360" w:hanging="360"/>
      </w:pPr>
    </w:lvl>
  </w:abstractNum>
  <w:abstractNum w:abstractNumId="30" w15:restartNumberingAfterBreak="0">
    <w:nsid w:val="5CDD5652"/>
    <w:multiLevelType w:val="hybridMultilevel"/>
    <w:tmpl w:val="AB044A9C"/>
    <w:lvl w:ilvl="0" w:tplc="85B883A4">
      <w:start w:val="1"/>
      <w:numFmt w:val="lowerLetter"/>
      <w:lvlText w:val="%1."/>
      <w:lvlJc w:val="left"/>
      <w:pPr>
        <w:ind w:left="1131" w:hanging="564"/>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1" w15:restartNumberingAfterBreak="0">
    <w:nsid w:val="5FEC1A89"/>
    <w:multiLevelType w:val="hybridMultilevel"/>
    <w:tmpl w:val="75886BC4"/>
    <w:lvl w:ilvl="0" w:tplc="0ED8B08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2" w15:restartNumberingAfterBreak="0">
    <w:nsid w:val="619430C3"/>
    <w:multiLevelType w:val="hybridMultilevel"/>
    <w:tmpl w:val="C87AA810"/>
    <w:lvl w:ilvl="0" w:tplc="5860EA6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9FC41BB"/>
    <w:multiLevelType w:val="hybridMultilevel"/>
    <w:tmpl w:val="DF9C1B68"/>
    <w:lvl w:ilvl="0" w:tplc="5860EA6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BE042CD"/>
    <w:multiLevelType w:val="hybridMultilevel"/>
    <w:tmpl w:val="8C621B44"/>
    <w:lvl w:ilvl="0" w:tplc="2D848850">
      <w:start w:val="1"/>
      <w:numFmt w:val="decimal"/>
      <w:lvlText w:val="%1."/>
      <w:lvlJc w:val="left"/>
      <w:pPr>
        <w:tabs>
          <w:tab w:val="num" w:pos="586"/>
        </w:tabs>
        <w:ind w:left="586" w:hanging="360"/>
      </w:pPr>
      <w:rPr>
        <w:rFonts w:hint="default"/>
      </w:rPr>
    </w:lvl>
    <w:lvl w:ilvl="1" w:tplc="79CE453A">
      <w:start w:val="6"/>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39A252C"/>
    <w:multiLevelType w:val="hybridMultilevel"/>
    <w:tmpl w:val="81F4DCD6"/>
    <w:lvl w:ilvl="0" w:tplc="EEAA893E">
      <w:start w:val="1"/>
      <w:numFmt w:val="lowerLetter"/>
      <w:lvlText w:val="%1."/>
      <w:lvlJc w:val="left"/>
      <w:pPr>
        <w:tabs>
          <w:tab w:val="num" w:pos="949"/>
        </w:tabs>
        <w:ind w:left="949" w:hanging="600"/>
      </w:pPr>
      <w:rPr>
        <w:rFonts w:hint="default"/>
      </w:rPr>
    </w:lvl>
    <w:lvl w:ilvl="1" w:tplc="04130019">
      <w:start w:val="1"/>
      <w:numFmt w:val="lowerLetter"/>
      <w:lvlText w:val="%2."/>
      <w:lvlJc w:val="left"/>
      <w:pPr>
        <w:tabs>
          <w:tab w:val="num" w:pos="1429"/>
        </w:tabs>
        <w:ind w:left="1429" w:hanging="360"/>
      </w:pPr>
    </w:lvl>
    <w:lvl w:ilvl="2" w:tplc="0413001B" w:tentative="1">
      <w:start w:val="1"/>
      <w:numFmt w:val="lowerRoman"/>
      <w:lvlText w:val="%3."/>
      <w:lvlJc w:val="right"/>
      <w:pPr>
        <w:tabs>
          <w:tab w:val="num" w:pos="2149"/>
        </w:tabs>
        <w:ind w:left="2149" w:hanging="180"/>
      </w:pPr>
    </w:lvl>
    <w:lvl w:ilvl="3" w:tplc="0413000F" w:tentative="1">
      <w:start w:val="1"/>
      <w:numFmt w:val="decimal"/>
      <w:lvlText w:val="%4."/>
      <w:lvlJc w:val="left"/>
      <w:pPr>
        <w:tabs>
          <w:tab w:val="num" w:pos="2869"/>
        </w:tabs>
        <w:ind w:left="2869" w:hanging="360"/>
      </w:pPr>
    </w:lvl>
    <w:lvl w:ilvl="4" w:tplc="04130019" w:tentative="1">
      <w:start w:val="1"/>
      <w:numFmt w:val="lowerLetter"/>
      <w:lvlText w:val="%5."/>
      <w:lvlJc w:val="left"/>
      <w:pPr>
        <w:tabs>
          <w:tab w:val="num" w:pos="3589"/>
        </w:tabs>
        <w:ind w:left="3589" w:hanging="360"/>
      </w:pPr>
    </w:lvl>
    <w:lvl w:ilvl="5" w:tplc="0413001B" w:tentative="1">
      <w:start w:val="1"/>
      <w:numFmt w:val="lowerRoman"/>
      <w:lvlText w:val="%6."/>
      <w:lvlJc w:val="right"/>
      <w:pPr>
        <w:tabs>
          <w:tab w:val="num" w:pos="4309"/>
        </w:tabs>
        <w:ind w:left="4309" w:hanging="180"/>
      </w:pPr>
    </w:lvl>
    <w:lvl w:ilvl="6" w:tplc="0413000F" w:tentative="1">
      <w:start w:val="1"/>
      <w:numFmt w:val="decimal"/>
      <w:lvlText w:val="%7."/>
      <w:lvlJc w:val="left"/>
      <w:pPr>
        <w:tabs>
          <w:tab w:val="num" w:pos="5029"/>
        </w:tabs>
        <w:ind w:left="5029" w:hanging="360"/>
      </w:pPr>
    </w:lvl>
    <w:lvl w:ilvl="7" w:tplc="04130019" w:tentative="1">
      <w:start w:val="1"/>
      <w:numFmt w:val="lowerLetter"/>
      <w:lvlText w:val="%8."/>
      <w:lvlJc w:val="left"/>
      <w:pPr>
        <w:tabs>
          <w:tab w:val="num" w:pos="5749"/>
        </w:tabs>
        <w:ind w:left="5749" w:hanging="360"/>
      </w:pPr>
    </w:lvl>
    <w:lvl w:ilvl="8" w:tplc="0413001B" w:tentative="1">
      <w:start w:val="1"/>
      <w:numFmt w:val="lowerRoman"/>
      <w:lvlText w:val="%9."/>
      <w:lvlJc w:val="right"/>
      <w:pPr>
        <w:tabs>
          <w:tab w:val="num" w:pos="6469"/>
        </w:tabs>
        <w:ind w:left="6469" w:hanging="180"/>
      </w:pPr>
    </w:lvl>
  </w:abstractNum>
  <w:abstractNum w:abstractNumId="36" w15:restartNumberingAfterBreak="0">
    <w:nsid w:val="79EA64FE"/>
    <w:multiLevelType w:val="hybridMultilevel"/>
    <w:tmpl w:val="1E2E17C8"/>
    <w:lvl w:ilvl="0" w:tplc="76006DEA">
      <w:start w:val="160"/>
      <w:numFmt w:val="decimal"/>
      <w:lvlText w:val="%1"/>
      <w:lvlJc w:val="left"/>
      <w:pPr>
        <w:ind w:left="576" w:hanging="396"/>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num w:numId="1">
    <w:abstractNumId w:val="4"/>
  </w:num>
  <w:num w:numId="2">
    <w:abstractNumId w:val="6"/>
  </w:num>
  <w:num w:numId="3">
    <w:abstractNumId w:val="22"/>
  </w:num>
  <w:num w:numId="4">
    <w:abstractNumId w:val="14"/>
  </w:num>
  <w:num w:numId="5">
    <w:abstractNumId w:val="12"/>
  </w:num>
  <w:num w:numId="6">
    <w:abstractNumId w:val="24"/>
  </w:num>
  <w:num w:numId="7">
    <w:abstractNumId w:val="11"/>
  </w:num>
  <w:num w:numId="8">
    <w:abstractNumId w:val="23"/>
  </w:num>
  <w:num w:numId="9">
    <w:abstractNumId w:val="29"/>
  </w:num>
  <w:num w:numId="10">
    <w:abstractNumId w:val="18"/>
  </w:num>
  <w:num w:numId="11">
    <w:abstractNumId w:val="28"/>
  </w:num>
  <w:num w:numId="12">
    <w:abstractNumId w:val="10"/>
  </w:num>
  <w:num w:numId="13">
    <w:abstractNumId w:val="25"/>
  </w:num>
  <w:num w:numId="14">
    <w:abstractNumId w:val="3"/>
  </w:num>
  <w:num w:numId="15">
    <w:abstractNumId w:val="35"/>
  </w:num>
  <w:num w:numId="16">
    <w:abstractNumId w:val="2"/>
  </w:num>
  <w:num w:numId="17">
    <w:abstractNumId w:val="0"/>
  </w:num>
  <w:num w:numId="18">
    <w:abstractNumId w:val="1"/>
  </w:num>
  <w:num w:numId="19">
    <w:abstractNumId w:val="31"/>
  </w:num>
  <w:num w:numId="20">
    <w:abstractNumId w:val="34"/>
  </w:num>
  <w:num w:numId="21">
    <w:abstractNumId w:val="8"/>
  </w:num>
  <w:num w:numId="22">
    <w:abstractNumId w:val="21"/>
  </w:num>
  <w:num w:numId="23">
    <w:abstractNumId w:val="15"/>
  </w:num>
  <w:num w:numId="24">
    <w:abstractNumId w:val="26"/>
  </w:num>
  <w:num w:numId="25">
    <w:abstractNumId w:val="27"/>
  </w:num>
  <w:num w:numId="26">
    <w:abstractNumId w:val="13"/>
  </w:num>
  <w:num w:numId="27">
    <w:abstractNumId w:val="19"/>
  </w:num>
  <w:num w:numId="28">
    <w:abstractNumId w:val="5"/>
  </w:num>
  <w:num w:numId="29">
    <w:abstractNumId w:val="33"/>
  </w:num>
  <w:num w:numId="30">
    <w:abstractNumId w:val="32"/>
  </w:num>
  <w:num w:numId="31">
    <w:abstractNumId w:val="17"/>
  </w:num>
  <w:num w:numId="32">
    <w:abstractNumId w:val="20"/>
  </w:num>
  <w:num w:numId="33">
    <w:abstractNumId w:val="7"/>
  </w:num>
  <w:num w:numId="34">
    <w:abstractNumId w:val="9"/>
  </w:num>
  <w:num w:numId="35">
    <w:abstractNumId w:val="36"/>
  </w:num>
  <w:num w:numId="36">
    <w:abstractNumId w:val="16"/>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BD"/>
    <w:rsid w:val="000004A8"/>
    <w:rsid w:val="00001D08"/>
    <w:rsid w:val="00020BAA"/>
    <w:rsid w:val="000224C8"/>
    <w:rsid w:val="000238B1"/>
    <w:rsid w:val="000365ED"/>
    <w:rsid w:val="0005171D"/>
    <w:rsid w:val="00066C27"/>
    <w:rsid w:val="00070C28"/>
    <w:rsid w:val="000720B8"/>
    <w:rsid w:val="00074F80"/>
    <w:rsid w:val="000830F4"/>
    <w:rsid w:val="000835F2"/>
    <w:rsid w:val="00083FD6"/>
    <w:rsid w:val="00091661"/>
    <w:rsid w:val="000A1719"/>
    <w:rsid w:val="000B5158"/>
    <w:rsid w:val="000C321C"/>
    <w:rsid w:val="000D2DBD"/>
    <w:rsid w:val="000E3326"/>
    <w:rsid w:val="000E606D"/>
    <w:rsid w:val="000F1D03"/>
    <w:rsid w:val="00123F4A"/>
    <w:rsid w:val="00127346"/>
    <w:rsid w:val="00133F0A"/>
    <w:rsid w:val="00134A2C"/>
    <w:rsid w:val="00137904"/>
    <w:rsid w:val="00141240"/>
    <w:rsid w:val="0014739C"/>
    <w:rsid w:val="001474B5"/>
    <w:rsid w:val="00165951"/>
    <w:rsid w:val="001776FB"/>
    <w:rsid w:val="001840E2"/>
    <w:rsid w:val="001B15BC"/>
    <w:rsid w:val="001C5C58"/>
    <w:rsid w:val="001D0377"/>
    <w:rsid w:val="001E25A9"/>
    <w:rsid w:val="001E325E"/>
    <w:rsid w:val="001E640C"/>
    <w:rsid w:val="001E7B10"/>
    <w:rsid w:val="0020326D"/>
    <w:rsid w:val="00204230"/>
    <w:rsid w:val="00204F09"/>
    <w:rsid w:val="0021141C"/>
    <w:rsid w:val="002228E9"/>
    <w:rsid w:val="00224AFA"/>
    <w:rsid w:val="0023774E"/>
    <w:rsid w:val="00240FE7"/>
    <w:rsid w:val="002450C6"/>
    <w:rsid w:val="00254227"/>
    <w:rsid w:val="00255F0C"/>
    <w:rsid w:val="00273ACC"/>
    <w:rsid w:val="002A2E82"/>
    <w:rsid w:val="002B7319"/>
    <w:rsid w:val="002C00BB"/>
    <w:rsid w:val="002C7A94"/>
    <w:rsid w:val="002E4C4E"/>
    <w:rsid w:val="002E53E8"/>
    <w:rsid w:val="002E5FCC"/>
    <w:rsid w:val="002E7D68"/>
    <w:rsid w:val="002F3990"/>
    <w:rsid w:val="002F4A60"/>
    <w:rsid w:val="00302BE8"/>
    <w:rsid w:val="00302D00"/>
    <w:rsid w:val="00310824"/>
    <w:rsid w:val="003167F7"/>
    <w:rsid w:val="003258B7"/>
    <w:rsid w:val="00377241"/>
    <w:rsid w:val="00383E0F"/>
    <w:rsid w:val="003920EC"/>
    <w:rsid w:val="003A089D"/>
    <w:rsid w:val="003A2EB7"/>
    <w:rsid w:val="003B6458"/>
    <w:rsid w:val="003C47F8"/>
    <w:rsid w:val="003F1451"/>
    <w:rsid w:val="003F409F"/>
    <w:rsid w:val="003F57E4"/>
    <w:rsid w:val="0041057E"/>
    <w:rsid w:val="0042772D"/>
    <w:rsid w:val="00433034"/>
    <w:rsid w:val="004428AB"/>
    <w:rsid w:val="00452B3C"/>
    <w:rsid w:val="00492C62"/>
    <w:rsid w:val="00494D15"/>
    <w:rsid w:val="00497602"/>
    <w:rsid w:val="004C3338"/>
    <w:rsid w:val="004C6053"/>
    <w:rsid w:val="004D1F1A"/>
    <w:rsid w:val="004D61F2"/>
    <w:rsid w:val="004E2D5B"/>
    <w:rsid w:val="004E5FEB"/>
    <w:rsid w:val="004E616F"/>
    <w:rsid w:val="004F1525"/>
    <w:rsid w:val="004F352A"/>
    <w:rsid w:val="00500377"/>
    <w:rsid w:val="00506FAC"/>
    <w:rsid w:val="005071E7"/>
    <w:rsid w:val="00513BAA"/>
    <w:rsid w:val="00565861"/>
    <w:rsid w:val="00574107"/>
    <w:rsid w:val="005751AE"/>
    <w:rsid w:val="00575D64"/>
    <w:rsid w:val="005847D3"/>
    <w:rsid w:val="0058651E"/>
    <w:rsid w:val="005955E4"/>
    <w:rsid w:val="005A0DB4"/>
    <w:rsid w:val="005A4D25"/>
    <w:rsid w:val="005B28E4"/>
    <w:rsid w:val="005C0620"/>
    <w:rsid w:val="005D3ECE"/>
    <w:rsid w:val="005D641D"/>
    <w:rsid w:val="005E1A48"/>
    <w:rsid w:val="005F01EE"/>
    <w:rsid w:val="005F1726"/>
    <w:rsid w:val="005F3ABF"/>
    <w:rsid w:val="006022E7"/>
    <w:rsid w:val="00610724"/>
    <w:rsid w:val="00620BC4"/>
    <w:rsid w:val="00622861"/>
    <w:rsid w:val="006442A3"/>
    <w:rsid w:val="00646146"/>
    <w:rsid w:val="00647D2A"/>
    <w:rsid w:val="0065136A"/>
    <w:rsid w:val="006616C0"/>
    <w:rsid w:val="00674639"/>
    <w:rsid w:val="00684679"/>
    <w:rsid w:val="0068665E"/>
    <w:rsid w:val="00694F80"/>
    <w:rsid w:val="006B1B73"/>
    <w:rsid w:val="006B5B88"/>
    <w:rsid w:val="006C776E"/>
    <w:rsid w:val="006D5A0C"/>
    <w:rsid w:val="006E4F69"/>
    <w:rsid w:val="00721114"/>
    <w:rsid w:val="0073057F"/>
    <w:rsid w:val="0074144E"/>
    <w:rsid w:val="00744593"/>
    <w:rsid w:val="00745D42"/>
    <w:rsid w:val="007463A0"/>
    <w:rsid w:val="00752EA9"/>
    <w:rsid w:val="00753252"/>
    <w:rsid w:val="00756E41"/>
    <w:rsid w:val="00766991"/>
    <w:rsid w:val="007827EC"/>
    <w:rsid w:val="007A73CF"/>
    <w:rsid w:val="007B0925"/>
    <w:rsid w:val="007B0FA2"/>
    <w:rsid w:val="007B7595"/>
    <w:rsid w:val="007C71DF"/>
    <w:rsid w:val="007D508A"/>
    <w:rsid w:val="007E59CA"/>
    <w:rsid w:val="00810FC1"/>
    <w:rsid w:val="00821790"/>
    <w:rsid w:val="008553A7"/>
    <w:rsid w:val="0086148E"/>
    <w:rsid w:val="008624F6"/>
    <w:rsid w:val="008847D4"/>
    <w:rsid w:val="00884D29"/>
    <w:rsid w:val="008861A3"/>
    <w:rsid w:val="00886C0F"/>
    <w:rsid w:val="008A522C"/>
    <w:rsid w:val="008A7DF4"/>
    <w:rsid w:val="008B54DD"/>
    <w:rsid w:val="008C2551"/>
    <w:rsid w:val="008D2851"/>
    <w:rsid w:val="008E57C2"/>
    <w:rsid w:val="008F1B46"/>
    <w:rsid w:val="008F32BF"/>
    <w:rsid w:val="008F4614"/>
    <w:rsid w:val="008F5B71"/>
    <w:rsid w:val="008F7B78"/>
    <w:rsid w:val="00914D67"/>
    <w:rsid w:val="00966D12"/>
    <w:rsid w:val="00967E0F"/>
    <w:rsid w:val="009774F4"/>
    <w:rsid w:val="009830EE"/>
    <w:rsid w:val="009901B7"/>
    <w:rsid w:val="00992CD3"/>
    <w:rsid w:val="0099442D"/>
    <w:rsid w:val="009A0FBE"/>
    <w:rsid w:val="009A25AF"/>
    <w:rsid w:val="009A6087"/>
    <w:rsid w:val="009B3D5D"/>
    <w:rsid w:val="009B3E79"/>
    <w:rsid w:val="009B769F"/>
    <w:rsid w:val="009D13B6"/>
    <w:rsid w:val="009E002F"/>
    <w:rsid w:val="009E39B7"/>
    <w:rsid w:val="009F4E31"/>
    <w:rsid w:val="00A04209"/>
    <w:rsid w:val="00A157A3"/>
    <w:rsid w:val="00A15BB5"/>
    <w:rsid w:val="00A21863"/>
    <w:rsid w:val="00A52C54"/>
    <w:rsid w:val="00A6293D"/>
    <w:rsid w:val="00A66F80"/>
    <w:rsid w:val="00A67D45"/>
    <w:rsid w:val="00A73CF3"/>
    <w:rsid w:val="00A921F7"/>
    <w:rsid w:val="00A9344C"/>
    <w:rsid w:val="00AA1F70"/>
    <w:rsid w:val="00AA611A"/>
    <w:rsid w:val="00AA7351"/>
    <w:rsid w:val="00AB33AE"/>
    <w:rsid w:val="00AB4830"/>
    <w:rsid w:val="00AC04FC"/>
    <w:rsid w:val="00AC2CC2"/>
    <w:rsid w:val="00AC2FF1"/>
    <w:rsid w:val="00AD5442"/>
    <w:rsid w:val="00AE38E6"/>
    <w:rsid w:val="00AE3D5D"/>
    <w:rsid w:val="00B014EA"/>
    <w:rsid w:val="00B05A2B"/>
    <w:rsid w:val="00B064DB"/>
    <w:rsid w:val="00B26309"/>
    <w:rsid w:val="00B33DFE"/>
    <w:rsid w:val="00B34360"/>
    <w:rsid w:val="00B36860"/>
    <w:rsid w:val="00B44CAF"/>
    <w:rsid w:val="00B46EC8"/>
    <w:rsid w:val="00B57AA8"/>
    <w:rsid w:val="00B6027C"/>
    <w:rsid w:val="00B7128F"/>
    <w:rsid w:val="00B85D30"/>
    <w:rsid w:val="00B90A03"/>
    <w:rsid w:val="00B9417D"/>
    <w:rsid w:val="00BA3C0B"/>
    <w:rsid w:val="00BB4FC1"/>
    <w:rsid w:val="00BD3D23"/>
    <w:rsid w:val="00BF1C9D"/>
    <w:rsid w:val="00BF6A19"/>
    <w:rsid w:val="00C045FC"/>
    <w:rsid w:val="00C07E6D"/>
    <w:rsid w:val="00C158A7"/>
    <w:rsid w:val="00C26F76"/>
    <w:rsid w:val="00C40746"/>
    <w:rsid w:val="00C55FE2"/>
    <w:rsid w:val="00C76CB4"/>
    <w:rsid w:val="00C86A12"/>
    <w:rsid w:val="00C90709"/>
    <w:rsid w:val="00C94882"/>
    <w:rsid w:val="00CB5E3D"/>
    <w:rsid w:val="00CC5FA7"/>
    <w:rsid w:val="00CC732A"/>
    <w:rsid w:val="00CD06C2"/>
    <w:rsid w:val="00CD40C1"/>
    <w:rsid w:val="00CD6448"/>
    <w:rsid w:val="00CF1119"/>
    <w:rsid w:val="00CF5C89"/>
    <w:rsid w:val="00D05CB2"/>
    <w:rsid w:val="00D1213D"/>
    <w:rsid w:val="00D1605E"/>
    <w:rsid w:val="00D16065"/>
    <w:rsid w:val="00D166DB"/>
    <w:rsid w:val="00D311B8"/>
    <w:rsid w:val="00D4196A"/>
    <w:rsid w:val="00D50785"/>
    <w:rsid w:val="00D9108D"/>
    <w:rsid w:val="00D95428"/>
    <w:rsid w:val="00D959C4"/>
    <w:rsid w:val="00DA64D1"/>
    <w:rsid w:val="00DB3861"/>
    <w:rsid w:val="00DC4E98"/>
    <w:rsid w:val="00E067C1"/>
    <w:rsid w:val="00E151F6"/>
    <w:rsid w:val="00E16587"/>
    <w:rsid w:val="00E24C5F"/>
    <w:rsid w:val="00E32741"/>
    <w:rsid w:val="00E43140"/>
    <w:rsid w:val="00E50C56"/>
    <w:rsid w:val="00E561DD"/>
    <w:rsid w:val="00E63C2C"/>
    <w:rsid w:val="00E735D3"/>
    <w:rsid w:val="00E8084A"/>
    <w:rsid w:val="00E8094E"/>
    <w:rsid w:val="00E81BAD"/>
    <w:rsid w:val="00E95F28"/>
    <w:rsid w:val="00E972B5"/>
    <w:rsid w:val="00EA0F9C"/>
    <w:rsid w:val="00EC0885"/>
    <w:rsid w:val="00EC3D36"/>
    <w:rsid w:val="00EC45BD"/>
    <w:rsid w:val="00ED1E49"/>
    <w:rsid w:val="00ED759A"/>
    <w:rsid w:val="00EE3D91"/>
    <w:rsid w:val="00EF1621"/>
    <w:rsid w:val="00EF714E"/>
    <w:rsid w:val="00F133BD"/>
    <w:rsid w:val="00F21CDC"/>
    <w:rsid w:val="00F269CA"/>
    <w:rsid w:val="00F706DF"/>
    <w:rsid w:val="00F861CB"/>
    <w:rsid w:val="00FB5E6B"/>
    <w:rsid w:val="00FC58FC"/>
    <w:rsid w:val="00FD0978"/>
    <w:rsid w:val="00FD49E1"/>
    <w:rsid w:val="00FE1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97CDB"/>
  <w15:chartTrackingRefBased/>
  <w15:docId w15:val="{CF7AFE6F-4ECD-472E-8456-CE4904D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901B7"/>
    <w:pPr>
      <w:widowControl w:val="0"/>
    </w:pPr>
    <w:rPr>
      <w:rFonts w:ascii="Verdana" w:hAnsi="Verdana"/>
      <w:snapToGrid w:val="0"/>
      <w:lang w:val="en-US"/>
    </w:rPr>
  </w:style>
  <w:style w:type="paragraph" w:styleId="Kop1">
    <w:name w:val="heading 1"/>
    <w:basedOn w:val="Standaard"/>
    <w:next w:val="Standaard"/>
    <w:autoRedefine/>
    <w:qFormat/>
    <w:rsid w:val="009774F4"/>
    <w:pPr>
      <w:keepNext/>
      <w:tabs>
        <w:tab w:val="center" w:pos="4423"/>
        <w:tab w:val="left" w:pos="4711"/>
        <w:tab w:val="left" w:pos="6630"/>
        <w:tab w:val="left" w:pos="7830"/>
      </w:tabs>
      <w:spacing w:before="240" w:after="240" w:line="240" w:lineRule="exact"/>
      <w:jc w:val="center"/>
      <w:outlineLvl w:val="0"/>
    </w:pPr>
    <w:rPr>
      <w:b/>
      <w:sz w:val="22"/>
      <w:szCs w:val="22"/>
      <w:lang w:val="nl-NL"/>
    </w:rPr>
  </w:style>
  <w:style w:type="paragraph" w:styleId="Kop2">
    <w:name w:val="heading 2"/>
    <w:basedOn w:val="Standaard"/>
    <w:next w:val="Standaard"/>
    <w:link w:val="Kop2Char"/>
    <w:autoRedefine/>
    <w:qFormat/>
    <w:rsid w:val="00E81BAD"/>
    <w:pPr>
      <w:keepNext/>
      <w:tabs>
        <w:tab w:val="left" w:pos="-1170"/>
        <w:tab w:val="left" w:pos="-570"/>
        <w:tab w:val="left" w:pos="-90"/>
        <w:tab w:val="left" w:pos="510"/>
        <w:tab w:val="left" w:pos="870"/>
        <w:tab w:val="left" w:pos="2430"/>
        <w:tab w:val="left" w:pos="3033"/>
        <w:tab w:val="left" w:pos="4711"/>
        <w:tab w:val="left" w:pos="6630"/>
        <w:tab w:val="left" w:pos="7830"/>
      </w:tabs>
      <w:spacing w:after="240" w:line="240" w:lineRule="exact"/>
      <w:ind w:left="567" w:hanging="567"/>
      <w:outlineLvl w:val="1"/>
    </w:pPr>
    <w:rPr>
      <w:sz w:val="18"/>
      <w:szCs w:val="18"/>
      <w:u w:val="single"/>
      <w:lang w:val="nl-NL"/>
    </w:rPr>
  </w:style>
  <w:style w:type="paragraph" w:styleId="Kop3">
    <w:name w:val="heading 3"/>
    <w:basedOn w:val="Standaard"/>
    <w:next w:val="Standaard"/>
    <w:qFormat/>
    <w:pPr>
      <w:keepNext/>
      <w:widowControl/>
      <w:outlineLvl w:val="2"/>
    </w:pPr>
    <w:rPr>
      <w:rFonts w:ascii="Times New Roman" w:hAnsi="Times New Roman"/>
      <w:snapToGrid/>
      <w:u w:val="single"/>
      <w:lang w:val="nl-NL"/>
    </w:rPr>
  </w:style>
  <w:style w:type="paragraph" w:styleId="Kop4">
    <w:name w:val="heading 4"/>
    <w:basedOn w:val="Standaard"/>
    <w:next w:val="Standaard"/>
    <w:qFormat/>
    <w:pPr>
      <w:keepNext/>
      <w:outlineLvl w:val="3"/>
    </w:pPr>
    <w:rPr>
      <w:rFonts w:ascii="Arial" w:hAnsi="Arial" w:cs="Arial"/>
      <w:b/>
      <w:bCs/>
      <w:lang w:val="nl-NL"/>
    </w:rPr>
  </w:style>
  <w:style w:type="paragraph" w:styleId="Kop5">
    <w:name w:val="heading 5"/>
    <w:basedOn w:val="Standaard"/>
    <w:next w:val="Standaard"/>
    <w:qFormat/>
    <w:pPr>
      <w:keepNext/>
      <w:tabs>
        <w:tab w:val="left" w:pos="426"/>
        <w:tab w:val="center" w:pos="4393"/>
        <w:tab w:val="left" w:pos="6600"/>
        <w:tab w:val="left" w:pos="7200"/>
        <w:tab w:val="left" w:pos="8222"/>
        <w:tab w:val="left" w:pos="8400"/>
      </w:tabs>
      <w:spacing w:line="237" w:lineRule="exact"/>
      <w:jc w:val="center"/>
      <w:outlineLvl w:val="4"/>
    </w:pPr>
    <w:rP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Documentstructuur">
    <w:name w:val="Document Map"/>
    <w:basedOn w:val="Standaard"/>
    <w:semiHidden/>
    <w:pPr>
      <w:shd w:val="clear" w:color="auto" w:fill="000080"/>
    </w:pPr>
    <w:rPr>
      <w:rFonts w:ascii="Tahoma" w:hAnsi="Tahoma"/>
    </w:rPr>
  </w:style>
  <w:style w:type="paragraph" w:customStyle="1" w:styleId="xl24">
    <w:name w:val="xl24"/>
    <w:basedOn w:val="Standaard"/>
    <w:pPr>
      <w:widowControl/>
      <w:spacing w:before="100" w:beforeAutospacing="1" w:after="100" w:afterAutospacing="1"/>
    </w:pPr>
    <w:rPr>
      <w:rFonts w:ascii="Arial Unicode MS" w:eastAsia="Arial Unicode MS" w:hAnsi="Arial Unicode MS" w:cs="Arial Unicode MS"/>
      <w:snapToGrid/>
      <w:szCs w:val="24"/>
      <w:lang w:val="nl-NL"/>
    </w:rPr>
  </w:style>
  <w:style w:type="paragraph" w:customStyle="1" w:styleId="xl25">
    <w:name w:val="xl25"/>
    <w:basedOn w:val="Standaard"/>
    <w:pPr>
      <w:widowControl/>
      <w:pBdr>
        <w:bottom w:val="single" w:sz="4" w:space="0" w:color="auto"/>
      </w:pBdr>
      <w:spacing w:before="100" w:beforeAutospacing="1" w:after="100" w:afterAutospacing="1"/>
    </w:pPr>
    <w:rPr>
      <w:rFonts w:ascii="Arial Unicode MS" w:eastAsia="Arial Unicode MS" w:hAnsi="Arial Unicode MS" w:cs="Arial Unicode MS"/>
      <w:snapToGrid/>
      <w:szCs w:val="24"/>
      <w:lang w:val="nl-NL"/>
    </w:rPr>
  </w:style>
  <w:style w:type="paragraph" w:customStyle="1" w:styleId="xl26">
    <w:name w:val="xl26"/>
    <w:basedOn w:val="Standaard"/>
    <w:pPr>
      <w:widowControl/>
      <w:pBdr>
        <w:bottom w:val="single" w:sz="4" w:space="0" w:color="auto"/>
      </w:pBdr>
      <w:spacing w:before="100" w:beforeAutospacing="1" w:after="100" w:afterAutospacing="1"/>
    </w:pPr>
    <w:rPr>
      <w:rFonts w:ascii="Arial Unicode MS" w:eastAsia="Arial Unicode MS" w:hAnsi="Arial Unicode MS" w:cs="Arial Unicode MS"/>
      <w:snapToGrid/>
      <w:szCs w:val="24"/>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1170"/>
        <w:tab w:val="left" w:pos="-570"/>
        <w:tab w:val="left" w:pos="-90"/>
        <w:tab w:val="left" w:pos="0"/>
        <w:tab w:val="left" w:pos="870"/>
        <w:tab w:val="left" w:pos="2430"/>
        <w:tab w:val="left" w:pos="3033"/>
        <w:tab w:val="left" w:pos="4711"/>
        <w:tab w:val="left" w:pos="6630"/>
        <w:tab w:val="left" w:pos="7830"/>
      </w:tabs>
      <w:spacing w:line="237" w:lineRule="exact"/>
    </w:pPr>
    <w:rPr>
      <w:lang w:val="nl-NL"/>
    </w:rPr>
  </w:style>
  <w:style w:type="paragraph" w:styleId="Ballontekst">
    <w:name w:val="Balloon Text"/>
    <w:basedOn w:val="Standaard"/>
    <w:semiHidden/>
    <w:rsid w:val="001E640C"/>
    <w:rPr>
      <w:rFonts w:ascii="Tahoma" w:hAnsi="Tahoma" w:cs="Tahoma"/>
      <w:sz w:val="16"/>
      <w:szCs w:val="16"/>
    </w:rPr>
  </w:style>
  <w:style w:type="paragraph" w:styleId="Plattetekstinspringen">
    <w:name w:val="Body Text Indent"/>
    <w:basedOn w:val="Standaard"/>
    <w:rsid w:val="003F57E4"/>
    <w:pPr>
      <w:spacing w:after="120"/>
      <w:ind w:left="283"/>
    </w:pPr>
  </w:style>
  <w:style w:type="character" w:styleId="Verwijzingopmerking">
    <w:name w:val="annotation reference"/>
    <w:semiHidden/>
    <w:rsid w:val="005A4D25"/>
    <w:rPr>
      <w:sz w:val="16"/>
      <w:szCs w:val="16"/>
    </w:rPr>
  </w:style>
  <w:style w:type="paragraph" w:styleId="Tekstopmerking">
    <w:name w:val="annotation text"/>
    <w:basedOn w:val="Standaard"/>
    <w:semiHidden/>
    <w:rsid w:val="005A4D25"/>
  </w:style>
  <w:style w:type="paragraph" w:styleId="Onderwerpvanopmerking">
    <w:name w:val="annotation subject"/>
    <w:basedOn w:val="Tekstopmerking"/>
    <w:next w:val="Tekstopmerking"/>
    <w:semiHidden/>
    <w:rsid w:val="005A4D25"/>
    <w:rPr>
      <w:b/>
      <w:bCs/>
    </w:rPr>
  </w:style>
  <w:style w:type="paragraph" w:styleId="Lijstalinea">
    <w:name w:val="List Paragraph"/>
    <w:basedOn w:val="Standaard"/>
    <w:uiPriority w:val="34"/>
    <w:qFormat/>
    <w:rsid w:val="002228E9"/>
    <w:pPr>
      <w:ind w:left="708"/>
    </w:pPr>
  </w:style>
  <w:style w:type="paragraph" w:styleId="Kopvaninhoudsopgave">
    <w:name w:val="TOC Heading"/>
    <w:basedOn w:val="Kop1"/>
    <w:next w:val="Standaard"/>
    <w:uiPriority w:val="39"/>
    <w:unhideWhenUsed/>
    <w:qFormat/>
    <w:rsid w:val="00D95428"/>
    <w:pPr>
      <w:keepLines/>
      <w:widowControl/>
      <w:tabs>
        <w:tab w:val="clear" w:pos="4423"/>
        <w:tab w:val="clear" w:pos="4711"/>
        <w:tab w:val="clear" w:pos="6630"/>
        <w:tab w:val="clear" w:pos="7830"/>
      </w:tabs>
      <w:spacing w:line="259" w:lineRule="auto"/>
      <w:outlineLvl w:val="9"/>
    </w:pPr>
    <w:rPr>
      <w:rFonts w:ascii="Calibri Light" w:eastAsia="Times New Roman" w:hAnsi="Calibri Light"/>
      <w:snapToGrid/>
      <w:color w:val="2E74B5"/>
      <w:sz w:val="32"/>
      <w:szCs w:val="32"/>
    </w:rPr>
  </w:style>
  <w:style w:type="paragraph" w:styleId="Inhopg1">
    <w:name w:val="toc 1"/>
    <w:basedOn w:val="Standaard"/>
    <w:next w:val="Standaard"/>
    <w:autoRedefine/>
    <w:uiPriority w:val="39"/>
    <w:rsid w:val="00CC5FA7"/>
    <w:pPr>
      <w:tabs>
        <w:tab w:val="right" w:pos="8836"/>
      </w:tabs>
      <w:spacing w:before="240" w:after="120"/>
    </w:pPr>
    <w:rPr>
      <w:rFonts w:ascii="Calibri" w:hAnsi="Calibri"/>
      <w:b/>
      <w:bCs/>
      <w:caps/>
    </w:rPr>
  </w:style>
  <w:style w:type="paragraph" w:styleId="Inhopg2">
    <w:name w:val="toc 2"/>
    <w:basedOn w:val="Standaard"/>
    <w:next w:val="Standaard"/>
    <w:autoRedefine/>
    <w:uiPriority w:val="39"/>
    <w:rsid w:val="00D95428"/>
    <w:pPr>
      <w:ind w:left="240"/>
    </w:pPr>
    <w:rPr>
      <w:rFonts w:ascii="Calibri" w:hAnsi="Calibri"/>
      <w:smallCaps/>
    </w:rPr>
  </w:style>
  <w:style w:type="character" w:styleId="Hyperlink">
    <w:name w:val="Hyperlink"/>
    <w:uiPriority w:val="99"/>
    <w:unhideWhenUsed/>
    <w:rsid w:val="00D95428"/>
    <w:rPr>
      <w:color w:val="0563C1"/>
      <w:u w:val="single"/>
    </w:rPr>
  </w:style>
  <w:style w:type="paragraph" w:styleId="Inhopg3">
    <w:name w:val="toc 3"/>
    <w:basedOn w:val="Standaard"/>
    <w:next w:val="Standaard"/>
    <w:autoRedefine/>
    <w:uiPriority w:val="39"/>
    <w:unhideWhenUsed/>
    <w:rsid w:val="00D95428"/>
    <w:pPr>
      <w:ind w:left="480"/>
    </w:pPr>
    <w:rPr>
      <w:rFonts w:ascii="Calibri" w:hAnsi="Calibri"/>
      <w:i/>
      <w:iCs/>
    </w:rPr>
  </w:style>
  <w:style w:type="paragraph" w:styleId="Inhopg4">
    <w:name w:val="toc 4"/>
    <w:basedOn w:val="Standaard"/>
    <w:next w:val="Standaard"/>
    <w:autoRedefine/>
    <w:rsid w:val="00D95428"/>
    <w:pPr>
      <w:ind w:left="720"/>
    </w:pPr>
    <w:rPr>
      <w:rFonts w:ascii="Calibri" w:hAnsi="Calibri"/>
      <w:sz w:val="18"/>
      <w:szCs w:val="18"/>
    </w:rPr>
  </w:style>
  <w:style w:type="paragraph" w:styleId="Inhopg5">
    <w:name w:val="toc 5"/>
    <w:basedOn w:val="Standaard"/>
    <w:next w:val="Standaard"/>
    <w:autoRedefine/>
    <w:rsid w:val="00D95428"/>
    <w:pPr>
      <w:ind w:left="960"/>
    </w:pPr>
    <w:rPr>
      <w:rFonts w:ascii="Calibri" w:hAnsi="Calibri"/>
      <w:sz w:val="18"/>
      <w:szCs w:val="18"/>
    </w:rPr>
  </w:style>
  <w:style w:type="paragraph" w:styleId="Inhopg6">
    <w:name w:val="toc 6"/>
    <w:basedOn w:val="Standaard"/>
    <w:next w:val="Standaard"/>
    <w:autoRedefine/>
    <w:rsid w:val="00D95428"/>
    <w:pPr>
      <w:ind w:left="1200"/>
    </w:pPr>
    <w:rPr>
      <w:rFonts w:ascii="Calibri" w:hAnsi="Calibri"/>
      <w:sz w:val="18"/>
      <w:szCs w:val="18"/>
    </w:rPr>
  </w:style>
  <w:style w:type="paragraph" w:styleId="Inhopg7">
    <w:name w:val="toc 7"/>
    <w:basedOn w:val="Standaard"/>
    <w:next w:val="Standaard"/>
    <w:autoRedefine/>
    <w:rsid w:val="00D95428"/>
    <w:pPr>
      <w:ind w:left="1440"/>
    </w:pPr>
    <w:rPr>
      <w:rFonts w:ascii="Calibri" w:hAnsi="Calibri"/>
      <w:sz w:val="18"/>
      <w:szCs w:val="18"/>
    </w:rPr>
  </w:style>
  <w:style w:type="paragraph" w:styleId="Inhopg8">
    <w:name w:val="toc 8"/>
    <w:basedOn w:val="Standaard"/>
    <w:next w:val="Standaard"/>
    <w:autoRedefine/>
    <w:rsid w:val="00D95428"/>
    <w:pPr>
      <w:ind w:left="1680"/>
    </w:pPr>
    <w:rPr>
      <w:rFonts w:ascii="Calibri" w:hAnsi="Calibri"/>
      <w:sz w:val="18"/>
      <w:szCs w:val="18"/>
    </w:rPr>
  </w:style>
  <w:style w:type="paragraph" w:styleId="Inhopg9">
    <w:name w:val="toc 9"/>
    <w:basedOn w:val="Standaard"/>
    <w:next w:val="Standaard"/>
    <w:autoRedefine/>
    <w:rsid w:val="00D95428"/>
    <w:pPr>
      <w:ind w:left="1920"/>
    </w:pPr>
    <w:rPr>
      <w:rFonts w:ascii="Calibri" w:hAnsi="Calibri"/>
      <w:sz w:val="18"/>
      <w:szCs w:val="18"/>
    </w:rPr>
  </w:style>
  <w:style w:type="table" w:styleId="Tabelraster">
    <w:name w:val="Table Grid"/>
    <w:basedOn w:val="Standaardtabel"/>
    <w:rsid w:val="00CF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E81BAD"/>
    <w:rPr>
      <w:rFonts w:ascii="Verdana" w:hAnsi="Verdana"/>
      <w:snapToGrid w:val="0"/>
      <w:sz w:val="18"/>
      <w:szCs w:val="18"/>
      <w:u w:val="single"/>
    </w:rPr>
  </w:style>
  <w:style w:type="table" w:styleId="Rastertabel5donker-Accent1">
    <w:name w:val="Grid Table 5 Dark Accent 1"/>
    <w:basedOn w:val="Standaardtabel"/>
    <w:uiPriority w:val="50"/>
    <w:rsid w:val="00D16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4-Accent1">
    <w:name w:val="Grid Table 4 Accent 1"/>
    <w:basedOn w:val="Standaardtabel"/>
    <w:uiPriority w:val="49"/>
    <w:rsid w:val="000A17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5235">
      <w:bodyDiv w:val="1"/>
      <w:marLeft w:val="0"/>
      <w:marRight w:val="0"/>
      <w:marTop w:val="0"/>
      <w:marBottom w:val="0"/>
      <w:divBdr>
        <w:top w:val="none" w:sz="0" w:space="0" w:color="auto"/>
        <w:left w:val="none" w:sz="0" w:space="0" w:color="auto"/>
        <w:bottom w:val="none" w:sz="0" w:space="0" w:color="auto"/>
        <w:right w:val="none" w:sz="0" w:space="0" w:color="auto"/>
      </w:divBdr>
    </w:div>
    <w:div w:id="225919063">
      <w:bodyDiv w:val="1"/>
      <w:marLeft w:val="0"/>
      <w:marRight w:val="0"/>
      <w:marTop w:val="0"/>
      <w:marBottom w:val="0"/>
      <w:divBdr>
        <w:top w:val="none" w:sz="0" w:space="0" w:color="auto"/>
        <w:left w:val="none" w:sz="0" w:space="0" w:color="auto"/>
        <w:bottom w:val="none" w:sz="0" w:space="0" w:color="auto"/>
        <w:right w:val="none" w:sz="0" w:space="0" w:color="auto"/>
      </w:divBdr>
    </w:div>
    <w:div w:id="365523250">
      <w:bodyDiv w:val="1"/>
      <w:marLeft w:val="0"/>
      <w:marRight w:val="0"/>
      <w:marTop w:val="0"/>
      <w:marBottom w:val="0"/>
      <w:divBdr>
        <w:top w:val="none" w:sz="0" w:space="0" w:color="auto"/>
        <w:left w:val="none" w:sz="0" w:space="0" w:color="auto"/>
        <w:bottom w:val="none" w:sz="0" w:space="0" w:color="auto"/>
        <w:right w:val="none" w:sz="0" w:space="0" w:color="auto"/>
      </w:divBdr>
    </w:div>
    <w:div w:id="422578781">
      <w:bodyDiv w:val="1"/>
      <w:marLeft w:val="0"/>
      <w:marRight w:val="0"/>
      <w:marTop w:val="0"/>
      <w:marBottom w:val="0"/>
      <w:divBdr>
        <w:top w:val="none" w:sz="0" w:space="0" w:color="auto"/>
        <w:left w:val="none" w:sz="0" w:space="0" w:color="auto"/>
        <w:bottom w:val="none" w:sz="0" w:space="0" w:color="auto"/>
        <w:right w:val="none" w:sz="0" w:space="0" w:color="auto"/>
      </w:divBdr>
    </w:div>
    <w:div w:id="531384220">
      <w:bodyDiv w:val="1"/>
      <w:marLeft w:val="0"/>
      <w:marRight w:val="0"/>
      <w:marTop w:val="0"/>
      <w:marBottom w:val="0"/>
      <w:divBdr>
        <w:top w:val="none" w:sz="0" w:space="0" w:color="auto"/>
        <w:left w:val="none" w:sz="0" w:space="0" w:color="auto"/>
        <w:bottom w:val="none" w:sz="0" w:space="0" w:color="auto"/>
        <w:right w:val="none" w:sz="0" w:space="0" w:color="auto"/>
      </w:divBdr>
    </w:div>
    <w:div w:id="628359213">
      <w:bodyDiv w:val="1"/>
      <w:marLeft w:val="0"/>
      <w:marRight w:val="0"/>
      <w:marTop w:val="0"/>
      <w:marBottom w:val="0"/>
      <w:divBdr>
        <w:top w:val="none" w:sz="0" w:space="0" w:color="auto"/>
        <w:left w:val="none" w:sz="0" w:space="0" w:color="auto"/>
        <w:bottom w:val="none" w:sz="0" w:space="0" w:color="auto"/>
        <w:right w:val="none" w:sz="0" w:space="0" w:color="auto"/>
      </w:divBdr>
    </w:div>
    <w:div w:id="673995852">
      <w:bodyDiv w:val="1"/>
      <w:marLeft w:val="0"/>
      <w:marRight w:val="0"/>
      <w:marTop w:val="0"/>
      <w:marBottom w:val="0"/>
      <w:divBdr>
        <w:top w:val="none" w:sz="0" w:space="0" w:color="auto"/>
        <w:left w:val="none" w:sz="0" w:space="0" w:color="auto"/>
        <w:bottom w:val="none" w:sz="0" w:space="0" w:color="auto"/>
        <w:right w:val="none" w:sz="0" w:space="0" w:color="auto"/>
      </w:divBdr>
    </w:div>
    <w:div w:id="841706276">
      <w:bodyDiv w:val="1"/>
      <w:marLeft w:val="0"/>
      <w:marRight w:val="0"/>
      <w:marTop w:val="0"/>
      <w:marBottom w:val="0"/>
      <w:divBdr>
        <w:top w:val="none" w:sz="0" w:space="0" w:color="auto"/>
        <w:left w:val="none" w:sz="0" w:space="0" w:color="auto"/>
        <w:bottom w:val="none" w:sz="0" w:space="0" w:color="auto"/>
        <w:right w:val="none" w:sz="0" w:space="0" w:color="auto"/>
      </w:divBdr>
    </w:div>
    <w:div w:id="852188956">
      <w:bodyDiv w:val="1"/>
      <w:marLeft w:val="0"/>
      <w:marRight w:val="0"/>
      <w:marTop w:val="0"/>
      <w:marBottom w:val="0"/>
      <w:divBdr>
        <w:top w:val="none" w:sz="0" w:space="0" w:color="auto"/>
        <w:left w:val="none" w:sz="0" w:space="0" w:color="auto"/>
        <w:bottom w:val="none" w:sz="0" w:space="0" w:color="auto"/>
        <w:right w:val="none" w:sz="0" w:space="0" w:color="auto"/>
      </w:divBdr>
    </w:div>
    <w:div w:id="934246889">
      <w:bodyDiv w:val="1"/>
      <w:marLeft w:val="0"/>
      <w:marRight w:val="0"/>
      <w:marTop w:val="0"/>
      <w:marBottom w:val="0"/>
      <w:divBdr>
        <w:top w:val="none" w:sz="0" w:space="0" w:color="auto"/>
        <w:left w:val="none" w:sz="0" w:space="0" w:color="auto"/>
        <w:bottom w:val="none" w:sz="0" w:space="0" w:color="auto"/>
        <w:right w:val="none" w:sz="0" w:space="0" w:color="auto"/>
      </w:divBdr>
    </w:div>
    <w:div w:id="941183798">
      <w:bodyDiv w:val="1"/>
      <w:marLeft w:val="0"/>
      <w:marRight w:val="0"/>
      <w:marTop w:val="0"/>
      <w:marBottom w:val="0"/>
      <w:divBdr>
        <w:top w:val="none" w:sz="0" w:space="0" w:color="auto"/>
        <w:left w:val="none" w:sz="0" w:space="0" w:color="auto"/>
        <w:bottom w:val="none" w:sz="0" w:space="0" w:color="auto"/>
        <w:right w:val="none" w:sz="0" w:space="0" w:color="auto"/>
      </w:divBdr>
    </w:div>
    <w:div w:id="1010763038">
      <w:bodyDiv w:val="1"/>
      <w:marLeft w:val="0"/>
      <w:marRight w:val="0"/>
      <w:marTop w:val="0"/>
      <w:marBottom w:val="0"/>
      <w:divBdr>
        <w:top w:val="none" w:sz="0" w:space="0" w:color="auto"/>
        <w:left w:val="none" w:sz="0" w:space="0" w:color="auto"/>
        <w:bottom w:val="none" w:sz="0" w:space="0" w:color="auto"/>
        <w:right w:val="none" w:sz="0" w:space="0" w:color="auto"/>
      </w:divBdr>
    </w:div>
    <w:div w:id="1058935437">
      <w:bodyDiv w:val="1"/>
      <w:marLeft w:val="0"/>
      <w:marRight w:val="0"/>
      <w:marTop w:val="0"/>
      <w:marBottom w:val="0"/>
      <w:divBdr>
        <w:top w:val="none" w:sz="0" w:space="0" w:color="auto"/>
        <w:left w:val="none" w:sz="0" w:space="0" w:color="auto"/>
        <w:bottom w:val="none" w:sz="0" w:space="0" w:color="auto"/>
        <w:right w:val="none" w:sz="0" w:space="0" w:color="auto"/>
      </w:divBdr>
    </w:div>
    <w:div w:id="1115295413">
      <w:bodyDiv w:val="1"/>
      <w:marLeft w:val="0"/>
      <w:marRight w:val="0"/>
      <w:marTop w:val="0"/>
      <w:marBottom w:val="0"/>
      <w:divBdr>
        <w:top w:val="none" w:sz="0" w:space="0" w:color="auto"/>
        <w:left w:val="none" w:sz="0" w:space="0" w:color="auto"/>
        <w:bottom w:val="none" w:sz="0" w:space="0" w:color="auto"/>
        <w:right w:val="none" w:sz="0" w:space="0" w:color="auto"/>
      </w:divBdr>
    </w:div>
    <w:div w:id="1178471087">
      <w:bodyDiv w:val="1"/>
      <w:marLeft w:val="0"/>
      <w:marRight w:val="0"/>
      <w:marTop w:val="0"/>
      <w:marBottom w:val="0"/>
      <w:divBdr>
        <w:top w:val="none" w:sz="0" w:space="0" w:color="auto"/>
        <w:left w:val="none" w:sz="0" w:space="0" w:color="auto"/>
        <w:bottom w:val="none" w:sz="0" w:space="0" w:color="auto"/>
        <w:right w:val="none" w:sz="0" w:space="0" w:color="auto"/>
      </w:divBdr>
    </w:div>
    <w:div w:id="1332760702">
      <w:bodyDiv w:val="1"/>
      <w:marLeft w:val="0"/>
      <w:marRight w:val="0"/>
      <w:marTop w:val="0"/>
      <w:marBottom w:val="0"/>
      <w:divBdr>
        <w:top w:val="none" w:sz="0" w:space="0" w:color="auto"/>
        <w:left w:val="none" w:sz="0" w:space="0" w:color="auto"/>
        <w:bottom w:val="none" w:sz="0" w:space="0" w:color="auto"/>
        <w:right w:val="none" w:sz="0" w:space="0" w:color="auto"/>
      </w:divBdr>
    </w:div>
    <w:div w:id="1371614799">
      <w:bodyDiv w:val="1"/>
      <w:marLeft w:val="0"/>
      <w:marRight w:val="0"/>
      <w:marTop w:val="0"/>
      <w:marBottom w:val="0"/>
      <w:divBdr>
        <w:top w:val="none" w:sz="0" w:space="0" w:color="auto"/>
        <w:left w:val="none" w:sz="0" w:space="0" w:color="auto"/>
        <w:bottom w:val="none" w:sz="0" w:space="0" w:color="auto"/>
        <w:right w:val="none" w:sz="0" w:space="0" w:color="auto"/>
      </w:divBdr>
    </w:div>
    <w:div w:id="1411849365">
      <w:bodyDiv w:val="1"/>
      <w:marLeft w:val="0"/>
      <w:marRight w:val="0"/>
      <w:marTop w:val="0"/>
      <w:marBottom w:val="0"/>
      <w:divBdr>
        <w:top w:val="none" w:sz="0" w:space="0" w:color="auto"/>
        <w:left w:val="none" w:sz="0" w:space="0" w:color="auto"/>
        <w:bottom w:val="none" w:sz="0" w:space="0" w:color="auto"/>
        <w:right w:val="none" w:sz="0" w:space="0" w:color="auto"/>
      </w:divBdr>
    </w:div>
    <w:div w:id="1500006135">
      <w:bodyDiv w:val="1"/>
      <w:marLeft w:val="0"/>
      <w:marRight w:val="0"/>
      <w:marTop w:val="0"/>
      <w:marBottom w:val="0"/>
      <w:divBdr>
        <w:top w:val="none" w:sz="0" w:space="0" w:color="auto"/>
        <w:left w:val="none" w:sz="0" w:space="0" w:color="auto"/>
        <w:bottom w:val="none" w:sz="0" w:space="0" w:color="auto"/>
        <w:right w:val="none" w:sz="0" w:space="0" w:color="auto"/>
      </w:divBdr>
    </w:div>
    <w:div w:id="1564677647">
      <w:bodyDiv w:val="1"/>
      <w:marLeft w:val="0"/>
      <w:marRight w:val="0"/>
      <w:marTop w:val="0"/>
      <w:marBottom w:val="0"/>
      <w:divBdr>
        <w:top w:val="none" w:sz="0" w:space="0" w:color="auto"/>
        <w:left w:val="none" w:sz="0" w:space="0" w:color="auto"/>
        <w:bottom w:val="none" w:sz="0" w:space="0" w:color="auto"/>
        <w:right w:val="none" w:sz="0" w:space="0" w:color="auto"/>
      </w:divBdr>
    </w:div>
    <w:div w:id="1576670335">
      <w:bodyDiv w:val="1"/>
      <w:marLeft w:val="0"/>
      <w:marRight w:val="0"/>
      <w:marTop w:val="0"/>
      <w:marBottom w:val="0"/>
      <w:divBdr>
        <w:top w:val="none" w:sz="0" w:space="0" w:color="auto"/>
        <w:left w:val="none" w:sz="0" w:space="0" w:color="auto"/>
        <w:bottom w:val="none" w:sz="0" w:space="0" w:color="auto"/>
        <w:right w:val="none" w:sz="0" w:space="0" w:color="auto"/>
      </w:divBdr>
    </w:div>
    <w:div w:id="1649242791">
      <w:bodyDiv w:val="1"/>
      <w:marLeft w:val="0"/>
      <w:marRight w:val="0"/>
      <w:marTop w:val="0"/>
      <w:marBottom w:val="0"/>
      <w:divBdr>
        <w:top w:val="none" w:sz="0" w:space="0" w:color="auto"/>
        <w:left w:val="none" w:sz="0" w:space="0" w:color="auto"/>
        <w:bottom w:val="none" w:sz="0" w:space="0" w:color="auto"/>
        <w:right w:val="none" w:sz="0" w:space="0" w:color="auto"/>
      </w:divBdr>
    </w:div>
    <w:div w:id="1751998875">
      <w:bodyDiv w:val="1"/>
      <w:marLeft w:val="0"/>
      <w:marRight w:val="0"/>
      <w:marTop w:val="0"/>
      <w:marBottom w:val="0"/>
      <w:divBdr>
        <w:top w:val="none" w:sz="0" w:space="0" w:color="auto"/>
        <w:left w:val="none" w:sz="0" w:space="0" w:color="auto"/>
        <w:bottom w:val="none" w:sz="0" w:space="0" w:color="auto"/>
        <w:right w:val="none" w:sz="0" w:space="0" w:color="auto"/>
      </w:divBdr>
    </w:div>
    <w:div w:id="1883204868">
      <w:bodyDiv w:val="1"/>
      <w:marLeft w:val="0"/>
      <w:marRight w:val="0"/>
      <w:marTop w:val="0"/>
      <w:marBottom w:val="0"/>
      <w:divBdr>
        <w:top w:val="none" w:sz="0" w:space="0" w:color="auto"/>
        <w:left w:val="none" w:sz="0" w:space="0" w:color="auto"/>
        <w:bottom w:val="none" w:sz="0" w:space="0" w:color="auto"/>
        <w:right w:val="none" w:sz="0" w:space="0" w:color="auto"/>
      </w:divBdr>
    </w:div>
    <w:div w:id="1915316272">
      <w:bodyDiv w:val="1"/>
      <w:marLeft w:val="0"/>
      <w:marRight w:val="0"/>
      <w:marTop w:val="0"/>
      <w:marBottom w:val="0"/>
      <w:divBdr>
        <w:top w:val="none" w:sz="0" w:space="0" w:color="auto"/>
        <w:left w:val="none" w:sz="0" w:space="0" w:color="auto"/>
        <w:bottom w:val="none" w:sz="0" w:space="0" w:color="auto"/>
        <w:right w:val="none" w:sz="0" w:space="0" w:color="auto"/>
      </w:divBdr>
    </w:div>
    <w:div w:id="1947272313">
      <w:bodyDiv w:val="1"/>
      <w:marLeft w:val="0"/>
      <w:marRight w:val="0"/>
      <w:marTop w:val="0"/>
      <w:marBottom w:val="0"/>
      <w:divBdr>
        <w:top w:val="none" w:sz="0" w:space="0" w:color="auto"/>
        <w:left w:val="none" w:sz="0" w:space="0" w:color="auto"/>
        <w:bottom w:val="none" w:sz="0" w:space="0" w:color="auto"/>
        <w:right w:val="none" w:sz="0" w:space="0" w:color="auto"/>
      </w:divBdr>
    </w:div>
    <w:div w:id="21313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AC4E739A8743343826D1882062CEDFB" ma:contentTypeVersion="146" ma:contentTypeDescription="" ma:contentTypeScope="" ma:versionID="4b01cdfd2c9a6b404b5292a2d9583349">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96d1123ed6685fc8ca123025a175c8a"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42;#B.V. Gulpener Bierbrouwerij|fe82520f-0d2a-4f91-9edb-2fde6f9d536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313</Value>
      <Value>1406</Value>
      <Value>142</Value>
    </TaxCatchAll>
    <_dlc_DocIdPersistId xmlns="f58b66f5-1d3d-4d84-99dd-5eb3360cefca">true</_dlc_DocIdPersistId>
    <_dlc_DocId xmlns="f58b66f5-1d3d-4d84-99dd-5eb3360cefca">R000-961436367-60</_dlc_DocId>
    <_dlc_DocIdUrl xmlns="f58b66f5-1d3d-4d84-99dd-5eb3360cefca">
      <Url>https://awvncrm.sharepoint.com/sites/relaties/11652/_layouts/15/DocIdRedir.aspx?ID=R000-961436367-60</Url>
      <Description>R000-961436367-60</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B.V. Gulpener Bierbrouwerij</TermName>
          <TermId xmlns="http://schemas.microsoft.com/office/infopath/2007/PartnerControls">fe82520f-0d2a-4f91-9edb-2fde6f9d536c</TermId>
        </TermInfo>
      </Terms>
    </o17dd0c0b4e34f358a7d02542c1c34d7>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Lemans, E.M.</DisplayName>
        <AccountId>102</AccountId>
        <AccountType/>
      </UserInfo>
    </Adviseur>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8977-6835-40F1-83FB-39242C294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C168E-97B0-415B-B31F-D792223FA9CE}">
  <ds:schemaRefs>
    <ds:schemaRef ds:uri="http://schemas.microsoft.com/sharepoint/v3/contenttype/forms"/>
  </ds:schemaRefs>
</ds:datastoreItem>
</file>

<file path=customXml/itemProps3.xml><?xml version="1.0" encoding="utf-8"?>
<ds:datastoreItem xmlns:ds="http://schemas.openxmlformats.org/officeDocument/2006/customXml" ds:itemID="{524ACF48-EE56-4440-BACC-07690988B81D}">
  <ds:schemaRefs>
    <ds:schemaRef ds:uri="http://schemas.microsoft.com/sharepoint/events"/>
  </ds:schemaRefs>
</ds:datastoreItem>
</file>

<file path=customXml/itemProps4.xml><?xml version="1.0" encoding="utf-8"?>
<ds:datastoreItem xmlns:ds="http://schemas.openxmlformats.org/officeDocument/2006/customXml" ds:itemID="{1863470E-7EEA-4144-97FE-E8996EBF116E}">
  <ds:schemaRefs>
    <ds:schemaRef ds:uri="Microsoft.SharePoint.Taxonomy.ContentTypeSync"/>
  </ds:schemaRefs>
</ds:datastoreItem>
</file>

<file path=customXml/itemProps5.xml><?xml version="1.0" encoding="utf-8"?>
<ds:datastoreItem xmlns:ds="http://schemas.openxmlformats.org/officeDocument/2006/customXml" ds:itemID="{56D0D7DE-4105-4976-BB4E-41971B34A384}">
  <ds:schemaRefs>
    <ds:schemaRef ds:uri="http://purl.org/dc/dcmitype/"/>
    <ds:schemaRef ds:uri="40258e7b-703f-4e35-9311-87c4af9a2fa7"/>
    <ds:schemaRef ds:uri="http://www.w3.org/XML/1998/namespace"/>
    <ds:schemaRef ds:uri="http://schemas.microsoft.com/office/2006/documentManagement/types"/>
    <ds:schemaRef ds:uri="http://purl.org/dc/elements/1.1/"/>
    <ds:schemaRef ds:uri="http://schemas.microsoft.com/office/infopath/2007/PartnerControls"/>
    <ds:schemaRef ds:uri="f58b66f5-1d3d-4d84-99dd-5eb3360cefca"/>
    <ds:schemaRef ds:uri="http://schemas.openxmlformats.org/package/2006/metadata/core-propertie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897306C8-E60D-4071-AD94-63975F492981}">
  <ds:schemaRefs>
    <ds:schemaRef ds:uri="http://schemas.microsoft.com/office/2006/metadata/longProperties"/>
  </ds:schemaRefs>
</ds:datastoreItem>
</file>

<file path=customXml/itemProps7.xml><?xml version="1.0" encoding="utf-8"?>
<ds:datastoreItem xmlns:ds="http://schemas.openxmlformats.org/officeDocument/2006/customXml" ds:itemID="{BFB8BA78-279C-457B-9DF1-AA073817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8535</Words>
  <Characters>46948</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Gulpener Bierbrouwerij</vt:lpstr>
    </vt:vector>
  </TitlesOfParts>
  <Company>AWVN</Company>
  <LinksUpToDate>false</LinksUpToDate>
  <CharactersWithSpaces>55373</CharactersWithSpaces>
  <SharedDoc>false</SharedDoc>
  <HLinks>
    <vt:vector size="264" baseType="variant">
      <vt:variant>
        <vt:i4>1835057</vt:i4>
      </vt:variant>
      <vt:variant>
        <vt:i4>260</vt:i4>
      </vt:variant>
      <vt:variant>
        <vt:i4>0</vt:i4>
      </vt:variant>
      <vt:variant>
        <vt:i4>5</vt:i4>
      </vt:variant>
      <vt:variant>
        <vt:lpwstr/>
      </vt:variant>
      <vt:variant>
        <vt:lpwstr>_Toc372539306</vt:lpwstr>
      </vt:variant>
      <vt:variant>
        <vt:i4>1835057</vt:i4>
      </vt:variant>
      <vt:variant>
        <vt:i4>254</vt:i4>
      </vt:variant>
      <vt:variant>
        <vt:i4>0</vt:i4>
      </vt:variant>
      <vt:variant>
        <vt:i4>5</vt:i4>
      </vt:variant>
      <vt:variant>
        <vt:lpwstr/>
      </vt:variant>
      <vt:variant>
        <vt:lpwstr>_Toc372539305</vt:lpwstr>
      </vt:variant>
      <vt:variant>
        <vt:i4>1835057</vt:i4>
      </vt:variant>
      <vt:variant>
        <vt:i4>248</vt:i4>
      </vt:variant>
      <vt:variant>
        <vt:i4>0</vt:i4>
      </vt:variant>
      <vt:variant>
        <vt:i4>5</vt:i4>
      </vt:variant>
      <vt:variant>
        <vt:lpwstr/>
      </vt:variant>
      <vt:variant>
        <vt:lpwstr>_Toc372539304</vt:lpwstr>
      </vt:variant>
      <vt:variant>
        <vt:i4>1835057</vt:i4>
      </vt:variant>
      <vt:variant>
        <vt:i4>242</vt:i4>
      </vt:variant>
      <vt:variant>
        <vt:i4>0</vt:i4>
      </vt:variant>
      <vt:variant>
        <vt:i4>5</vt:i4>
      </vt:variant>
      <vt:variant>
        <vt:lpwstr/>
      </vt:variant>
      <vt:variant>
        <vt:lpwstr>_Toc372539303</vt:lpwstr>
      </vt:variant>
      <vt:variant>
        <vt:i4>1835057</vt:i4>
      </vt:variant>
      <vt:variant>
        <vt:i4>236</vt:i4>
      </vt:variant>
      <vt:variant>
        <vt:i4>0</vt:i4>
      </vt:variant>
      <vt:variant>
        <vt:i4>5</vt:i4>
      </vt:variant>
      <vt:variant>
        <vt:lpwstr/>
      </vt:variant>
      <vt:variant>
        <vt:lpwstr>_Toc372539300</vt:lpwstr>
      </vt:variant>
      <vt:variant>
        <vt:i4>1376304</vt:i4>
      </vt:variant>
      <vt:variant>
        <vt:i4>230</vt:i4>
      </vt:variant>
      <vt:variant>
        <vt:i4>0</vt:i4>
      </vt:variant>
      <vt:variant>
        <vt:i4>5</vt:i4>
      </vt:variant>
      <vt:variant>
        <vt:lpwstr/>
      </vt:variant>
      <vt:variant>
        <vt:lpwstr>_Toc372539299</vt:lpwstr>
      </vt:variant>
      <vt:variant>
        <vt:i4>1376304</vt:i4>
      </vt:variant>
      <vt:variant>
        <vt:i4>224</vt:i4>
      </vt:variant>
      <vt:variant>
        <vt:i4>0</vt:i4>
      </vt:variant>
      <vt:variant>
        <vt:i4>5</vt:i4>
      </vt:variant>
      <vt:variant>
        <vt:lpwstr/>
      </vt:variant>
      <vt:variant>
        <vt:lpwstr>_Toc372539298</vt:lpwstr>
      </vt:variant>
      <vt:variant>
        <vt:i4>1376304</vt:i4>
      </vt:variant>
      <vt:variant>
        <vt:i4>218</vt:i4>
      </vt:variant>
      <vt:variant>
        <vt:i4>0</vt:i4>
      </vt:variant>
      <vt:variant>
        <vt:i4>5</vt:i4>
      </vt:variant>
      <vt:variant>
        <vt:lpwstr/>
      </vt:variant>
      <vt:variant>
        <vt:lpwstr>_Toc372539297</vt:lpwstr>
      </vt:variant>
      <vt:variant>
        <vt:i4>1376304</vt:i4>
      </vt:variant>
      <vt:variant>
        <vt:i4>212</vt:i4>
      </vt:variant>
      <vt:variant>
        <vt:i4>0</vt:i4>
      </vt:variant>
      <vt:variant>
        <vt:i4>5</vt:i4>
      </vt:variant>
      <vt:variant>
        <vt:lpwstr/>
      </vt:variant>
      <vt:variant>
        <vt:lpwstr>_Toc372539296</vt:lpwstr>
      </vt:variant>
      <vt:variant>
        <vt:i4>1376304</vt:i4>
      </vt:variant>
      <vt:variant>
        <vt:i4>206</vt:i4>
      </vt:variant>
      <vt:variant>
        <vt:i4>0</vt:i4>
      </vt:variant>
      <vt:variant>
        <vt:i4>5</vt:i4>
      </vt:variant>
      <vt:variant>
        <vt:lpwstr/>
      </vt:variant>
      <vt:variant>
        <vt:lpwstr>_Toc372539295</vt:lpwstr>
      </vt:variant>
      <vt:variant>
        <vt:i4>1376304</vt:i4>
      </vt:variant>
      <vt:variant>
        <vt:i4>200</vt:i4>
      </vt:variant>
      <vt:variant>
        <vt:i4>0</vt:i4>
      </vt:variant>
      <vt:variant>
        <vt:i4>5</vt:i4>
      </vt:variant>
      <vt:variant>
        <vt:lpwstr/>
      </vt:variant>
      <vt:variant>
        <vt:lpwstr>_Toc372539294</vt:lpwstr>
      </vt:variant>
      <vt:variant>
        <vt:i4>1376304</vt:i4>
      </vt:variant>
      <vt:variant>
        <vt:i4>194</vt:i4>
      </vt:variant>
      <vt:variant>
        <vt:i4>0</vt:i4>
      </vt:variant>
      <vt:variant>
        <vt:i4>5</vt:i4>
      </vt:variant>
      <vt:variant>
        <vt:lpwstr/>
      </vt:variant>
      <vt:variant>
        <vt:lpwstr>_Toc372539293</vt:lpwstr>
      </vt:variant>
      <vt:variant>
        <vt:i4>1376304</vt:i4>
      </vt:variant>
      <vt:variant>
        <vt:i4>188</vt:i4>
      </vt:variant>
      <vt:variant>
        <vt:i4>0</vt:i4>
      </vt:variant>
      <vt:variant>
        <vt:i4>5</vt:i4>
      </vt:variant>
      <vt:variant>
        <vt:lpwstr/>
      </vt:variant>
      <vt:variant>
        <vt:lpwstr>_Toc372539292</vt:lpwstr>
      </vt:variant>
      <vt:variant>
        <vt:i4>1376304</vt:i4>
      </vt:variant>
      <vt:variant>
        <vt:i4>182</vt:i4>
      </vt:variant>
      <vt:variant>
        <vt:i4>0</vt:i4>
      </vt:variant>
      <vt:variant>
        <vt:i4>5</vt:i4>
      </vt:variant>
      <vt:variant>
        <vt:lpwstr/>
      </vt:variant>
      <vt:variant>
        <vt:lpwstr>_Toc372539291</vt:lpwstr>
      </vt:variant>
      <vt:variant>
        <vt:i4>1376304</vt:i4>
      </vt:variant>
      <vt:variant>
        <vt:i4>176</vt:i4>
      </vt:variant>
      <vt:variant>
        <vt:i4>0</vt:i4>
      </vt:variant>
      <vt:variant>
        <vt:i4>5</vt:i4>
      </vt:variant>
      <vt:variant>
        <vt:lpwstr/>
      </vt:variant>
      <vt:variant>
        <vt:lpwstr>_Toc372539290</vt:lpwstr>
      </vt:variant>
      <vt:variant>
        <vt:i4>1310768</vt:i4>
      </vt:variant>
      <vt:variant>
        <vt:i4>170</vt:i4>
      </vt:variant>
      <vt:variant>
        <vt:i4>0</vt:i4>
      </vt:variant>
      <vt:variant>
        <vt:i4>5</vt:i4>
      </vt:variant>
      <vt:variant>
        <vt:lpwstr/>
      </vt:variant>
      <vt:variant>
        <vt:lpwstr>_Toc372539289</vt:lpwstr>
      </vt:variant>
      <vt:variant>
        <vt:i4>1310768</vt:i4>
      </vt:variant>
      <vt:variant>
        <vt:i4>164</vt:i4>
      </vt:variant>
      <vt:variant>
        <vt:i4>0</vt:i4>
      </vt:variant>
      <vt:variant>
        <vt:i4>5</vt:i4>
      </vt:variant>
      <vt:variant>
        <vt:lpwstr/>
      </vt:variant>
      <vt:variant>
        <vt:lpwstr>_Toc372539288</vt:lpwstr>
      </vt:variant>
      <vt:variant>
        <vt:i4>1310768</vt:i4>
      </vt:variant>
      <vt:variant>
        <vt:i4>158</vt:i4>
      </vt:variant>
      <vt:variant>
        <vt:i4>0</vt:i4>
      </vt:variant>
      <vt:variant>
        <vt:i4>5</vt:i4>
      </vt:variant>
      <vt:variant>
        <vt:lpwstr/>
      </vt:variant>
      <vt:variant>
        <vt:lpwstr>_Toc372539287</vt:lpwstr>
      </vt:variant>
      <vt:variant>
        <vt:i4>1310768</vt:i4>
      </vt:variant>
      <vt:variant>
        <vt:i4>152</vt:i4>
      </vt:variant>
      <vt:variant>
        <vt:i4>0</vt:i4>
      </vt:variant>
      <vt:variant>
        <vt:i4>5</vt:i4>
      </vt:variant>
      <vt:variant>
        <vt:lpwstr/>
      </vt:variant>
      <vt:variant>
        <vt:lpwstr>_Toc372539286</vt:lpwstr>
      </vt:variant>
      <vt:variant>
        <vt:i4>1310768</vt:i4>
      </vt:variant>
      <vt:variant>
        <vt:i4>146</vt:i4>
      </vt:variant>
      <vt:variant>
        <vt:i4>0</vt:i4>
      </vt:variant>
      <vt:variant>
        <vt:i4>5</vt:i4>
      </vt:variant>
      <vt:variant>
        <vt:lpwstr/>
      </vt:variant>
      <vt:variant>
        <vt:lpwstr>_Toc372539285</vt:lpwstr>
      </vt:variant>
      <vt:variant>
        <vt:i4>1310768</vt:i4>
      </vt:variant>
      <vt:variant>
        <vt:i4>140</vt:i4>
      </vt:variant>
      <vt:variant>
        <vt:i4>0</vt:i4>
      </vt:variant>
      <vt:variant>
        <vt:i4>5</vt:i4>
      </vt:variant>
      <vt:variant>
        <vt:lpwstr/>
      </vt:variant>
      <vt:variant>
        <vt:lpwstr>_Toc372539284</vt:lpwstr>
      </vt:variant>
      <vt:variant>
        <vt:i4>1310768</vt:i4>
      </vt:variant>
      <vt:variant>
        <vt:i4>134</vt:i4>
      </vt:variant>
      <vt:variant>
        <vt:i4>0</vt:i4>
      </vt:variant>
      <vt:variant>
        <vt:i4>5</vt:i4>
      </vt:variant>
      <vt:variant>
        <vt:lpwstr/>
      </vt:variant>
      <vt:variant>
        <vt:lpwstr>_Toc372539283</vt:lpwstr>
      </vt:variant>
      <vt:variant>
        <vt:i4>1310768</vt:i4>
      </vt:variant>
      <vt:variant>
        <vt:i4>128</vt:i4>
      </vt:variant>
      <vt:variant>
        <vt:i4>0</vt:i4>
      </vt:variant>
      <vt:variant>
        <vt:i4>5</vt:i4>
      </vt:variant>
      <vt:variant>
        <vt:lpwstr/>
      </vt:variant>
      <vt:variant>
        <vt:lpwstr>_Toc372539282</vt:lpwstr>
      </vt:variant>
      <vt:variant>
        <vt:i4>1310768</vt:i4>
      </vt:variant>
      <vt:variant>
        <vt:i4>122</vt:i4>
      </vt:variant>
      <vt:variant>
        <vt:i4>0</vt:i4>
      </vt:variant>
      <vt:variant>
        <vt:i4>5</vt:i4>
      </vt:variant>
      <vt:variant>
        <vt:lpwstr/>
      </vt:variant>
      <vt:variant>
        <vt:lpwstr>_Toc372539281</vt:lpwstr>
      </vt:variant>
      <vt:variant>
        <vt:i4>1310768</vt:i4>
      </vt:variant>
      <vt:variant>
        <vt:i4>116</vt:i4>
      </vt:variant>
      <vt:variant>
        <vt:i4>0</vt:i4>
      </vt:variant>
      <vt:variant>
        <vt:i4>5</vt:i4>
      </vt:variant>
      <vt:variant>
        <vt:lpwstr/>
      </vt:variant>
      <vt:variant>
        <vt:lpwstr>_Toc372539280</vt:lpwstr>
      </vt:variant>
      <vt:variant>
        <vt:i4>1769520</vt:i4>
      </vt:variant>
      <vt:variant>
        <vt:i4>110</vt:i4>
      </vt:variant>
      <vt:variant>
        <vt:i4>0</vt:i4>
      </vt:variant>
      <vt:variant>
        <vt:i4>5</vt:i4>
      </vt:variant>
      <vt:variant>
        <vt:lpwstr/>
      </vt:variant>
      <vt:variant>
        <vt:lpwstr>_Toc372539279</vt:lpwstr>
      </vt:variant>
      <vt:variant>
        <vt:i4>1769520</vt:i4>
      </vt:variant>
      <vt:variant>
        <vt:i4>104</vt:i4>
      </vt:variant>
      <vt:variant>
        <vt:i4>0</vt:i4>
      </vt:variant>
      <vt:variant>
        <vt:i4>5</vt:i4>
      </vt:variant>
      <vt:variant>
        <vt:lpwstr/>
      </vt:variant>
      <vt:variant>
        <vt:lpwstr>_Toc372539278</vt:lpwstr>
      </vt:variant>
      <vt:variant>
        <vt:i4>1769520</vt:i4>
      </vt:variant>
      <vt:variant>
        <vt:i4>98</vt:i4>
      </vt:variant>
      <vt:variant>
        <vt:i4>0</vt:i4>
      </vt:variant>
      <vt:variant>
        <vt:i4>5</vt:i4>
      </vt:variant>
      <vt:variant>
        <vt:lpwstr/>
      </vt:variant>
      <vt:variant>
        <vt:lpwstr>_Toc372539277</vt:lpwstr>
      </vt:variant>
      <vt:variant>
        <vt:i4>1769520</vt:i4>
      </vt:variant>
      <vt:variant>
        <vt:i4>92</vt:i4>
      </vt:variant>
      <vt:variant>
        <vt:i4>0</vt:i4>
      </vt:variant>
      <vt:variant>
        <vt:i4>5</vt:i4>
      </vt:variant>
      <vt:variant>
        <vt:lpwstr/>
      </vt:variant>
      <vt:variant>
        <vt:lpwstr>_Toc372539276</vt:lpwstr>
      </vt:variant>
      <vt:variant>
        <vt:i4>1769520</vt:i4>
      </vt:variant>
      <vt:variant>
        <vt:i4>86</vt:i4>
      </vt:variant>
      <vt:variant>
        <vt:i4>0</vt:i4>
      </vt:variant>
      <vt:variant>
        <vt:i4>5</vt:i4>
      </vt:variant>
      <vt:variant>
        <vt:lpwstr/>
      </vt:variant>
      <vt:variant>
        <vt:lpwstr>_Toc372539275</vt:lpwstr>
      </vt:variant>
      <vt:variant>
        <vt:i4>1769520</vt:i4>
      </vt:variant>
      <vt:variant>
        <vt:i4>80</vt:i4>
      </vt:variant>
      <vt:variant>
        <vt:i4>0</vt:i4>
      </vt:variant>
      <vt:variant>
        <vt:i4>5</vt:i4>
      </vt:variant>
      <vt:variant>
        <vt:lpwstr/>
      </vt:variant>
      <vt:variant>
        <vt:lpwstr>_Toc372539274</vt:lpwstr>
      </vt:variant>
      <vt:variant>
        <vt:i4>1769520</vt:i4>
      </vt:variant>
      <vt:variant>
        <vt:i4>74</vt:i4>
      </vt:variant>
      <vt:variant>
        <vt:i4>0</vt:i4>
      </vt:variant>
      <vt:variant>
        <vt:i4>5</vt:i4>
      </vt:variant>
      <vt:variant>
        <vt:lpwstr/>
      </vt:variant>
      <vt:variant>
        <vt:lpwstr>_Toc372539273</vt:lpwstr>
      </vt:variant>
      <vt:variant>
        <vt:i4>1769520</vt:i4>
      </vt:variant>
      <vt:variant>
        <vt:i4>68</vt:i4>
      </vt:variant>
      <vt:variant>
        <vt:i4>0</vt:i4>
      </vt:variant>
      <vt:variant>
        <vt:i4>5</vt:i4>
      </vt:variant>
      <vt:variant>
        <vt:lpwstr/>
      </vt:variant>
      <vt:variant>
        <vt:lpwstr>_Toc372539272</vt:lpwstr>
      </vt:variant>
      <vt:variant>
        <vt:i4>1769520</vt:i4>
      </vt:variant>
      <vt:variant>
        <vt:i4>62</vt:i4>
      </vt:variant>
      <vt:variant>
        <vt:i4>0</vt:i4>
      </vt:variant>
      <vt:variant>
        <vt:i4>5</vt:i4>
      </vt:variant>
      <vt:variant>
        <vt:lpwstr/>
      </vt:variant>
      <vt:variant>
        <vt:lpwstr>_Toc372539271</vt:lpwstr>
      </vt:variant>
      <vt:variant>
        <vt:i4>1769520</vt:i4>
      </vt:variant>
      <vt:variant>
        <vt:i4>56</vt:i4>
      </vt:variant>
      <vt:variant>
        <vt:i4>0</vt:i4>
      </vt:variant>
      <vt:variant>
        <vt:i4>5</vt:i4>
      </vt:variant>
      <vt:variant>
        <vt:lpwstr/>
      </vt:variant>
      <vt:variant>
        <vt:lpwstr>_Toc372539270</vt:lpwstr>
      </vt:variant>
      <vt:variant>
        <vt:i4>1703984</vt:i4>
      </vt:variant>
      <vt:variant>
        <vt:i4>50</vt:i4>
      </vt:variant>
      <vt:variant>
        <vt:i4>0</vt:i4>
      </vt:variant>
      <vt:variant>
        <vt:i4>5</vt:i4>
      </vt:variant>
      <vt:variant>
        <vt:lpwstr/>
      </vt:variant>
      <vt:variant>
        <vt:lpwstr>_Toc372539269</vt:lpwstr>
      </vt:variant>
      <vt:variant>
        <vt:i4>1703984</vt:i4>
      </vt:variant>
      <vt:variant>
        <vt:i4>44</vt:i4>
      </vt:variant>
      <vt:variant>
        <vt:i4>0</vt:i4>
      </vt:variant>
      <vt:variant>
        <vt:i4>5</vt:i4>
      </vt:variant>
      <vt:variant>
        <vt:lpwstr/>
      </vt:variant>
      <vt:variant>
        <vt:lpwstr>_Toc372539268</vt:lpwstr>
      </vt:variant>
      <vt:variant>
        <vt:i4>1703984</vt:i4>
      </vt:variant>
      <vt:variant>
        <vt:i4>38</vt:i4>
      </vt:variant>
      <vt:variant>
        <vt:i4>0</vt:i4>
      </vt:variant>
      <vt:variant>
        <vt:i4>5</vt:i4>
      </vt:variant>
      <vt:variant>
        <vt:lpwstr/>
      </vt:variant>
      <vt:variant>
        <vt:lpwstr>_Toc372539267</vt:lpwstr>
      </vt:variant>
      <vt:variant>
        <vt:i4>1703984</vt:i4>
      </vt:variant>
      <vt:variant>
        <vt:i4>32</vt:i4>
      </vt:variant>
      <vt:variant>
        <vt:i4>0</vt:i4>
      </vt:variant>
      <vt:variant>
        <vt:i4>5</vt:i4>
      </vt:variant>
      <vt:variant>
        <vt:lpwstr/>
      </vt:variant>
      <vt:variant>
        <vt:lpwstr>_Toc372539266</vt:lpwstr>
      </vt:variant>
      <vt:variant>
        <vt:i4>1703984</vt:i4>
      </vt:variant>
      <vt:variant>
        <vt:i4>26</vt:i4>
      </vt:variant>
      <vt:variant>
        <vt:i4>0</vt:i4>
      </vt:variant>
      <vt:variant>
        <vt:i4>5</vt:i4>
      </vt:variant>
      <vt:variant>
        <vt:lpwstr/>
      </vt:variant>
      <vt:variant>
        <vt:lpwstr>_Toc372539265</vt:lpwstr>
      </vt:variant>
      <vt:variant>
        <vt:i4>1703984</vt:i4>
      </vt:variant>
      <vt:variant>
        <vt:i4>20</vt:i4>
      </vt:variant>
      <vt:variant>
        <vt:i4>0</vt:i4>
      </vt:variant>
      <vt:variant>
        <vt:i4>5</vt:i4>
      </vt:variant>
      <vt:variant>
        <vt:lpwstr/>
      </vt:variant>
      <vt:variant>
        <vt:lpwstr>_Toc372539264</vt:lpwstr>
      </vt:variant>
      <vt:variant>
        <vt:i4>1703984</vt:i4>
      </vt:variant>
      <vt:variant>
        <vt:i4>14</vt:i4>
      </vt:variant>
      <vt:variant>
        <vt:i4>0</vt:i4>
      </vt:variant>
      <vt:variant>
        <vt:i4>5</vt:i4>
      </vt:variant>
      <vt:variant>
        <vt:lpwstr/>
      </vt:variant>
      <vt:variant>
        <vt:lpwstr>_Toc372539263</vt:lpwstr>
      </vt:variant>
      <vt:variant>
        <vt:i4>1703984</vt:i4>
      </vt:variant>
      <vt:variant>
        <vt:i4>8</vt:i4>
      </vt:variant>
      <vt:variant>
        <vt:i4>0</vt:i4>
      </vt:variant>
      <vt:variant>
        <vt:i4>5</vt:i4>
      </vt:variant>
      <vt:variant>
        <vt:lpwstr/>
      </vt:variant>
      <vt:variant>
        <vt:lpwstr>_Toc372539262</vt:lpwstr>
      </vt:variant>
      <vt:variant>
        <vt:i4>1703984</vt:i4>
      </vt:variant>
      <vt:variant>
        <vt:i4>2</vt:i4>
      </vt:variant>
      <vt:variant>
        <vt:i4>0</vt:i4>
      </vt:variant>
      <vt:variant>
        <vt:i4>5</vt:i4>
      </vt:variant>
      <vt:variant>
        <vt:lpwstr/>
      </vt:variant>
      <vt:variant>
        <vt:lpwstr>_Toc372539261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Gulpener Bierbrouwerij</dc:title>
  <dc:subject/>
  <dc:creator>MUNTEN</dc:creator>
  <cp:keywords/>
  <cp:lastModifiedBy>Koenn, S.</cp:lastModifiedBy>
  <cp:revision>2</cp:revision>
  <cp:lastPrinted>2016-03-04T10:44:00Z</cp:lastPrinted>
  <dcterms:created xsi:type="dcterms:W3CDTF">2017-11-15T12:20:00Z</dcterms:created>
  <dcterms:modified xsi:type="dcterms:W3CDTF">2017-11-15T12:20:00Z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1103306</vt:lpwstr>
  </property>
  <property fmtid="{D5CDD505-2E9C-101B-9397-08002B2CF9AE}" pid="3" name="_dlc_DocIdItemGuid">
    <vt:lpwstr>ffd4bb3d-a860-42df-a8df-8238f44f3dba</vt:lpwstr>
  </property>
  <property fmtid="{D5CDD505-2E9C-101B-9397-08002B2CF9AE}" pid="4" name="_dlc_DocIdUrl">
    <vt:lpwstr>http://portal.awvn.nl/sites/hbarchief/_layouts/DocIdRedir.aspx?ID=1103306, 1103306</vt:lpwstr>
  </property>
  <property fmtid="{D5CDD505-2E9C-101B-9397-08002B2CF9AE}" pid="5" name="ContentTypeId">
    <vt:lpwstr>0x0101002F41B0BF3435DE409446F8A4C816A99100EAC4E739A8743343826D1882062CEDFB</vt:lpwstr>
  </property>
  <property fmtid="{D5CDD505-2E9C-101B-9397-08002B2CF9AE}" pid="6" name="AWVN_RelatieVestigingsplaats">
    <vt:lpwstr>GULPEN</vt:lpwstr>
  </property>
  <property fmtid="{D5CDD505-2E9C-101B-9397-08002B2CF9AE}" pid="7" name="display_urn:schemas-microsoft-com:office:office#Editor">
    <vt:lpwstr>Poort, I.</vt:lpwstr>
  </property>
  <property fmtid="{D5CDD505-2E9C-101B-9397-08002B2CF9AE}" pid="8" name="display_urn:schemas-microsoft-com:office:office#Author">
    <vt:lpwstr>Poort, I.</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Gulpener Bierbrouwerij</vt:lpwstr>
  </property>
  <property fmtid="{D5CDD505-2E9C-101B-9397-08002B2CF9AE}" pid="13" name="HBDocNummer">
    <vt:lpwstr>502174</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29</vt:lpwstr>
  </property>
  <property fmtid="{D5CDD505-2E9C-101B-9397-08002B2CF9AE}" pid="18" name="Project">
    <vt:lpwstr/>
  </property>
  <property fmtid="{D5CDD505-2E9C-101B-9397-08002B2CF9AE}" pid="19" name="VrijTrefwoordTaxHTField0">
    <vt:lpwstr/>
  </property>
  <property fmtid="{D5CDD505-2E9C-101B-9397-08002B2CF9AE}" pid="20" name="AWVNAfdelingTaxHTField0">
    <vt:lpwstr/>
  </property>
  <property fmtid="{D5CDD505-2E9C-101B-9397-08002B2CF9AE}" pid="21" name="DocumentsoortTaxHTField0">
    <vt:lpwstr>Nota wijziging|1113a50a-9e92-4851-be57-18364e1ac76b</vt:lpwstr>
  </property>
  <property fmtid="{D5CDD505-2E9C-101B-9397-08002B2CF9AE}" pid="22" name="ProductTaxHTField0">
    <vt:lpwstr/>
  </property>
  <property fmtid="{D5CDD505-2E9C-101B-9397-08002B2CF9AE}" pid="23" name="Documentsoort">
    <vt:lpwstr>313;#Nota wijziging|76a3f45f-367b-40a2-ab6d-cb141be01822</vt:lpwstr>
  </property>
  <property fmtid="{D5CDD505-2E9C-101B-9397-08002B2CF9AE}" pid="24" name="AWVN_Relatienummer">
    <vt:lpwstr>11652</vt:lpwstr>
  </property>
  <property fmtid="{D5CDD505-2E9C-101B-9397-08002B2CF9AE}" pid="25" name="_dlc_DocIdPersistId">
    <vt:lpwstr>True</vt:lpwstr>
  </property>
  <property fmtid="{D5CDD505-2E9C-101B-9397-08002B2CF9AE}" pid="26" name="SPPCopyMoveEvent">
    <vt:lpwstr>1</vt:lpwstr>
  </property>
  <property fmtid="{D5CDD505-2E9C-101B-9397-08002B2CF9AE}" pid="27" name="display_urn:schemas-microsoft-com:office:office#AWVN_Adviseur">
    <vt:lpwstr>Munten, A.J.M.</vt:lpwstr>
  </property>
  <property fmtid="{D5CDD505-2E9C-101B-9397-08002B2CF9AE}" pid="28" name="Relatie AWVN">
    <vt:lpwstr>142;#B.V. Gulpener Bierbrouwerij|fe82520f-0d2a-4f91-9edb-2fde6f9d536c</vt:lpwstr>
  </property>
  <property fmtid="{D5CDD505-2E9C-101B-9397-08002B2CF9AE}" pid="29" name="display_urn:schemas-microsoft-com:office:office#Adviseur">
    <vt:lpwstr>Munten, A.J.M.</vt:lpwstr>
  </property>
  <property fmtid="{D5CDD505-2E9C-101B-9397-08002B2CF9AE}" pid="30" name="Afdeling AWVN">
    <vt:lpwstr>1196;#(Middel)groot|ac0e5d8d-2e69-4d3c-a00e-58b18374fe81</vt:lpwstr>
  </property>
  <property fmtid="{D5CDD505-2E9C-101B-9397-08002B2CF9AE}" pid="31" name="Product">
    <vt:lpwstr/>
  </property>
  <property fmtid="{D5CDD505-2E9C-101B-9397-08002B2CF9AE}" pid="32" name="Vrij trefwoord">
    <vt:lpwstr>1406;#cao tekst|5ea1187e-7a39-4f5f-a059-c9213e1915f6</vt:lpwstr>
  </property>
  <property fmtid="{D5CDD505-2E9C-101B-9397-08002B2CF9AE}" pid="33" name="o17dd0c0b4e34f358a7d02542c1c34d7">
    <vt:lpwstr>B.V. Gulpener Bierbrouwerij|fe82520f-0d2a-4f91-9edb-2fde6f9d536c</vt:lpwstr>
  </property>
  <property fmtid="{D5CDD505-2E9C-101B-9397-08002B2CF9AE}" pid="34" name="pda35500017e44d18705d26494d64e84">
    <vt:lpwstr/>
  </property>
  <property fmtid="{D5CDD505-2E9C-101B-9397-08002B2CF9AE}" pid="35" name="dd66522fce524e1599b23113123faa19">
    <vt:lpwstr>Arbeidsvoorwaardenadvies|e67536e7-4343-4d23-80ea-69351cc44117</vt:lpwstr>
  </property>
  <property fmtid="{D5CDD505-2E9C-101B-9397-08002B2CF9AE}" pid="36" name="SharedWithUsers">
    <vt:lpwstr>117;#Koenn, S.</vt:lpwstr>
  </property>
</Properties>
</file>