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FC7A" w14:textId="77777777" w:rsidR="001572D6" w:rsidRDefault="001572D6" w:rsidP="00852698">
      <w:pPr>
        <w:pStyle w:val="Plattetekst2"/>
        <w:tabs>
          <w:tab w:val="clear" w:pos="576"/>
          <w:tab w:val="clear" w:pos="1008"/>
          <w:tab w:val="clear" w:pos="1296"/>
          <w:tab w:val="clear" w:pos="1584"/>
          <w:tab w:val="clear" w:pos="2845"/>
          <w:tab w:val="clear" w:pos="3414"/>
          <w:tab w:val="clear" w:pos="3984"/>
          <w:tab w:val="clear" w:pos="4551"/>
          <w:tab w:val="clear" w:pos="5120"/>
          <w:tab w:val="clear" w:pos="5689"/>
          <w:tab w:val="clear" w:pos="6258"/>
          <w:tab w:val="clear" w:pos="6828"/>
          <w:tab w:val="clear" w:pos="7395"/>
          <w:tab w:val="clear" w:pos="7964"/>
          <w:tab w:val="clear" w:pos="8533"/>
          <w:tab w:val="left" w:pos="-850"/>
          <w:tab w:val="center" w:pos="4098"/>
          <w:tab w:val="left" w:pos="4272"/>
          <w:tab w:val="left" w:pos="4839"/>
          <w:tab w:val="left" w:pos="5408"/>
          <w:tab w:val="left" w:pos="5977"/>
          <w:tab w:val="left" w:pos="6546"/>
          <w:tab w:val="left" w:pos="7116"/>
          <w:tab w:val="left" w:pos="7683"/>
          <w:tab w:val="left" w:pos="8252"/>
          <w:tab w:val="left" w:pos="8821"/>
        </w:tabs>
      </w:pPr>
    </w:p>
    <w:p w14:paraId="1DC9A4CC" w14:textId="77777777" w:rsidR="001572D6" w:rsidRDefault="001572D6" w:rsidP="00852698">
      <w:pPr>
        <w:tabs>
          <w:tab w:val="left" w:pos="-850"/>
          <w:tab w:val="left" w:pos="1"/>
          <w:tab w:val="center" w:pos="4098"/>
          <w:tab w:val="left" w:pos="4272"/>
          <w:tab w:val="left" w:pos="4839"/>
          <w:tab w:val="left" w:pos="5408"/>
          <w:tab w:val="left" w:pos="5977"/>
          <w:tab w:val="left" w:pos="6546"/>
          <w:tab w:val="left" w:pos="7116"/>
          <w:tab w:val="left" w:pos="7683"/>
          <w:tab w:val="left" w:pos="8252"/>
          <w:tab w:val="left" w:pos="8821"/>
        </w:tabs>
        <w:rPr>
          <w:sz w:val="22"/>
          <w:lang w:val="nl-NL"/>
        </w:rPr>
      </w:pPr>
    </w:p>
    <w:p w14:paraId="5BC3DCBB" w14:textId="77777777" w:rsidR="001572D6" w:rsidRPr="00BA72CF" w:rsidRDefault="001572D6" w:rsidP="00852698">
      <w:pPr>
        <w:tabs>
          <w:tab w:val="left" w:pos="-850"/>
          <w:tab w:val="left" w:pos="1"/>
          <w:tab w:val="center" w:pos="4098"/>
          <w:tab w:val="left" w:pos="4272"/>
          <w:tab w:val="left" w:pos="4839"/>
          <w:tab w:val="left" w:pos="5408"/>
          <w:tab w:val="left" w:pos="5977"/>
          <w:tab w:val="left" w:pos="6546"/>
          <w:tab w:val="left" w:pos="7116"/>
          <w:tab w:val="left" w:pos="7683"/>
          <w:tab w:val="left" w:pos="8252"/>
          <w:tab w:val="left" w:pos="8821"/>
        </w:tabs>
        <w:rPr>
          <w:b/>
          <w:sz w:val="22"/>
          <w:lang w:val="nl-NL"/>
        </w:rPr>
      </w:pPr>
    </w:p>
    <w:p w14:paraId="03F7DBBD" w14:textId="77777777" w:rsidR="001572D6" w:rsidRPr="00BA72CF" w:rsidRDefault="001572D6" w:rsidP="00852698">
      <w:pPr>
        <w:tabs>
          <w:tab w:val="left" w:pos="1"/>
          <w:tab w:val="center" w:pos="4973"/>
          <w:tab w:val="left" w:pos="5408"/>
          <w:tab w:val="left" w:pos="5977"/>
          <w:tab w:val="left" w:pos="6546"/>
          <w:tab w:val="left" w:pos="7116"/>
          <w:tab w:val="left" w:pos="7683"/>
          <w:tab w:val="left" w:pos="8252"/>
          <w:tab w:val="left" w:pos="8821"/>
        </w:tabs>
        <w:rPr>
          <w:b/>
          <w:sz w:val="22"/>
          <w:lang w:val="nl-NL"/>
        </w:rPr>
      </w:pPr>
      <w:r w:rsidRPr="00BA72CF">
        <w:rPr>
          <w:b/>
          <w:sz w:val="22"/>
          <w:lang w:val="nl-NL"/>
        </w:rPr>
        <w:tab/>
        <w:t>COLLECTIEVE</w:t>
      </w:r>
    </w:p>
    <w:p w14:paraId="56B5810E" w14:textId="77777777" w:rsidR="001572D6" w:rsidRPr="00BA72CF"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b/>
          <w:sz w:val="22"/>
          <w:lang w:val="nl-NL"/>
        </w:rPr>
      </w:pPr>
    </w:p>
    <w:p w14:paraId="0C24D40D" w14:textId="77777777" w:rsidR="001572D6" w:rsidRPr="00BA72CF" w:rsidRDefault="001572D6" w:rsidP="00852698">
      <w:pPr>
        <w:tabs>
          <w:tab w:val="left" w:pos="1"/>
          <w:tab w:val="center" w:pos="4973"/>
          <w:tab w:val="left" w:pos="5408"/>
          <w:tab w:val="left" w:pos="5977"/>
          <w:tab w:val="left" w:pos="6546"/>
          <w:tab w:val="left" w:pos="7116"/>
          <w:tab w:val="left" w:pos="7683"/>
          <w:tab w:val="left" w:pos="8252"/>
          <w:tab w:val="left" w:pos="8821"/>
        </w:tabs>
        <w:rPr>
          <w:b/>
          <w:sz w:val="22"/>
          <w:lang w:val="nl-NL"/>
        </w:rPr>
      </w:pPr>
      <w:r w:rsidRPr="00BA72CF">
        <w:rPr>
          <w:b/>
          <w:sz w:val="22"/>
          <w:lang w:val="nl-NL"/>
        </w:rPr>
        <w:tab/>
        <w:t>ARBEIDSOVEREENKOMST</w:t>
      </w:r>
    </w:p>
    <w:p w14:paraId="7BE7A1A7"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003186F2"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0712AE63"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72B8AF7B"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3230EDA6"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1A19BA1F"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6805EF4E" w14:textId="77777777" w:rsidR="001572D6" w:rsidRDefault="001572D6" w:rsidP="00852698">
      <w:pPr>
        <w:tabs>
          <w:tab w:val="left" w:pos="1"/>
          <w:tab w:val="center" w:pos="4973"/>
          <w:tab w:val="left" w:pos="5408"/>
          <w:tab w:val="left" w:pos="5977"/>
          <w:tab w:val="left" w:pos="6546"/>
          <w:tab w:val="left" w:pos="7116"/>
          <w:tab w:val="left" w:pos="7683"/>
          <w:tab w:val="left" w:pos="8252"/>
          <w:tab w:val="left" w:pos="8821"/>
        </w:tabs>
        <w:rPr>
          <w:sz w:val="22"/>
          <w:lang w:val="nl-NL"/>
        </w:rPr>
      </w:pPr>
      <w:r>
        <w:rPr>
          <w:sz w:val="22"/>
          <w:lang w:val="nl-NL"/>
        </w:rPr>
        <w:tab/>
        <w:t>VOOR PERSONEEL</w:t>
      </w:r>
    </w:p>
    <w:p w14:paraId="46BA7E71" w14:textId="77777777" w:rsidR="001572D6" w:rsidRDefault="001572D6" w:rsidP="00852698">
      <w:pPr>
        <w:tabs>
          <w:tab w:val="left" w:pos="1"/>
          <w:tab w:val="center" w:pos="4973"/>
          <w:tab w:val="left" w:pos="5408"/>
          <w:tab w:val="left" w:pos="5977"/>
          <w:tab w:val="left" w:pos="6546"/>
          <w:tab w:val="left" w:pos="7116"/>
          <w:tab w:val="left" w:pos="7683"/>
          <w:tab w:val="left" w:pos="8252"/>
          <w:tab w:val="left" w:pos="8821"/>
        </w:tabs>
        <w:rPr>
          <w:sz w:val="22"/>
          <w:lang w:val="nl-NL"/>
        </w:rPr>
      </w:pPr>
      <w:r>
        <w:rPr>
          <w:sz w:val="22"/>
          <w:lang w:val="nl-NL"/>
        </w:rPr>
        <w:tab/>
        <w:t>WERKZAAM IN DE</w:t>
      </w:r>
    </w:p>
    <w:p w14:paraId="7B919F98" w14:textId="77777777" w:rsidR="001572D6" w:rsidRDefault="001572D6" w:rsidP="00852698">
      <w:pPr>
        <w:tabs>
          <w:tab w:val="left" w:pos="1"/>
          <w:tab w:val="center" w:pos="4973"/>
          <w:tab w:val="left" w:pos="5408"/>
          <w:tab w:val="left" w:pos="5977"/>
          <w:tab w:val="left" w:pos="6546"/>
          <w:tab w:val="left" w:pos="7116"/>
          <w:tab w:val="left" w:pos="7683"/>
          <w:tab w:val="left" w:pos="8252"/>
          <w:tab w:val="left" w:pos="8821"/>
        </w:tabs>
        <w:rPr>
          <w:sz w:val="22"/>
          <w:lang w:val="nl-NL"/>
        </w:rPr>
      </w:pPr>
      <w:r>
        <w:rPr>
          <w:sz w:val="22"/>
          <w:lang w:val="nl-NL"/>
        </w:rPr>
        <w:tab/>
        <w:t>DROGISTERIJBRANCHE</w:t>
      </w:r>
    </w:p>
    <w:p w14:paraId="1CA495AA"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710E4F94"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4D0FE324"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b/>
          <w:sz w:val="22"/>
          <w:lang w:val="nl-NL"/>
        </w:rPr>
      </w:pP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p>
    <w:p w14:paraId="7589B803"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3F65466C"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2B4B767A"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090CE69D"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4EF7C2AA"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11F3E55A"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54B26F42"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5C630E57"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5F2A17DD"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6CE26794" w14:textId="77777777" w:rsidR="001572D6" w:rsidRDefault="001572D6" w:rsidP="00852698">
      <w:pPr>
        <w:tabs>
          <w:tab w:val="left" w:pos="1"/>
          <w:tab w:val="center" w:pos="4973"/>
          <w:tab w:val="left" w:pos="5408"/>
          <w:tab w:val="left" w:pos="5977"/>
          <w:tab w:val="left" w:pos="6546"/>
          <w:tab w:val="left" w:pos="7116"/>
          <w:tab w:val="left" w:pos="7683"/>
          <w:tab w:val="left" w:pos="8252"/>
          <w:tab w:val="left" w:pos="8821"/>
        </w:tabs>
        <w:rPr>
          <w:sz w:val="22"/>
          <w:lang w:val="nl-NL"/>
        </w:rPr>
      </w:pPr>
      <w:r>
        <w:rPr>
          <w:sz w:val="22"/>
          <w:lang w:val="nl-NL"/>
        </w:rPr>
        <w:tab/>
        <w:t xml:space="preserve">ZOALS DEZE GELDT </w:t>
      </w:r>
      <w:r w:rsidR="00025ADA">
        <w:rPr>
          <w:sz w:val="22"/>
          <w:lang w:val="nl-NL"/>
        </w:rPr>
        <w:t xml:space="preserve">VAN 1 </w:t>
      </w:r>
      <w:r w:rsidR="0084550D">
        <w:rPr>
          <w:sz w:val="22"/>
          <w:lang w:val="nl-NL"/>
        </w:rPr>
        <w:t>JULI 2017</w:t>
      </w:r>
      <w:r w:rsidR="00025ADA">
        <w:rPr>
          <w:sz w:val="22"/>
          <w:lang w:val="nl-NL"/>
        </w:rPr>
        <w:t xml:space="preserve"> </w:t>
      </w:r>
      <w:r w:rsidR="00715796">
        <w:rPr>
          <w:sz w:val="22"/>
          <w:lang w:val="nl-NL"/>
        </w:rPr>
        <w:t xml:space="preserve">TOT EN MET </w:t>
      </w:r>
      <w:r w:rsidR="0084550D">
        <w:rPr>
          <w:sz w:val="22"/>
          <w:lang w:val="nl-NL"/>
        </w:rPr>
        <w:t>30</w:t>
      </w:r>
      <w:r w:rsidR="002F4E23">
        <w:rPr>
          <w:sz w:val="22"/>
          <w:lang w:val="nl-NL"/>
        </w:rPr>
        <w:t xml:space="preserve"> </w:t>
      </w:r>
      <w:r w:rsidR="0084550D">
        <w:rPr>
          <w:sz w:val="22"/>
          <w:lang w:val="nl-NL"/>
        </w:rPr>
        <w:t>JUNI 2018</w:t>
      </w:r>
    </w:p>
    <w:p w14:paraId="44AC80FE"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b/>
          <w:sz w:val="22"/>
          <w:lang w:val="nl-NL"/>
        </w:rPr>
      </w:pPr>
    </w:p>
    <w:p w14:paraId="28DD5D3A"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4F4E4273" w14:textId="77777777" w:rsidR="001572D6"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 w:val="22"/>
          <w:lang w:val="nl-NL"/>
        </w:rPr>
      </w:pPr>
    </w:p>
    <w:p w14:paraId="08582174" w14:textId="77777777" w:rsidR="001572D6" w:rsidRPr="00025ADA" w:rsidRDefault="001572D6" w:rsidP="00852698">
      <w:pPr>
        <w:tabs>
          <w:tab w:val="left" w:pos="1"/>
        </w:tabs>
        <w:spacing w:before="60"/>
        <w:rPr>
          <w:lang w:val="nl-NL"/>
        </w:rPr>
      </w:pPr>
      <w:r w:rsidRPr="009E7DE1">
        <w:rPr>
          <w:b/>
          <w:strike/>
          <w:snapToGrid w:val="0"/>
          <w:lang w:val="nl-NL"/>
        </w:rPr>
        <w:br w:type="page"/>
      </w:r>
      <w:r w:rsidRPr="00025ADA">
        <w:rPr>
          <w:b/>
          <w:lang w:val="nl-NL"/>
        </w:rPr>
        <w:lastRenderedPageBreak/>
        <w:t>INHOUD</w:t>
      </w:r>
    </w:p>
    <w:p w14:paraId="3808134B" w14:textId="77777777" w:rsidR="001572D6" w:rsidRPr="00025ADA" w:rsidRDefault="001572D6" w:rsidP="00852698">
      <w:pPr>
        <w:pStyle w:val="Koptekst"/>
        <w:tabs>
          <w:tab w:val="left" w:pos="1"/>
          <w:tab w:val="left" w:pos="708"/>
        </w:tabs>
        <w:spacing w:before="60"/>
        <w:rPr>
          <w:rFonts w:ascii="Times New Roman" w:hAnsi="Times New Roman"/>
          <w:lang w:val="nl-NL" w:eastAsia="en-US"/>
        </w:rPr>
      </w:pPr>
    </w:p>
    <w:p w14:paraId="28D8E7E8" w14:textId="77777777" w:rsidR="001572D6" w:rsidRPr="00025ADA" w:rsidRDefault="001572D6" w:rsidP="00852698">
      <w:pPr>
        <w:pStyle w:val="Kop6"/>
        <w:tabs>
          <w:tab w:val="left" w:pos="1"/>
        </w:tabs>
        <w:spacing w:before="60"/>
      </w:pPr>
      <w:r w:rsidRPr="00025ADA">
        <w:t xml:space="preserve">Inleiding </w:t>
      </w:r>
    </w:p>
    <w:p w14:paraId="244589F2" w14:textId="77777777" w:rsidR="001572D6" w:rsidRPr="00025ADA" w:rsidRDefault="001572D6" w:rsidP="00852698">
      <w:pPr>
        <w:tabs>
          <w:tab w:val="left" w:pos="1"/>
        </w:tabs>
        <w:spacing w:before="60"/>
        <w:rPr>
          <w:lang w:val="nl-NL"/>
        </w:rPr>
      </w:pPr>
    </w:p>
    <w:p w14:paraId="1AC9DA83" w14:textId="53B986DA" w:rsidR="001572D6" w:rsidRPr="00025ADA" w:rsidRDefault="007D4280" w:rsidP="00852698">
      <w:pPr>
        <w:pStyle w:val="Kop6"/>
        <w:tabs>
          <w:tab w:val="left" w:pos="1"/>
        </w:tabs>
        <w:spacing w:before="60"/>
      </w:pPr>
      <w:r>
        <w:t>CAO</w:t>
      </w:r>
      <w:r w:rsidR="001572D6" w:rsidRPr="00025ADA">
        <w:t xml:space="preserve"> DROGISTERIJBRANCHE </w:t>
      </w:r>
    </w:p>
    <w:p w14:paraId="4CD0A603" w14:textId="77777777" w:rsidR="001572D6" w:rsidRPr="00025ADA" w:rsidRDefault="001572D6" w:rsidP="00852698">
      <w:pPr>
        <w:pStyle w:val="Kop6"/>
        <w:tabs>
          <w:tab w:val="left" w:pos="1"/>
        </w:tabs>
        <w:spacing w:before="60"/>
      </w:pPr>
      <w:r w:rsidRPr="00025ADA">
        <w:t>Hoofdstuk 1 Partijen en werkingssfeer</w:t>
      </w:r>
    </w:p>
    <w:p w14:paraId="7B7D936F" w14:textId="77777777" w:rsidR="001572D6" w:rsidRPr="00025ADA" w:rsidRDefault="001572D6" w:rsidP="00852698">
      <w:pPr>
        <w:tabs>
          <w:tab w:val="left" w:pos="1"/>
        </w:tabs>
        <w:spacing w:before="60"/>
        <w:rPr>
          <w:lang w:val="nl-NL"/>
        </w:rPr>
      </w:pPr>
      <w:r w:rsidRPr="00025ADA">
        <w:rPr>
          <w:lang w:val="nl-NL"/>
        </w:rPr>
        <w:t>1.1 Partijen</w:t>
      </w:r>
    </w:p>
    <w:p w14:paraId="1B8DFB11" w14:textId="6EB0A69D" w:rsidR="001572D6" w:rsidRPr="00025ADA" w:rsidRDefault="001572D6" w:rsidP="00852698">
      <w:pPr>
        <w:tabs>
          <w:tab w:val="left" w:pos="1"/>
        </w:tabs>
        <w:spacing w:before="60"/>
        <w:rPr>
          <w:lang w:val="nl-NL"/>
        </w:rPr>
      </w:pPr>
      <w:r w:rsidRPr="00025ADA">
        <w:rPr>
          <w:lang w:val="nl-NL"/>
        </w:rPr>
        <w:t xml:space="preserve">1.2 Werkingssfeer van deze </w:t>
      </w:r>
      <w:r w:rsidR="007D4280">
        <w:rPr>
          <w:lang w:val="nl-NL"/>
        </w:rPr>
        <w:t>CAO</w:t>
      </w:r>
    </w:p>
    <w:p w14:paraId="30E58AD3"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1.2.1 Geldigheid en uitzonderingen</w:t>
      </w:r>
      <w:r w:rsidRPr="00025ADA">
        <w:rPr>
          <w:b w:val="0"/>
          <w:i/>
          <w:sz w:val="24"/>
        </w:rPr>
        <w:br/>
        <w:t>1.2.2 Combinatiebedrijven</w:t>
      </w:r>
    </w:p>
    <w:p w14:paraId="710B9DB6" w14:textId="77777777" w:rsidR="001572D6" w:rsidRPr="00025ADA" w:rsidRDefault="001572D6" w:rsidP="00852698">
      <w:pPr>
        <w:pStyle w:val="Kop1"/>
        <w:tabs>
          <w:tab w:val="clear" w:pos="0"/>
          <w:tab w:val="left" w:pos="1"/>
        </w:tabs>
        <w:spacing w:before="60"/>
        <w:rPr>
          <w:sz w:val="24"/>
        </w:rPr>
      </w:pPr>
      <w:r w:rsidRPr="00025ADA">
        <w:rPr>
          <w:sz w:val="24"/>
        </w:rPr>
        <w:t>Hoofdstuk 2 Definities</w:t>
      </w:r>
    </w:p>
    <w:p w14:paraId="488BD65C" w14:textId="77777777" w:rsidR="006E34BC" w:rsidRDefault="001572D6" w:rsidP="006E34BC">
      <w:pPr>
        <w:pStyle w:val="Kop1"/>
        <w:spacing w:before="60"/>
        <w:rPr>
          <w:sz w:val="24"/>
        </w:rPr>
      </w:pPr>
      <w:r w:rsidRPr="00025ADA">
        <w:rPr>
          <w:sz w:val="24"/>
        </w:rPr>
        <w:t>Hoofdstuk 3 Verhouding tussen werkgever en werknemer</w:t>
      </w:r>
    </w:p>
    <w:p w14:paraId="68D5A92D" w14:textId="43240B81" w:rsidR="001572D6" w:rsidRPr="00025ADA" w:rsidRDefault="001572D6" w:rsidP="006E34BC">
      <w:pPr>
        <w:pStyle w:val="Kop1"/>
        <w:spacing w:before="60"/>
      </w:pPr>
      <w:r w:rsidRPr="00025ADA">
        <w:t>3.1 Verplichtingen van de werkgever</w:t>
      </w:r>
    </w:p>
    <w:p w14:paraId="67C808A6"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3.1.1 Informeren</w:t>
      </w:r>
    </w:p>
    <w:p w14:paraId="0000B854"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3.1.2 Arbeidsovereenkomst</w:t>
      </w:r>
    </w:p>
    <w:p w14:paraId="36AC10D5" w14:textId="77777777" w:rsidR="001572D6" w:rsidRPr="00025ADA" w:rsidRDefault="001572D6" w:rsidP="00852698">
      <w:pPr>
        <w:tabs>
          <w:tab w:val="left" w:pos="1"/>
        </w:tabs>
        <w:spacing w:before="60"/>
        <w:ind w:left="360"/>
        <w:rPr>
          <w:i/>
          <w:lang w:val="nl-NL"/>
        </w:rPr>
      </w:pPr>
      <w:r w:rsidRPr="00025ADA">
        <w:rPr>
          <w:i/>
          <w:lang w:val="nl-NL"/>
        </w:rPr>
        <w:t>3.1.3 Overige verplichtingen</w:t>
      </w:r>
    </w:p>
    <w:p w14:paraId="020E9C91" w14:textId="77777777" w:rsidR="001572D6" w:rsidRPr="00025ADA" w:rsidRDefault="001572D6" w:rsidP="00852698">
      <w:pPr>
        <w:tabs>
          <w:tab w:val="left" w:pos="1"/>
        </w:tabs>
        <w:spacing w:before="60"/>
        <w:rPr>
          <w:lang w:val="nl-NL"/>
        </w:rPr>
      </w:pPr>
      <w:r w:rsidRPr="00025ADA">
        <w:rPr>
          <w:lang w:val="nl-NL"/>
        </w:rPr>
        <w:t>3.2 Verplichtingen van de werknemer</w:t>
      </w:r>
    </w:p>
    <w:p w14:paraId="05991822" w14:textId="77777777" w:rsidR="001572D6" w:rsidRPr="00025ADA" w:rsidRDefault="001572D6" w:rsidP="00852698">
      <w:pPr>
        <w:tabs>
          <w:tab w:val="left" w:pos="1"/>
        </w:tabs>
        <w:spacing w:before="60"/>
        <w:rPr>
          <w:lang w:val="nl-NL"/>
        </w:rPr>
      </w:pPr>
      <w:r w:rsidRPr="00025ADA">
        <w:rPr>
          <w:lang w:val="nl-NL"/>
        </w:rPr>
        <w:t>3.3 Nevenarbeid</w:t>
      </w:r>
    </w:p>
    <w:p w14:paraId="5D3F7F55" w14:textId="77777777" w:rsidR="001572D6" w:rsidRPr="00025ADA" w:rsidRDefault="001572D6" w:rsidP="00852698">
      <w:pPr>
        <w:pStyle w:val="Kop1"/>
        <w:tabs>
          <w:tab w:val="clear" w:pos="0"/>
          <w:tab w:val="left" w:pos="1"/>
        </w:tabs>
        <w:spacing w:before="60"/>
        <w:rPr>
          <w:sz w:val="24"/>
        </w:rPr>
      </w:pPr>
      <w:r w:rsidRPr="00025ADA">
        <w:rPr>
          <w:sz w:val="24"/>
        </w:rPr>
        <w:t>Hoofdstuk 4 Beloning en toeslagen</w:t>
      </w:r>
    </w:p>
    <w:p w14:paraId="6804CC70" w14:textId="77777777" w:rsidR="001572D6" w:rsidRPr="00025ADA" w:rsidRDefault="001572D6" w:rsidP="00852698">
      <w:pPr>
        <w:tabs>
          <w:tab w:val="left" w:pos="1"/>
        </w:tabs>
        <w:spacing w:before="60"/>
        <w:rPr>
          <w:lang w:val="nl-NL"/>
        </w:rPr>
      </w:pPr>
      <w:r w:rsidRPr="00025ADA">
        <w:rPr>
          <w:lang w:val="nl-NL"/>
        </w:rPr>
        <w:t>4.1 Loon en loonaanpassing</w:t>
      </w:r>
    </w:p>
    <w:p w14:paraId="1B23DD2D" w14:textId="77777777" w:rsidR="00C353C8" w:rsidRPr="00C353C8" w:rsidRDefault="001572D6">
      <w:pPr>
        <w:pStyle w:val="Kop2"/>
        <w:tabs>
          <w:tab w:val="clear" w:pos="0"/>
          <w:tab w:val="left" w:pos="1"/>
        </w:tabs>
        <w:spacing w:before="60"/>
        <w:ind w:left="360"/>
        <w:jc w:val="left"/>
        <w:rPr>
          <w:b w:val="0"/>
          <w:i/>
          <w:sz w:val="24"/>
        </w:rPr>
      </w:pPr>
      <w:r w:rsidRPr="00025ADA">
        <w:rPr>
          <w:b w:val="0"/>
          <w:i/>
          <w:sz w:val="24"/>
        </w:rPr>
        <w:t>4.1.1 Toekenning functiejaren</w:t>
      </w:r>
    </w:p>
    <w:p w14:paraId="49E8BDD2" w14:textId="77777777" w:rsidR="001572D6" w:rsidRPr="00025ADA" w:rsidRDefault="001572D6" w:rsidP="00852698">
      <w:pPr>
        <w:tabs>
          <w:tab w:val="left" w:pos="1"/>
        </w:tabs>
        <w:spacing w:before="60"/>
        <w:ind w:left="360"/>
        <w:rPr>
          <w:i/>
          <w:lang w:val="nl-NL"/>
        </w:rPr>
      </w:pPr>
      <w:r w:rsidRPr="00025ADA">
        <w:rPr>
          <w:i/>
          <w:lang w:val="nl-NL"/>
        </w:rPr>
        <w:t>4.1.2</w:t>
      </w:r>
      <w:r w:rsidR="00EA2EA9" w:rsidRPr="00025ADA">
        <w:rPr>
          <w:i/>
          <w:lang w:val="nl-NL"/>
        </w:rPr>
        <w:t xml:space="preserve"> Toekenning ervaringsjaren</w:t>
      </w:r>
    </w:p>
    <w:p w14:paraId="00C6FD28" w14:textId="77777777" w:rsidR="00EA2EA9" w:rsidRPr="00025ADA" w:rsidRDefault="00EA2EA9" w:rsidP="00852698">
      <w:pPr>
        <w:tabs>
          <w:tab w:val="left" w:pos="1"/>
        </w:tabs>
        <w:spacing w:before="60"/>
        <w:ind w:left="360"/>
        <w:rPr>
          <w:i/>
          <w:lang w:val="nl-NL"/>
        </w:rPr>
      </w:pPr>
      <w:r w:rsidRPr="00025ADA">
        <w:rPr>
          <w:i/>
          <w:lang w:val="nl-NL"/>
        </w:rPr>
        <w:t>4.1.3 Loonbetaling</w:t>
      </w:r>
    </w:p>
    <w:p w14:paraId="6CEA8F2A" w14:textId="77777777" w:rsidR="001572D6" w:rsidRPr="00025ADA" w:rsidRDefault="001572D6" w:rsidP="00852698">
      <w:pPr>
        <w:tabs>
          <w:tab w:val="left" w:pos="1"/>
        </w:tabs>
        <w:spacing w:before="60"/>
        <w:ind w:left="360"/>
        <w:rPr>
          <w:i/>
          <w:lang w:val="nl-NL"/>
        </w:rPr>
      </w:pPr>
      <w:r w:rsidRPr="00025ADA">
        <w:rPr>
          <w:i/>
          <w:lang w:val="nl-NL"/>
        </w:rPr>
        <w:t>4.1.</w:t>
      </w:r>
      <w:r w:rsidR="00EA2EA9" w:rsidRPr="00025ADA">
        <w:rPr>
          <w:i/>
          <w:lang w:val="nl-NL"/>
        </w:rPr>
        <w:t>4</w:t>
      </w:r>
      <w:r w:rsidRPr="00025ADA">
        <w:rPr>
          <w:i/>
          <w:lang w:val="nl-NL"/>
        </w:rPr>
        <w:t xml:space="preserve"> Omzetafhankelijk loon</w:t>
      </w:r>
    </w:p>
    <w:p w14:paraId="7D8341D4"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4.1.</w:t>
      </w:r>
      <w:r w:rsidR="00EA2EA9" w:rsidRPr="00025ADA">
        <w:rPr>
          <w:b w:val="0"/>
          <w:i/>
          <w:sz w:val="24"/>
        </w:rPr>
        <w:t>5</w:t>
      </w:r>
      <w:r w:rsidRPr="00025ADA">
        <w:rPr>
          <w:b w:val="0"/>
          <w:i/>
          <w:sz w:val="24"/>
        </w:rPr>
        <w:t xml:space="preserve"> Periodieke loonsverhoging</w:t>
      </w:r>
    </w:p>
    <w:p w14:paraId="2F816C42"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4.1.</w:t>
      </w:r>
      <w:r w:rsidR="00EA2EA9" w:rsidRPr="00025ADA">
        <w:rPr>
          <w:b w:val="0"/>
          <w:i/>
          <w:sz w:val="24"/>
        </w:rPr>
        <w:t>6</w:t>
      </w:r>
      <w:r w:rsidRPr="00025ADA">
        <w:rPr>
          <w:b w:val="0"/>
          <w:i/>
          <w:sz w:val="24"/>
        </w:rPr>
        <w:t xml:space="preserve"> Diplomatoeslag</w:t>
      </w:r>
    </w:p>
    <w:p w14:paraId="1322FEC4" w14:textId="77777777" w:rsidR="001572D6" w:rsidRPr="00025ADA" w:rsidRDefault="001572D6"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4.2 Overwerk en toeslagenregeling</w:t>
      </w:r>
    </w:p>
    <w:p w14:paraId="40945010"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4.</w:t>
      </w:r>
      <w:r w:rsidR="00E322A1" w:rsidRPr="00025ADA">
        <w:rPr>
          <w:b w:val="0"/>
          <w:i/>
          <w:sz w:val="24"/>
        </w:rPr>
        <w:t>2</w:t>
      </w:r>
      <w:r w:rsidRPr="00025ADA">
        <w:rPr>
          <w:b w:val="0"/>
          <w:i/>
          <w:sz w:val="24"/>
        </w:rPr>
        <w:t>.1 Overwerk</w:t>
      </w:r>
    </w:p>
    <w:p w14:paraId="14D04BC2"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4.2.2 Tijdschalenmodel</w:t>
      </w:r>
    </w:p>
    <w:p w14:paraId="15F71211" w14:textId="77777777" w:rsidR="001572D6" w:rsidRPr="00025ADA" w:rsidRDefault="001572D6" w:rsidP="00852698">
      <w:pPr>
        <w:tabs>
          <w:tab w:val="left" w:pos="1"/>
        </w:tabs>
        <w:spacing w:before="60"/>
        <w:ind w:left="360"/>
        <w:rPr>
          <w:i/>
          <w:lang w:val="nl-NL"/>
        </w:rPr>
      </w:pPr>
      <w:r w:rsidRPr="00025ADA">
        <w:rPr>
          <w:i/>
          <w:lang w:val="nl-NL"/>
        </w:rPr>
        <w:t>4.2.3 Maaltijdvergoeding</w:t>
      </w:r>
    </w:p>
    <w:p w14:paraId="427CDFAE"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4.2.4 Toeslag bij plaatsvervanging</w:t>
      </w:r>
    </w:p>
    <w:p w14:paraId="4B9DF751" w14:textId="77777777" w:rsidR="001572D6" w:rsidRPr="00025ADA" w:rsidRDefault="001572D6"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4.3 Vakantiebijslag</w:t>
      </w:r>
    </w:p>
    <w:p w14:paraId="0625C7DB" w14:textId="77777777" w:rsidR="001572D6" w:rsidRPr="00025ADA" w:rsidRDefault="001572D6" w:rsidP="00852698">
      <w:pPr>
        <w:pStyle w:val="Kop1"/>
        <w:tabs>
          <w:tab w:val="clear" w:pos="0"/>
          <w:tab w:val="left" w:pos="1"/>
        </w:tabs>
        <w:spacing w:before="60"/>
        <w:rPr>
          <w:sz w:val="24"/>
        </w:rPr>
      </w:pPr>
      <w:r w:rsidRPr="00025ADA">
        <w:rPr>
          <w:sz w:val="24"/>
        </w:rPr>
        <w:t>Hoofdstuk 5 Functie-indeling</w:t>
      </w:r>
      <w:r w:rsidR="00C67845">
        <w:rPr>
          <w:sz w:val="24"/>
        </w:rPr>
        <w:t xml:space="preserve">, opleiding en ontwikkeling </w:t>
      </w:r>
    </w:p>
    <w:p w14:paraId="7270BF79" w14:textId="77777777" w:rsidR="001572D6" w:rsidRPr="00025ADA" w:rsidRDefault="001572D6" w:rsidP="00852698">
      <w:pPr>
        <w:tabs>
          <w:tab w:val="left" w:pos="1"/>
        </w:tabs>
        <w:spacing w:before="60"/>
        <w:rPr>
          <w:lang w:val="nl-NL"/>
        </w:rPr>
      </w:pPr>
      <w:r w:rsidRPr="00025ADA">
        <w:rPr>
          <w:lang w:val="nl-NL"/>
        </w:rPr>
        <w:t>5.1 Functiegroepen</w:t>
      </w:r>
    </w:p>
    <w:p w14:paraId="6A6E7785" w14:textId="77777777" w:rsidR="008733EB" w:rsidRPr="00025ADA" w:rsidRDefault="008733EB" w:rsidP="00852698">
      <w:pPr>
        <w:tabs>
          <w:tab w:val="left" w:pos="1"/>
        </w:tabs>
        <w:spacing w:before="60"/>
        <w:ind w:left="708"/>
        <w:rPr>
          <w:i/>
          <w:lang w:val="nl-NL"/>
        </w:rPr>
      </w:pPr>
      <w:r w:rsidRPr="00025ADA">
        <w:rPr>
          <w:i/>
          <w:lang w:val="nl-NL"/>
        </w:rPr>
        <w:t>5.1.1</w:t>
      </w:r>
      <w:r w:rsidRPr="00025ADA">
        <w:rPr>
          <w:i/>
          <w:lang w:val="nl-NL"/>
        </w:rPr>
        <w:tab/>
        <w:t>Functiegroep 1</w:t>
      </w:r>
    </w:p>
    <w:p w14:paraId="2AEC1F2E" w14:textId="77777777" w:rsidR="008733EB" w:rsidRPr="00025ADA" w:rsidRDefault="008733EB" w:rsidP="00852698">
      <w:pPr>
        <w:tabs>
          <w:tab w:val="left" w:pos="1"/>
        </w:tabs>
        <w:spacing w:before="60"/>
        <w:ind w:left="708"/>
        <w:rPr>
          <w:i/>
          <w:lang w:val="nl-NL"/>
        </w:rPr>
      </w:pPr>
      <w:r w:rsidRPr="00025ADA">
        <w:rPr>
          <w:i/>
          <w:lang w:val="nl-NL"/>
        </w:rPr>
        <w:t>5.1.2</w:t>
      </w:r>
      <w:r w:rsidRPr="00025ADA">
        <w:rPr>
          <w:i/>
          <w:lang w:val="nl-NL"/>
        </w:rPr>
        <w:tab/>
        <w:t>Functiegroep 2</w:t>
      </w:r>
    </w:p>
    <w:p w14:paraId="3F74F6D6" w14:textId="77777777" w:rsidR="008733EB" w:rsidRPr="00025ADA" w:rsidRDefault="008733EB" w:rsidP="00852698">
      <w:pPr>
        <w:tabs>
          <w:tab w:val="left" w:pos="1"/>
        </w:tabs>
        <w:spacing w:before="60"/>
        <w:ind w:left="708"/>
        <w:rPr>
          <w:i/>
          <w:lang w:val="nl-NL"/>
        </w:rPr>
      </w:pPr>
      <w:r w:rsidRPr="00025ADA">
        <w:rPr>
          <w:i/>
          <w:lang w:val="nl-NL"/>
        </w:rPr>
        <w:t>5.1.3</w:t>
      </w:r>
      <w:r w:rsidRPr="00025ADA">
        <w:rPr>
          <w:i/>
          <w:lang w:val="nl-NL"/>
        </w:rPr>
        <w:tab/>
        <w:t>Functiegroep 3</w:t>
      </w:r>
    </w:p>
    <w:p w14:paraId="052E4264" w14:textId="77777777" w:rsidR="008733EB" w:rsidRPr="00025ADA" w:rsidRDefault="008733EB" w:rsidP="00852698">
      <w:pPr>
        <w:tabs>
          <w:tab w:val="left" w:pos="1"/>
        </w:tabs>
        <w:spacing w:before="60"/>
        <w:ind w:left="708"/>
        <w:rPr>
          <w:i/>
          <w:lang w:val="nl-NL"/>
        </w:rPr>
      </w:pPr>
      <w:r w:rsidRPr="00025ADA">
        <w:rPr>
          <w:i/>
          <w:lang w:val="nl-NL"/>
        </w:rPr>
        <w:t>5.1.4</w:t>
      </w:r>
      <w:r w:rsidRPr="00025ADA">
        <w:rPr>
          <w:i/>
          <w:lang w:val="nl-NL"/>
        </w:rPr>
        <w:tab/>
        <w:t>Functiegroep 4</w:t>
      </w:r>
    </w:p>
    <w:p w14:paraId="5AB5B737" w14:textId="77777777" w:rsidR="008733EB" w:rsidRPr="00025ADA" w:rsidRDefault="008733EB" w:rsidP="00852698">
      <w:pPr>
        <w:tabs>
          <w:tab w:val="left" w:pos="1"/>
        </w:tabs>
        <w:spacing w:before="60"/>
        <w:ind w:left="708"/>
        <w:rPr>
          <w:i/>
          <w:lang w:val="nl-NL"/>
        </w:rPr>
      </w:pPr>
      <w:r w:rsidRPr="00025ADA">
        <w:rPr>
          <w:i/>
          <w:lang w:val="nl-NL"/>
        </w:rPr>
        <w:t>5.1.5</w:t>
      </w:r>
      <w:r w:rsidRPr="00025ADA">
        <w:rPr>
          <w:i/>
          <w:lang w:val="nl-NL"/>
        </w:rPr>
        <w:tab/>
        <w:t>Functiegroep 5</w:t>
      </w:r>
    </w:p>
    <w:p w14:paraId="08429E5D" w14:textId="77777777" w:rsidR="008733EB" w:rsidRPr="00025ADA" w:rsidRDefault="008733EB" w:rsidP="00852698">
      <w:pPr>
        <w:tabs>
          <w:tab w:val="left" w:pos="1"/>
        </w:tabs>
        <w:spacing w:before="60"/>
        <w:ind w:left="708"/>
        <w:rPr>
          <w:i/>
          <w:lang w:val="nl-NL"/>
        </w:rPr>
      </w:pPr>
      <w:r w:rsidRPr="00025ADA">
        <w:rPr>
          <w:i/>
          <w:lang w:val="nl-NL"/>
        </w:rPr>
        <w:t>5.1.6</w:t>
      </w:r>
      <w:r w:rsidRPr="00025ADA">
        <w:rPr>
          <w:i/>
          <w:lang w:val="nl-NL"/>
        </w:rPr>
        <w:tab/>
        <w:t>Functiegroep 6</w:t>
      </w:r>
    </w:p>
    <w:p w14:paraId="7EC2000B" w14:textId="77777777" w:rsidR="001572D6" w:rsidRPr="00025ADA" w:rsidRDefault="001572D6" w:rsidP="00852698">
      <w:pPr>
        <w:tabs>
          <w:tab w:val="left" w:pos="1"/>
        </w:tabs>
        <w:spacing w:before="60"/>
        <w:rPr>
          <w:lang w:val="nl-NL"/>
        </w:rPr>
      </w:pPr>
      <w:r w:rsidRPr="00025ADA">
        <w:rPr>
          <w:lang w:val="nl-NL"/>
        </w:rPr>
        <w:lastRenderedPageBreak/>
        <w:t>5.2 Opleiding</w:t>
      </w:r>
    </w:p>
    <w:p w14:paraId="738890EA" w14:textId="77777777" w:rsidR="001572D6" w:rsidRPr="00025ADA" w:rsidRDefault="001572D6" w:rsidP="00852698">
      <w:pPr>
        <w:tabs>
          <w:tab w:val="left" w:pos="1"/>
        </w:tabs>
        <w:spacing w:before="60"/>
        <w:rPr>
          <w:lang w:val="nl-NL"/>
        </w:rPr>
      </w:pPr>
      <w:r w:rsidRPr="00025ADA">
        <w:rPr>
          <w:lang w:val="nl-NL"/>
        </w:rPr>
        <w:t xml:space="preserve">5.3 </w:t>
      </w:r>
      <w:r w:rsidR="00C67845">
        <w:rPr>
          <w:lang w:val="nl-NL"/>
        </w:rPr>
        <w:t>Loopbaanscan</w:t>
      </w:r>
    </w:p>
    <w:p w14:paraId="592C6900" w14:textId="77777777" w:rsidR="001572D6" w:rsidRPr="00025ADA" w:rsidRDefault="001572D6" w:rsidP="00852698">
      <w:pPr>
        <w:pStyle w:val="Kop1"/>
        <w:tabs>
          <w:tab w:val="clear" w:pos="0"/>
          <w:tab w:val="left" w:pos="1"/>
        </w:tabs>
        <w:spacing w:before="60"/>
        <w:rPr>
          <w:sz w:val="24"/>
        </w:rPr>
      </w:pPr>
      <w:r w:rsidRPr="00025ADA">
        <w:rPr>
          <w:sz w:val="24"/>
        </w:rPr>
        <w:t>Hoofdstuk 6 Werktijden, vakantie, verlof</w:t>
      </w:r>
    </w:p>
    <w:p w14:paraId="17C518EB" w14:textId="77777777" w:rsidR="001572D6" w:rsidRPr="00025ADA" w:rsidRDefault="001572D6" w:rsidP="00852698">
      <w:pPr>
        <w:tabs>
          <w:tab w:val="left" w:pos="1"/>
        </w:tabs>
        <w:spacing w:before="60"/>
        <w:rPr>
          <w:lang w:val="nl-NL"/>
        </w:rPr>
      </w:pPr>
      <w:r w:rsidRPr="00025ADA">
        <w:rPr>
          <w:lang w:val="nl-NL"/>
        </w:rPr>
        <w:t>6.1 Werktijden</w:t>
      </w:r>
    </w:p>
    <w:p w14:paraId="7F59A2C5"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6.1.1 Normale arbeidstijden</w:t>
      </w:r>
    </w:p>
    <w:p w14:paraId="2CC650A2"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6.1.2 Zon- en feestdagen</w:t>
      </w:r>
    </w:p>
    <w:p w14:paraId="4F103470"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6.1.3 Roosters</w:t>
      </w:r>
    </w:p>
    <w:p w14:paraId="3BB88182" w14:textId="77777777" w:rsidR="001572D6" w:rsidRPr="00025ADA" w:rsidRDefault="001572D6" w:rsidP="00852698">
      <w:pPr>
        <w:tabs>
          <w:tab w:val="left" w:pos="1"/>
        </w:tabs>
        <w:spacing w:before="60"/>
        <w:ind w:left="360"/>
        <w:rPr>
          <w:i/>
          <w:lang w:val="nl-NL"/>
        </w:rPr>
      </w:pPr>
      <w:r w:rsidRPr="00025ADA">
        <w:rPr>
          <w:i/>
          <w:lang w:val="nl-NL"/>
        </w:rPr>
        <w:t>6.1.4 Avonden en weekenden</w:t>
      </w:r>
    </w:p>
    <w:p w14:paraId="304D2362"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6.1.5 Minimale en maximale werkbelasting</w:t>
      </w:r>
      <w:r w:rsidR="001D4E85">
        <w:rPr>
          <w:b w:val="0"/>
          <w:i/>
          <w:sz w:val="24"/>
        </w:rPr>
        <w:t xml:space="preserve"> van parttimers</w:t>
      </w:r>
    </w:p>
    <w:p w14:paraId="1A532133"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6.1.6 Hardheidsclausule</w:t>
      </w:r>
    </w:p>
    <w:p w14:paraId="022D56A8"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6.1.7 Vijfdaagse werkweek</w:t>
      </w:r>
    </w:p>
    <w:p w14:paraId="20621631" w14:textId="77777777" w:rsidR="001F6466" w:rsidRPr="00025ADA" w:rsidRDefault="001572D6"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6.2 Vakantie</w:t>
      </w:r>
    </w:p>
    <w:p w14:paraId="6DFA2141" w14:textId="77777777" w:rsidR="001572D6" w:rsidRPr="00025ADA" w:rsidRDefault="001572D6" w:rsidP="00852698">
      <w:pPr>
        <w:tabs>
          <w:tab w:val="left" w:pos="1"/>
        </w:tabs>
        <w:spacing w:before="60"/>
        <w:ind w:left="360"/>
        <w:rPr>
          <w:i/>
          <w:lang w:val="nl-NL"/>
        </w:rPr>
      </w:pPr>
      <w:r w:rsidRPr="00025ADA">
        <w:rPr>
          <w:i/>
          <w:lang w:val="nl-NL"/>
        </w:rPr>
        <w:t>6.2.1 Recht op vakantie</w:t>
      </w:r>
    </w:p>
    <w:p w14:paraId="2FDAA816" w14:textId="77777777" w:rsidR="001572D6" w:rsidRPr="00025ADA" w:rsidRDefault="001572D6" w:rsidP="00852698">
      <w:pPr>
        <w:tabs>
          <w:tab w:val="left" w:pos="1"/>
        </w:tabs>
        <w:spacing w:before="60"/>
        <w:ind w:left="360"/>
        <w:rPr>
          <w:i/>
          <w:lang w:val="nl-NL"/>
        </w:rPr>
      </w:pPr>
      <w:r w:rsidRPr="00025ADA">
        <w:rPr>
          <w:i/>
          <w:lang w:val="nl-NL"/>
        </w:rPr>
        <w:t>6.2.</w:t>
      </w:r>
      <w:r w:rsidR="00C67845">
        <w:rPr>
          <w:i/>
          <w:lang w:val="nl-NL"/>
        </w:rPr>
        <w:t>2</w:t>
      </w:r>
      <w:r w:rsidRPr="00025ADA">
        <w:rPr>
          <w:i/>
          <w:lang w:val="nl-NL"/>
        </w:rPr>
        <w:t xml:space="preserve"> Aaneengesloten vakantie</w:t>
      </w:r>
    </w:p>
    <w:p w14:paraId="726F1600" w14:textId="77777777" w:rsidR="001572D6" w:rsidRPr="00025ADA" w:rsidRDefault="001572D6" w:rsidP="00852698">
      <w:pPr>
        <w:tabs>
          <w:tab w:val="left" w:pos="1"/>
        </w:tabs>
        <w:spacing w:before="60"/>
        <w:rPr>
          <w:lang w:val="nl-NL"/>
        </w:rPr>
      </w:pPr>
      <w:r w:rsidRPr="00025ADA">
        <w:rPr>
          <w:lang w:val="nl-NL"/>
        </w:rPr>
        <w:t>6.3 Buitengewoon verlof</w:t>
      </w:r>
    </w:p>
    <w:p w14:paraId="2AABFF2E"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6.3.1 Persoonlijke gelegenheden</w:t>
      </w:r>
    </w:p>
    <w:p w14:paraId="236940E2" w14:textId="77777777" w:rsidR="001572D6" w:rsidRPr="00025ADA" w:rsidRDefault="001572D6" w:rsidP="00852698">
      <w:pPr>
        <w:tabs>
          <w:tab w:val="left" w:pos="1"/>
        </w:tabs>
        <w:spacing w:before="60"/>
        <w:ind w:left="360"/>
        <w:rPr>
          <w:i/>
          <w:lang w:val="nl-NL"/>
        </w:rPr>
      </w:pPr>
      <w:r w:rsidRPr="00025ADA">
        <w:rPr>
          <w:i/>
          <w:lang w:val="nl-NL"/>
        </w:rPr>
        <w:t>6.3.2 Overige gelegenheden</w:t>
      </w:r>
    </w:p>
    <w:p w14:paraId="17EAE849" w14:textId="77777777" w:rsidR="001572D6" w:rsidRPr="00025ADA" w:rsidRDefault="001572D6" w:rsidP="00852698">
      <w:pPr>
        <w:tabs>
          <w:tab w:val="left" w:pos="1"/>
        </w:tabs>
        <w:spacing w:before="60"/>
        <w:rPr>
          <w:lang w:val="nl-NL"/>
        </w:rPr>
      </w:pPr>
      <w:r w:rsidRPr="00025ADA">
        <w:rPr>
          <w:lang w:val="nl-NL"/>
        </w:rPr>
        <w:t>6.4</w:t>
      </w:r>
      <w:r w:rsidR="00707A87" w:rsidRPr="00025ADA">
        <w:rPr>
          <w:lang w:val="nl-NL"/>
        </w:rPr>
        <w:t xml:space="preserve"> </w:t>
      </w:r>
      <w:r w:rsidRPr="00025ADA">
        <w:rPr>
          <w:lang w:val="nl-NL"/>
        </w:rPr>
        <w:t>Tijdsparen</w:t>
      </w:r>
    </w:p>
    <w:p w14:paraId="29DDE541" w14:textId="77777777" w:rsidR="001572D6" w:rsidRPr="00025ADA" w:rsidRDefault="001572D6" w:rsidP="00852698">
      <w:pPr>
        <w:pStyle w:val="Kop1"/>
        <w:tabs>
          <w:tab w:val="clear" w:pos="0"/>
          <w:tab w:val="left" w:pos="1"/>
        </w:tabs>
        <w:spacing w:before="60"/>
        <w:rPr>
          <w:sz w:val="24"/>
        </w:rPr>
      </w:pPr>
      <w:r w:rsidRPr="00025ADA">
        <w:rPr>
          <w:sz w:val="24"/>
        </w:rPr>
        <w:t>Hoofdstuk 7 Ziekte en re-integratie</w:t>
      </w:r>
    </w:p>
    <w:p w14:paraId="40B0B2F3" w14:textId="77777777" w:rsidR="001572D6" w:rsidRPr="00025ADA" w:rsidRDefault="001572D6" w:rsidP="00852698">
      <w:pPr>
        <w:tabs>
          <w:tab w:val="left" w:pos="1"/>
        </w:tabs>
        <w:spacing w:before="60"/>
        <w:rPr>
          <w:lang w:val="nl-NL"/>
        </w:rPr>
      </w:pPr>
      <w:r w:rsidRPr="00025ADA">
        <w:rPr>
          <w:lang w:val="nl-NL"/>
        </w:rPr>
        <w:t>7.1 Melding en voorschriften</w:t>
      </w:r>
    </w:p>
    <w:p w14:paraId="55CDE0EE"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7.1.1 Melding</w:t>
      </w:r>
    </w:p>
    <w:p w14:paraId="563ADD55"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7.1.2 Voorschriften tijdens ziekte</w:t>
      </w:r>
    </w:p>
    <w:p w14:paraId="2B49DBAC" w14:textId="77777777" w:rsidR="001572D6" w:rsidRPr="00025ADA" w:rsidRDefault="001572D6" w:rsidP="00852698">
      <w:pPr>
        <w:tabs>
          <w:tab w:val="left" w:pos="1"/>
        </w:tabs>
        <w:spacing w:before="60"/>
        <w:rPr>
          <w:lang w:val="nl-NL"/>
        </w:rPr>
      </w:pPr>
      <w:r w:rsidRPr="00025ADA">
        <w:rPr>
          <w:lang w:val="nl-NL"/>
        </w:rPr>
        <w:t>7.2 Uitkeringen</w:t>
      </w:r>
    </w:p>
    <w:p w14:paraId="4B7D2E80" w14:textId="77777777" w:rsidR="001572D6" w:rsidRPr="00066F19" w:rsidRDefault="001572D6" w:rsidP="00852698">
      <w:pPr>
        <w:widowControl/>
        <w:tabs>
          <w:tab w:val="left" w:pos="1"/>
        </w:tabs>
        <w:ind w:left="360"/>
        <w:rPr>
          <w:i/>
          <w:lang w:val="nl-NL"/>
        </w:rPr>
      </w:pPr>
      <w:r w:rsidRPr="00025ADA">
        <w:rPr>
          <w:i/>
          <w:lang w:val="nl-NL"/>
        </w:rPr>
        <w:t>7.2.1</w:t>
      </w:r>
      <w:r w:rsidRPr="00025ADA">
        <w:rPr>
          <w:b/>
          <w:i/>
          <w:lang w:val="nl-NL"/>
        </w:rPr>
        <w:t xml:space="preserve"> </w:t>
      </w:r>
      <w:r w:rsidRPr="00025ADA">
        <w:rPr>
          <w:lang w:val="nl-NL"/>
        </w:rPr>
        <w:t xml:space="preserve"> </w:t>
      </w:r>
      <w:r w:rsidRPr="00066F19">
        <w:rPr>
          <w:i/>
          <w:lang w:val="nl-NL"/>
        </w:rPr>
        <w:t>Aanvulling loon bij arbeidsongeschiktheid per 1 januari 2006 in geval de eerste ziektedag dateert van op of na 1 januari 2004</w:t>
      </w:r>
    </w:p>
    <w:p w14:paraId="1C6DB640" w14:textId="77777777" w:rsidR="001572D6" w:rsidRPr="001D4E85" w:rsidRDefault="001572D6" w:rsidP="00852698">
      <w:pPr>
        <w:pStyle w:val="Kop2"/>
        <w:tabs>
          <w:tab w:val="clear" w:pos="0"/>
          <w:tab w:val="left" w:pos="1"/>
        </w:tabs>
        <w:spacing w:before="60"/>
        <w:ind w:left="360"/>
        <w:jc w:val="left"/>
        <w:rPr>
          <w:b w:val="0"/>
          <w:i/>
          <w:sz w:val="24"/>
        </w:rPr>
      </w:pPr>
      <w:r w:rsidRPr="001D4E85">
        <w:rPr>
          <w:b w:val="0"/>
          <w:i/>
          <w:sz w:val="24"/>
        </w:rPr>
        <w:t xml:space="preserve">7.2.2 </w:t>
      </w:r>
      <w:r w:rsidRPr="00066F19">
        <w:rPr>
          <w:b w:val="0"/>
          <w:i/>
        </w:rPr>
        <w:t>Aanvulling op de Wet Werk en Inkomen naar Arbeidsvermogen (WIA)</w:t>
      </w:r>
    </w:p>
    <w:p w14:paraId="37F56F3F" w14:textId="77777777" w:rsidR="001572D6" w:rsidRPr="00066F19" w:rsidRDefault="001572D6" w:rsidP="00852698">
      <w:pPr>
        <w:pStyle w:val="Kop2"/>
        <w:tabs>
          <w:tab w:val="clear" w:pos="0"/>
          <w:tab w:val="left" w:pos="1"/>
        </w:tabs>
        <w:spacing w:before="60"/>
        <w:ind w:left="360"/>
        <w:jc w:val="left"/>
        <w:rPr>
          <w:b w:val="0"/>
          <w:i/>
          <w:sz w:val="24"/>
        </w:rPr>
      </w:pPr>
      <w:r w:rsidRPr="001D4E85">
        <w:rPr>
          <w:b w:val="0"/>
          <w:i/>
          <w:sz w:val="24"/>
        </w:rPr>
        <w:t>7.2.</w:t>
      </w:r>
      <w:r w:rsidR="006D4C13">
        <w:rPr>
          <w:b w:val="0"/>
          <w:i/>
          <w:sz w:val="24"/>
        </w:rPr>
        <w:t>3</w:t>
      </w:r>
      <w:r w:rsidRPr="001D4E85">
        <w:rPr>
          <w:b w:val="0"/>
          <w:i/>
          <w:sz w:val="24"/>
        </w:rPr>
        <w:t xml:space="preserve"> Beperkingen van het recht op </w:t>
      </w:r>
      <w:r w:rsidRPr="00066F19">
        <w:rPr>
          <w:b w:val="0"/>
          <w:i/>
        </w:rPr>
        <w:t>aanvulling en loondoorbetaling</w:t>
      </w:r>
    </w:p>
    <w:p w14:paraId="5DB98DFD" w14:textId="77777777" w:rsidR="001572D6" w:rsidRPr="00025ADA" w:rsidRDefault="001572D6" w:rsidP="00852698">
      <w:pPr>
        <w:tabs>
          <w:tab w:val="left" w:pos="1"/>
        </w:tabs>
        <w:spacing w:before="60"/>
        <w:ind w:left="360"/>
        <w:rPr>
          <w:i/>
          <w:lang w:val="nl-NL"/>
        </w:rPr>
      </w:pPr>
      <w:r w:rsidRPr="00025ADA">
        <w:rPr>
          <w:i/>
          <w:lang w:val="nl-NL"/>
        </w:rPr>
        <w:t>7.2.</w:t>
      </w:r>
      <w:r w:rsidR="006D4C13">
        <w:rPr>
          <w:i/>
          <w:lang w:val="nl-NL"/>
        </w:rPr>
        <w:t>4</w:t>
      </w:r>
      <w:r w:rsidRPr="00025ADA">
        <w:rPr>
          <w:i/>
          <w:lang w:val="nl-NL"/>
        </w:rPr>
        <w:t xml:space="preserve"> Aanvulling tot het oude loon</w:t>
      </w:r>
    </w:p>
    <w:p w14:paraId="32891567" w14:textId="77777777" w:rsidR="001572D6" w:rsidRPr="00025ADA" w:rsidRDefault="001572D6" w:rsidP="00852698">
      <w:pPr>
        <w:tabs>
          <w:tab w:val="left" w:pos="1"/>
        </w:tabs>
        <w:rPr>
          <w:lang w:val="nl-NL"/>
        </w:rPr>
      </w:pPr>
      <w:r w:rsidRPr="00025ADA">
        <w:rPr>
          <w:lang w:val="nl-NL"/>
        </w:rPr>
        <w:t>7.</w:t>
      </w:r>
      <w:r w:rsidR="00C67845">
        <w:rPr>
          <w:lang w:val="nl-NL"/>
        </w:rPr>
        <w:t>3</w:t>
      </w:r>
      <w:r w:rsidRPr="00025ADA">
        <w:rPr>
          <w:lang w:val="nl-NL"/>
        </w:rPr>
        <w:t xml:space="preserve"> Branche RI&amp;E</w:t>
      </w:r>
    </w:p>
    <w:p w14:paraId="5006D8DF" w14:textId="77777777" w:rsidR="001572D6" w:rsidRPr="00025ADA" w:rsidRDefault="001572D6" w:rsidP="00852698">
      <w:pPr>
        <w:pStyle w:val="Kop1"/>
        <w:tabs>
          <w:tab w:val="clear" w:pos="0"/>
          <w:tab w:val="left" w:pos="1"/>
        </w:tabs>
        <w:spacing w:before="60"/>
        <w:rPr>
          <w:sz w:val="24"/>
        </w:rPr>
      </w:pPr>
      <w:r w:rsidRPr="00025ADA">
        <w:rPr>
          <w:sz w:val="24"/>
        </w:rPr>
        <w:t>Hoofdstuk 8 Beëindigen en opschorten dienstbetrekking</w:t>
      </w:r>
    </w:p>
    <w:p w14:paraId="31BAD5A7" w14:textId="77777777" w:rsidR="001572D6" w:rsidRPr="00025ADA" w:rsidRDefault="001572D6" w:rsidP="00852698">
      <w:pPr>
        <w:tabs>
          <w:tab w:val="left" w:pos="1"/>
        </w:tabs>
        <w:spacing w:before="60"/>
        <w:rPr>
          <w:lang w:val="nl-NL"/>
        </w:rPr>
      </w:pPr>
      <w:r w:rsidRPr="00025ADA">
        <w:rPr>
          <w:lang w:val="nl-NL"/>
        </w:rPr>
        <w:t>8.1 Schorsing</w:t>
      </w:r>
    </w:p>
    <w:p w14:paraId="67A33E0F" w14:textId="77777777" w:rsidR="001572D6" w:rsidRPr="00025ADA" w:rsidRDefault="001572D6" w:rsidP="00852698">
      <w:pPr>
        <w:tabs>
          <w:tab w:val="left" w:pos="1"/>
        </w:tabs>
        <w:spacing w:before="60"/>
        <w:rPr>
          <w:lang w:val="nl-NL"/>
        </w:rPr>
      </w:pPr>
      <w:r w:rsidRPr="00025ADA">
        <w:rPr>
          <w:lang w:val="nl-NL"/>
        </w:rPr>
        <w:t>8.2 Einde dienstbetrekking</w:t>
      </w:r>
    </w:p>
    <w:p w14:paraId="7C90AFD8" w14:textId="77777777" w:rsidR="001572D6" w:rsidRDefault="001572D6" w:rsidP="00852698">
      <w:pPr>
        <w:pStyle w:val="Kop2"/>
        <w:tabs>
          <w:tab w:val="clear" w:pos="0"/>
          <w:tab w:val="left" w:pos="1"/>
        </w:tabs>
        <w:spacing w:before="60"/>
        <w:ind w:left="360"/>
        <w:jc w:val="left"/>
        <w:rPr>
          <w:b w:val="0"/>
          <w:i/>
          <w:sz w:val="24"/>
        </w:rPr>
      </w:pPr>
      <w:r w:rsidRPr="00025ADA">
        <w:rPr>
          <w:b w:val="0"/>
          <w:i/>
          <w:sz w:val="24"/>
        </w:rPr>
        <w:t>8.2.1 Opzegging</w:t>
      </w:r>
    </w:p>
    <w:p w14:paraId="55B6EEF9" w14:textId="77777777" w:rsidR="001572D6" w:rsidRPr="00025ADA" w:rsidRDefault="001572D6" w:rsidP="00852698">
      <w:pPr>
        <w:tabs>
          <w:tab w:val="left" w:pos="1"/>
        </w:tabs>
        <w:spacing w:before="60"/>
        <w:ind w:left="360"/>
        <w:rPr>
          <w:i/>
          <w:lang w:val="nl-NL"/>
        </w:rPr>
      </w:pPr>
      <w:r w:rsidRPr="00025ADA">
        <w:rPr>
          <w:i/>
          <w:lang w:val="nl-NL"/>
        </w:rPr>
        <w:t>8.2.</w:t>
      </w:r>
      <w:r w:rsidR="00C67845">
        <w:rPr>
          <w:i/>
          <w:lang w:val="nl-NL"/>
        </w:rPr>
        <w:t>2</w:t>
      </w:r>
      <w:r w:rsidRPr="00025ADA">
        <w:rPr>
          <w:i/>
          <w:lang w:val="nl-NL"/>
        </w:rPr>
        <w:t xml:space="preserve"> Ontslag bij opheffing of herstructurering bedrijf</w:t>
      </w:r>
    </w:p>
    <w:p w14:paraId="65FAA9E3" w14:textId="77777777" w:rsidR="001572D6" w:rsidRPr="00025ADA" w:rsidRDefault="001572D6" w:rsidP="00852698">
      <w:pPr>
        <w:tabs>
          <w:tab w:val="left" w:pos="1"/>
        </w:tabs>
        <w:spacing w:before="60"/>
        <w:ind w:left="360"/>
        <w:rPr>
          <w:i/>
          <w:lang w:val="nl-NL"/>
        </w:rPr>
      </w:pPr>
      <w:r w:rsidRPr="00025ADA">
        <w:rPr>
          <w:i/>
          <w:lang w:val="nl-NL"/>
        </w:rPr>
        <w:t>8.2.</w:t>
      </w:r>
      <w:r w:rsidR="00C67845">
        <w:rPr>
          <w:i/>
          <w:lang w:val="nl-NL"/>
        </w:rPr>
        <w:t>3</w:t>
      </w:r>
      <w:r w:rsidRPr="00025ADA">
        <w:rPr>
          <w:i/>
          <w:lang w:val="nl-NL"/>
        </w:rPr>
        <w:t xml:space="preserve"> Uitkering bij overlijden</w:t>
      </w:r>
    </w:p>
    <w:p w14:paraId="5C5444BA" w14:textId="77777777" w:rsidR="001572D6" w:rsidRPr="00025ADA" w:rsidRDefault="001572D6" w:rsidP="00852698">
      <w:pPr>
        <w:pStyle w:val="Kop6"/>
        <w:tabs>
          <w:tab w:val="left" w:pos="1"/>
        </w:tabs>
        <w:spacing w:before="60"/>
      </w:pPr>
      <w:r w:rsidRPr="00025ADA">
        <w:t xml:space="preserve">Hoofdstuk 9 </w:t>
      </w:r>
      <w:proofErr w:type="spellStart"/>
      <w:r w:rsidRPr="00025ADA">
        <w:t>Leeftijdsgerelateerde</w:t>
      </w:r>
      <w:proofErr w:type="spellEnd"/>
      <w:r w:rsidRPr="00025ADA">
        <w:t xml:space="preserve"> regelingen </w:t>
      </w:r>
    </w:p>
    <w:p w14:paraId="7619D709" w14:textId="7D28757C"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9.1. Vrijstellingen</w:t>
      </w:r>
    </w:p>
    <w:p w14:paraId="585B6FFA" w14:textId="77777777" w:rsidR="001572D6" w:rsidRPr="00025ADA" w:rsidRDefault="001572D6" w:rsidP="00852698">
      <w:pPr>
        <w:tabs>
          <w:tab w:val="left" w:pos="1"/>
        </w:tabs>
        <w:spacing w:before="60"/>
        <w:ind w:left="360"/>
        <w:rPr>
          <w:i/>
          <w:lang w:val="nl-NL"/>
        </w:rPr>
      </w:pPr>
      <w:r w:rsidRPr="00025ADA">
        <w:rPr>
          <w:i/>
          <w:lang w:val="nl-NL"/>
        </w:rPr>
        <w:t>9.</w:t>
      </w:r>
      <w:r w:rsidR="00B42A57">
        <w:rPr>
          <w:i/>
          <w:lang w:val="nl-NL"/>
        </w:rPr>
        <w:t>2</w:t>
      </w:r>
      <w:r w:rsidRPr="00025ADA">
        <w:rPr>
          <w:i/>
          <w:lang w:val="nl-NL"/>
        </w:rPr>
        <w:t>. Korter werken</w:t>
      </w:r>
    </w:p>
    <w:p w14:paraId="46E39F77" w14:textId="77777777" w:rsidR="001572D6" w:rsidRPr="00025ADA" w:rsidRDefault="001572D6" w:rsidP="00852698">
      <w:pPr>
        <w:tabs>
          <w:tab w:val="left" w:pos="1"/>
        </w:tabs>
        <w:spacing w:before="60"/>
        <w:ind w:left="360"/>
        <w:rPr>
          <w:i/>
          <w:lang w:val="nl-NL"/>
        </w:rPr>
      </w:pPr>
      <w:r w:rsidRPr="00025ADA">
        <w:rPr>
          <w:i/>
          <w:lang w:val="nl-NL"/>
        </w:rPr>
        <w:t>9.</w:t>
      </w:r>
      <w:r w:rsidR="00B42A57">
        <w:rPr>
          <w:i/>
          <w:lang w:val="nl-NL"/>
        </w:rPr>
        <w:t>3</w:t>
      </w:r>
      <w:r w:rsidRPr="00025ADA">
        <w:rPr>
          <w:i/>
          <w:lang w:val="nl-NL"/>
        </w:rPr>
        <w:t>. Extra vakantiedagen</w:t>
      </w:r>
    </w:p>
    <w:p w14:paraId="25696350" w14:textId="77777777" w:rsidR="001572D6" w:rsidRPr="00025ADA" w:rsidRDefault="001572D6" w:rsidP="00852698">
      <w:pPr>
        <w:pStyle w:val="Kop1"/>
        <w:tabs>
          <w:tab w:val="clear" w:pos="0"/>
          <w:tab w:val="left" w:pos="1"/>
        </w:tabs>
        <w:spacing w:before="60"/>
        <w:rPr>
          <w:sz w:val="24"/>
        </w:rPr>
      </w:pPr>
      <w:r w:rsidRPr="00025ADA">
        <w:rPr>
          <w:sz w:val="24"/>
        </w:rPr>
        <w:lastRenderedPageBreak/>
        <w:t>Hoofdstuk 10 Overige bepalingen</w:t>
      </w:r>
    </w:p>
    <w:p w14:paraId="5713A7B0" w14:textId="10A836B5" w:rsidR="001572D6" w:rsidRPr="00025ADA" w:rsidRDefault="001572D6" w:rsidP="00852698">
      <w:pPr>
        <w:tabs>
          <w:tab w:val="left" w:pos="1"/>
        </w:tabs>
        <w:spacing w:before="60"/>
        <w:rPr>
          <w:lang w:val="nl-NL"/>
        </w:rPr>
      </w:pPr>
      <w:r w:rsidRPr="00025ADA">
        <w:rPr>
          <w:lang w:val="nl-NL"/>
        </w:rPr>
        <w:t xml:space="preserve">10.1 Duur, wijziging en opzegging van de </w:t>
      </w:r>
      <w:r w:rsidR="007D4280">
        <w:rPr>
          <w:lang w:val="nl-NL"/>
        </w:rPr>
        <w:t>CAO</w:t>
      </w:r>
    </w:p>
    <w:p w14:paraId="2814EA8C"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10.1.1 Duur en wijziging</w:t>
      </w:r>
    </w:p>
    <w:p w14:paraId="4576CE02" w14:textId="77777777" w:rsidR="001572D6" w:rsidRPr="00025ADA" w:rsidRDefault="001572D6" w:rsidP="00852698">
      <w:pPr>
        <w:tabs>
          <w:tab w:val="left" w:pos="1"/>
        </w:tabs>
        <w:spacing w:before="60"/>
        <w:ind w:left="360"/>
        <w:rPr>
          <w:i/>
          <w:lang w:val="nl-NL"/>
        </w:rPr>
      </w:pPr>
      <w:r w:rsidRPr="00025ADA">
        <w:rPr>
          <w:i/>
          <w:lang w:val="nl-NL"/>
        </w:rPr>
        <w:t>10.1.2 Bijzondere omstandigheden</w:t>
      </w:r>
    </w:p>
    <w:p w14:paraId="79C9F1B3" w14:textId="77777777" w:rsidR="001572D6" w:rsidRPr="00025ADA" w:rsidRDefault="001572D6" w:rsidP="00852698">
      <w:pPr>
        <w:tabs>
          <w:tab w:val="left" w:pos="1"/>
        </w:tabs>
        <w:spacing w:before="60"/>
        <w:rPr>
          <w:lang w:val="nl-NL"/>
        </w:rPr>
      </w:pPr>
      <w:r w:rsidRPr="00025ADA">
        <w:rPr>
          <w:lang w:val="nl-NL"/>
        </w:rPr>
        <w:t>10.2 Vaste Commissie</w:t>
      </w:r>
    </w:p>
    <w:p w14:paraId="534A4B19" w14:textId="77777777" w:rsidR="001572D6" w:rsidRPr="00025ADA" w:rsidRDefault="001572D6" w:rsidP="00852698">
      <w:pPr>
        <w:pStyle w:val="Kop2"/>
        <w:tabs>
          <w:tab w:val="clear" w:pos="0"/>
          <w:tab w:val="left" w:pos="1"/>
        </w:tabs>
        <w:spacing w:before="60"/>
        <w:ind w:left="360"/>
        <w:jc w:val="left"/>
        <w:rPr>
          <w:b w:val="0"/>
          <w:i/>
          <w:sz w:val="24"/>
        </w:rPr>
      </w:pPr>
      <w:r w:rsidRPr="00025ADA">
        <w:rPr>
          <w:b w:val="0"/>
          <w:i/>
          <w:sz w:val="24"/>
        </w:rPr>
        <w:t>10.2.1 Definitie</w:t>
      </w:r>
    </w:p>
    <w:p w14:paraId="642FEDA6" w14:textId="77777777" w:rsidR="001572D6" w:rsidRPr="00025ADA" w:rsidRDefault="001572D6" w:rsidP="00852698">
      <w:pPr>
        <w:tabs>
          <w:tab w:val="left" w:pos="1"/>
        </w:tabs>
        <w:spacing w:before="60"/>
        <w:ind w:left="360"/>
        <w:rPr>
          <w:i/>
          <w:lang w:val="nl-NL"/>
        </w:rPr>
      </w:pPr>
      <w:r w:rsidRPr="00025ADA">
        <w:rPr>
          <w:i/>
          <w:lang w:val="nl-NL"/>
        </w:rPr>
        <w:t>10.2.2 Instelling</w:t>
      </w:r>
    </w:p>
    <w:p w14:paraId="1DBCE4E7" w14:textId="77777777" w:rsidR="001572D6" w:rsidRPr="00025ADA" w:rsidRDefault="001572D6" w:rsidP="00852698">
      <w:pPr>
        <w:tabs>
          <w:tab w:val="left" w:pos="1"/>
        </w:tabs>
        <w:spacing w:before="60"/>
        <w:ind w:left="360"/>
        <w:rPr>
          <w:i/>
          <w:lang w:val="nl-NL"/>
        </w:rPr>
      </w:pPr>
      <w:r w:rsidRPr="00025ADA">
        <w:rPr>
          <w:i/>
          <w:lang w:val="nl-NL"/>
        </w:rPr>
        <w:t>10.2.3 Taak</w:t>
      </w:r>
    </w:p>
    <w:p w14:paraId="72A64576" w14:textId="77777777" w:rsidR="001572D6" w:rsidRPr="00025ADA" w:rsidRDefault="001572D6"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10.3 Vakantiewerkers en partieel leerplichtigen</w:t>
      </w:r>
    </w:p>
    <w:p w14:paraId="6FC3AE02" w14:textId="77777777" w:rsidR="00E322A1" w:rsidRPr="00025ADA" w:rsidRDefault="00E322A1" w:rsidP="00852698">
      <w:pPr>
        <w:pStyle w:val="Kop2"/>
        <w:tabs>
          <w:tab w:val="clear" w:pos="0"/>
          <w:tab w:val="left" w:pos="1"/>
        </w:tabs>
        <w:spacing w:before="60"/>
        <w:ind w:left="360"/>
        <w:jc w:val="left"/>
        <w:rPr>
          <w:b w:val="0"/>
          <w:i/>
          <w:sz w:val="24"/>
        </w:rPr>
      </w:pPr>
      <w:r w:rsidRPr="00025ADA">
        <w:rPr>
          <w:b w:val="0"/>
          <w:i/>
          <w:sz w:val="24"/>
        </w:rPr>
        <w:t xml:space="preserve">10.3.1 </w:t>
      </w:r>
      <w:r w:rsidRPr="00025ADA">
        <w:rPr>
          <w:b w:val="0"/>
          <w:i/>
        </w:rPr>
        <w:t>Vakantiewerkers</w:t>
      </w:r>
    </w:p>
    <w:p w14:paraId="40F78387" w14:textId="77777777" w:rsidR="00E322A1" w:rsidRPr="00025ADA" w:rsidRDefault="00E322A1" w:rsidP="00852698">
      <w:pPr>
        <w:tabs>
          <w:tab w:val="left" w:pos="1"/>
        </w:tabs>
        <w:spacing w:before="60"/>
        <w:ind w:left="360"/>
        <w:rPr>
          <w:i/>
          <w:lang w:val="nl-NL"/>
        </w:rPr>
      </w:pPr>
      <w:r w:rsidRPr="00025ADA">
        <w:rPr>
          <w:i/>
          <w:lang w:val="nl-NL"/>
        </w:rPr>
        <w:t>10.3.2 Partieel leerplichtige werknemers</w:t>
      </w:r>
    </w:p>
    <w:p w14:paraId="727DB52C" w14:textId="77777777" w:rsidR="007538A7" w:rsidRPr="00025ADA" w:rsidRDefault="007538A7" w:rsidP="00852698">
      <w:pPr>
        <w:pStyle w:val="Koptekst"/>
        <w:tabs>
          <w:tab w:val="left" w:pos="1"/>
          <w:tab w:val="left" w:pos="708"/>
        </w:tabs>
        <w:spacing w:before="60"/>
        <w:rPr>
          <w:rFonts w:ascii="Times New Roman" w:hAnsi="Times New Roman"/>
          <w:lang w:val="nl-NL" w:eastAsia="en-US"/>
        </w:rPr>
      </w:pPr>
    </w:p>
    <w:p w14:paraId="5B9C3EBC" w14:textId="77777777" w:rsidR="001572D6" w:rsidRPr="00025ADA" w:rsidRDefault="007538A7"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 xml:space="preserve">Protocol I    </w:t>
      </w:r>
      <w:r w:rsidR="001572D6" w:rsidRPr="00025ADA">
        <w:rPr>
          <w:rFonts w:ascii="Times New Roman" w:hAnsi="Times New Roman"/>
          <w:lang w:val="nl-NL" w:eastAsia="en-US"/>
        </w:rPr>
        <w:t>Pensioenopbouw tijdens ouderschapsverlof</w:t>
      </w:r>
    </w:p>
    <w:p w14:paraId="141FA5EA" w14:textId="77777777" w:rsidR="00FF4D6C" w:rsidRPr="00066F19" w:rsidRDefault="00FF4D6C" w:rsidP="00852698">
      <w:pPr>
        <w:pStyle w:val="Koptekst"/>
        <w:tabs>
          <w:tab w:val="left" w:pos="1"/>
          <w:tab w:val="left" w:pos="708"/>
        </w:tabs>
        <w:spacing w:before="60"/>
        <w:rPr>
          <w:rFonts w:ascii="Times New Roman" w:hAnsi="Times New Roman"/>
          <w:lang w:val="nl-NL" w:eastAsia="en-US"/>
        </w:rPr>
      </w:pPr>
      <w:r w:rsidRPr="00BD69BC">
        <w:rPr>
          <w:rFonts w:ascii="Times New Roman" w:hAnsi="Times New Roman"/>
          <w:lang w:val="nl-NL" w:eastAsia="en-US"/>
        </w:rPr>
        <w:t xml:space="preserve">Protocol </w:t>
      </w:r>
      <w:r w:rsidR="00BD69BC" w:rsidRPr="00BD69BC">
        <w:rPr>
          <w:rFonts w:ascii="Times New Roman" w:hAnsi="Times New Roman"/>
          <w:lang w:val="nl-NL" w:eastAsia="en-US"/>
        </w:rPr>
        <w:t>II</w:t>
      </w:r>
      <w:r w:rsidR="00BD69BC" w:rsidRPr="00066F19">
        <w:rPr>
          <w:rFonts w:ascii="Times New Roman" w:hAnsi="Times New Roman"/>
          <w:lang w:val="nl-NL" w:eastAsia="en-US"/>
        </w:rPr>
        <w:t xml:space="preserve"> </w:t>
      </w:r>
      <w:r w:rsidR="00616290">
        <w:rPr>
          <w:rFonts w:ascii="Times New Roman" w:hAnsi="Times New Roman"/>
          <w:lang w:val="nl-NL" w:eastAsia="en-US"/>
        </w:rPr>
        <w:t xml:space="preserve"> </w:t>
      </w:r>
      <w:r w:rsidR="007171DD">
        <w:rPr>
          <w:rFonts w:ascii="Times New Roman" w:hAnsi="Times New Roman"/>
          <w:lang w:val="nl-NL" w:eastAsia="en-US"/>
        </w:rPr>
        <w:t xml:space="preserve"> </w:t>
      </w:r>
      <w:r w:rsidR="002F4E23">
        <w:rPr>
          <w:rFonts w:ascii="Times New Roman" w:hAnsi="Times New Roman"/>
          <w:lang w:val="nl-NL" w:eastAsia="en-US"/>
        </w:rPr>
        <w:t>3</w:t>
      </w:r>
      <w:r w:rsidR="002F4E23" w:rsidRPr="00EA2406">
        <w:rPr>
          <w:rFonts w:ascii="Times New Roman" w:hAnsi="Times New Roman"/>
          <w:vertAlign w:val="superscript"/>
          <w:lang w:val="nl-NL" w:eastAsia="en-US"/>
        </w:rPr>
        <w:t>e</w:t>
      </w:r>
      <w:r w:rsidR="002F4E23">
        <w:rPr>
          <w:rFonts w:ascii="Times New Roman" w:hAnsi="Times New Roman"/>
          <w:lang w:val="nl-NL" w:eastAsia="en-US"/>
        </w:rPr>
        <w:t xml:space="preserve"> WW jaar</w:t>
      </w:r>
      <w:r w:rsidR="00616290">
        <w:rPr>
          <w:rFonts w:ascii="Times New Roman" w:hAnsi="Times New Roman"/>
          <w:lang w:val="nl-NL" w:eastAsia="en-US"/>
        </w:rPr>
        <w:t xml:space="preserve"> </w:t>
      </w:r>
    </w:p>
    <w:p w14:paraId="1D2CBFE7" w14:textId="3A47A52F" w:rsidR="00BD69BC" w:rsidRDefault="00BD69BC" w:rsidP="00852698">
      <w:pPr>
        <w:pStyle w:val="Koptekst"/>
        <w:tabs>
          <w:tab w:val="left" w:pos="1"/>
          <w:tab w:val="left" w:pos="708"/>
        </w:tabs>
        <w:spacing w:before="60"/>
        <w:rPr>
          <w:rFonts w:ascii="Times New Roman" w:hAnsi="Times New Roman"/>
          <w:lang w:val="nl-NL" w:eastAsia="en-US"/>
        </w:rPr>
      </w:pPr>
      <w:r w:rsidRPr="00066F19">
        <w:rPr>
          <w:rFonts w:ascii="Times New Roman" w:hAnsi="Times New Roman"/>
          <w:lang w:val="nl-NL" w:eastAsia="en-US"/>
        </w:rPr>
        <w:t xml:space="preserve">Protocol </w:t>
      </w:r>
      <w:r w:rsidR="00C67845">
        <w:rPr>
          <w:rFonts w:ascii="Times New Roman" w:hAnsi="Times New Roman"/>
          <w:lang w:val="nl-NL" w:eastAsia="en-US"/>
        </w:rPr>
        <w:t>II</w:t>
      </w:r>
      <w:r w:rsidR="006E34BC">
        <w:rPr>
          <w:rFonts w:ascii="Times New Roman" w:hAnsi="Times New Roman"/>
          <w:lang w:val="nl-NL" w:eastAsia="en-US"/>
        </w:rPr>
        <w:t>I</w:t>
      </w:r>
      <w:r w:rsidRPr="00066F19">
        <w:rPr>
          <w:rFonts w:ascii="Times New Roman" w:hAnsi="Times New Roman"/>
          <w:lang w:val="nl-NL" w:eastAsia="en-US"/>
        </w:rPr>
        <w:t xml:space="preserve"> </w:t>
      </w:r>
      <w:r w:rsidR="002F4E23">
        <w:rPr>
          <w:rFonts w:ascii="Times New Roman" w:hAnsi="Times New Roman"/>
          <w:lang w:val="nl-NL" w:eastAsia="en-US"/>
        </w:rPr>
        <w:t xml:space="preserve"> Onderzoek zeggenschap roosters</w:t>
      </w:r>
    </w:p>
    <w:p w14:paraId="58CAB5BE" w14:textId="77777777" w:rsidR="002F4E23" w:rsidRPr="00BD69BC" w:rsidRDefault="002F4E23" w:rsidP="00852698">
      <w:pPr>
        <w:pStyle w:val="Koptekst"/>
        <w:tabs>
          <w:tab w:val="left" w:pos="1"/>
          <w:tab w:val="left" w:pos="708"/>
        </w:tabs>
        <w:spacing w:before="60"/>
        <w:rPr>
          <w:rFonts w:ascii="Times New Roman" w:hAnsi="Times New Roman"/>
          <w:lang w:val="nl-NL" w:eastAsia="en-US"/>
        </w:rPr>
      </w:pPr>
      <w:r>
        <w:rPr>
          <w:rFonts w:ascii="Times New Roman" w:hAnsi="Times New Roman"/>
          <w:lang w:val="nl-NL" w:eastAsia="en-US"/>
        </w:rPr>
        <w:t xml:space="preserve">Protocol </w:t>
      </w:r>
      <w:r w:rsidR="00C67845">
        <w:rPr>
          <w:rFonts w:ascii="Times New Roman" w:hAnsi="Times New Roman"/>
          <w:lang w:val="nl-NL" w:eastAsia="en-US"/>
        </w:rPr>
        <w:t>I</w:t>
      </w:r>
      <w:r>
        <w:rPr>
          <w:rFonts w:ascii="Times New Roman" w:hAnsi="Times New Roman"/>
          <w:lang w:val="nl-NL" w:eastAsia="en-US"/>
        </w:rPr>
        <w:t>V</w:t>
      </w:r>
      <w:r w:rsidR="00C67845">
        <w:rPr>
          <w:rFonts w:ascii="Times New Roman" w:hAnsi="Times New Roman"/>
          <w:lang w:val="nl-NL" w:eastAsia="en-US"/>
        </w:rPr>
        <w:t xml:space="preserve"> </w:t>
      </w:r>
      <w:r w:rsidR="007171DD">
        <w:rPr>
          <w:rFonts w:ascii="Times New Roman" w:hAnsi="Times New Roman"/>
          <w:lang w:val="nl-NL" w:eastAsia="en-US"/>
        </w:rPr>
        <w:t xml:space="preserve"> </w:t>
      </w:r>
      <w:r>
        <w:rPr>
          <w:rFonts w:ascii="Times New Roman" w:hAnsi="Times New Roman"/>
          <w:lang w:val="nl-NL" w:eastAsia="en-US"/>
        </w:rPr>
        <w:t xml:space="preserve">Ontwikkeling  </w:t>
      </w:r>
    </w:p>
    <w:p w14:paraId="73AB1608" w14:textId="77777777" w:rsidR="00252EDF" w:rsidRPr="00025ADA" w:rsidRDefault="00252EDF" w:rsidP="00852698">
      <w:pPr>
        <w:pStyle w:val="Koptekst"/>
        <w:tabs>
          <w:tab w:val="left" w:pos="1"/>
          <w:tab w:val="left" w:pos="708"/>
        </w:tabs>
        <w:spacing w:before="60"/>
        <w:rPr>
          <w:rFonts w:ascii="Times New Roman" w:hAnsi="Times New Roman"/>
          <w:lang w:val="nl-NL" w:eastAsia="en-US"/>
        </w:rPr>
      </w:pPr>
    </w:p>
    <w:p w14:paraId="05793336" w14:textId="39146A4A" w:rsidR="001572D6" w:rsidRPr="00025ADA" w:rsidRDefault="001572D6"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Bijlage 1</w:t>
      </w:r>
      <w:r w:rsidR="007538A7" w:rsidRPr="00025ADA">
        <w:rPr>
          <w:rFonts w:ascii="Times New Roman" w:hAnsi="Times New Roman"/>
          <w:lang w:val="nl-NL" w:eastAsia="en-US"/>
        </w:rPr>
        <w:t xml:space="preserve">      </w:t>
      </w:r>
      <w:r w:rsidRPr="00025ADA">
        <w:rPr>
          <w:rFonts w:ascii="Times New Roman" w:hAnsi="Times New Roman"/>
          <w:lang w:val="nl-NL" w:eastAsia="en-US"/>
        </w:rPr>
        <w:t>Loonschalen</w:t>
      </w:r>
    </w:p>
    <w:p w14:paraId="15AE4D4D" w14:textId="77777777" w:rsidR="007538A7" w:rsidRPr="00025ADA" w:rsidRDefault="007538A7" w:rsidP="00852698">
      <w:pPr>
        <w:pStyle w:val="Koptekst"/>
        <w:tabs>
          <w:tab w:val="left" w:pos="1"/>
          <w:tab w:val="left" w:pos="708"/>
        </w:tabs>
        <w:spacing w:before="60"/>
        <w:rPr>
          <w:rFonts w:ascii="Times New Roman" w:hAnsi="Times New Roman"/>
          <w:lang w:val="nl-NL" w:eastAsia="en-US"/>
        </w:rPr>
      </w:pPr>
    </w:p>
    <w:p w14:paraId="5AD83CAB" w14:textId="77777777" w:rsidR="001572D6" w:rsidRPr="00025ADA" w:rsidRDefault="001572D6" w:rsidP="00852698">
      <w:pPr>
        <w:pStyle w:val="Koptekst"/>
        <w:tabs>
          <w:tab w:val="left" w:pos="1"/>
          <w:tab w:val="left" w:pos="708"/>
        </w:tabs>
        <w:spacing w:before="60"/>
        <w:rPr>
          <w:rFonts w:ascii="Times New Roman" w:hAnsi="Times New Roman"/>
          <w:lang w:val="nl-NL" w:eastAsia="en-US"/>
        </w:rPr>
      </w:pPr>
      <w:r w:rsidRPr="00025ADA">
        <w:rPr>
          <w:rFonts w:ascii="Times New Roman" w:hAnsi="Times New Roman"/>
          <w:lang w:val="nl-NL" w:eastAsia="en-US"/>
        </w:rPr>
        <w:t>Trefwoordenlijst</w:t>
      </w:r>
    </w:p>
    <w:p w14:paraId="349C40B7" w14:textId="6F205DFE" w:rsidR="001572D6" w:rsidRDefault="001572D6" w:rsidP="00852698">
      <w:pPr>
        <w:pStyle w:val="Koptekst"/>
        <w:tabs>
          <w:tab w:val="left" w:pos="1"/>
          <w:tab w:val="left" w:pos="708"/>
        </w:tabs>
        <w:spacing w:before="60"/>
        <w:rPr>
          <w:rFonts w:ascii="Times New Roman" w:hAnsi="Times New Roman"/>
          <w:b/>
          <w:lang w:val="nl-NL"/>
        </w:rPr>
      </w:pPr>
      <w:r w:rsidRPr="00025ADA">
        <w:rPr>
          <w:snapToGrid w:val="0"/>
          <w:lang w:val="nl-NL"/>
        </w:rPr>
        <w:br w:type="page"/>
      </w:r>
      <w:r>
        <w:rPr>
          <w:rFonts w:ascii="Times New Roman" w:hAnsi="Times New Roman"/>
          <w:b/>
          <w:lang w:val="nl-NL"/>
        </w:rPr>
        <w:lastRenderedPageBreak/>
        <w:t xml:space="preserve">Inleiding: wat is de </w:t>
      </w:r>
      <w:r w:rsidR="007D4280">
        <w:rPr>
          <w:rFonts w:ascii="Times New Roman" w:hAnsi="Times New Roman"/>
          <w:b/>
          <w:lang w:val="nl-NL"/>
        </w:rPr>
        <w:t>CAO</w:t>
      </w:r>
      <w:r>
        <w:rPr>
          <w:rFonts w:ascii="Times New Roman" w:hAnsi="Times New Roman"/>
          <w:b/>
          <w:lang w:val="nl-NL"/>
        </w:rPr>
        <w:t xml:space="preserve"> Drogisterijbranche?</w:t>
      </w:r>
    </w:p>
    <w:p w14:paraId="696B8917" w14:textId="398457CF" w:rsidR="001572D6" w:rsidRDefault="001572D6" w:rsidP="00852698">
      <w:pPr>
        <w:tabs>
          <w:tab w:val="left" w:pos="1"/>
        </w:tabs>
        <w:spacing w:before="60"/>
        <w:rPr>
          <w:lang w:val="nl-NL"/>
        </w:rPr>
      </w:pPr>
      <w:r>
        <w:rPr>
          <w:lang w:val="nl-NL"/>
        </w:rPr>
        <w:t xml:space="preserve">In dit boekje vindt u de collectieve arbeidsovereenkomst (afgekort </w:t>
      </w:r>
      <w:r w:rsidR="007D4280">
        <w:rPr>
          <w:lang w:val="nl-NL"/>
        </w:rPr>
        <w:t>CAO</w:t>
      </w:r>
      <w:r>
        <w:rPr>
          <w:lang w:val="nl-NL"/>
        </w:rPr>
        <w:t xml:space="preserve">) voor de drogisterijbranche. De </w:t>
      </w:r>
      <w:r w:rsidR="007D4280">
        <w:rPr>
          <w:lang w:val="nl-NL"/>
        </w:rPr>
        <w:t>CAO</w:t>
      </w:r>
      <w:r>
        <w:rPr>
          <w:lang w:val="nl-NL"/>
        </w:rPr>
        <w:t xml:space="preserve"> regelt belangrijke afspraken tussen de werknemers en de werkgevers in de branche. De </w:t>
      </w:r>
      <w:r w:rsidR="007D4280">
        <w:rPr>
          <w:lang w:val="nl-NL"/>
        </w:rPr>
        <w:t>CAO</w:t>
      </w:r>
      <w:r>
        <w:rPr>
          <w:lang w:val="nl-NL"/>
        </w:rPr>
        <w:t xml:space="preserve"> gaat over arbeidsvoorwaarden, zoals bijvoorbeeld salaris, werktijden, vakantie en verlof.</w:t>
      </w:r>
    </w:p>
    <w:p w14:paraId="5D7724AD" w14:textId="77777777" w:rsidR="001572D6" w:rsidRDefault="001572D6" w:rsidP="00852698">
      <w:pPr>
        <w:tabs>
          <w:tab w:val="left" w:pos="1"/>
        </w:tabs>
        <w:spacing w:before="60"/>
        <w:rPr>
          <w:lang w:val="nl-NL"/>
        </w:rPr>
      </w:pPr>
    </w:p>
    <w:p w14:paraId="3EC6DB36" w14:textId="77777777" w:rsidR="001572D6" w:rsidRDefault="001572D6" w:rsidP="00852698">
      <w:pPr>
        <w:pStyle w:val="Kop6"/>
        <w:tabs>
          <w:tab w:val="left" w:pos="1"/>
        </w:tabs>
        <w:spacing w:before="60"/>
      </w:pPr>
      <w:r>
        <w:t>Waarom collectief</w:t>
      </w:r>
    </w:p>
    <w:p w14:paraId="6DD482B4" w14:textId="40F13DB0" w:rsidR="001572D6" w:rsidRDefault="001572D6" w:rsidP="00852698">
      <w:pPr>
        <w:tabs>
          <w:tab w:val="left" w:pos="1"/>
        </w:tabs>
        <w:spacing w:before="60"/>
        <w:rPr>
          <w:lang w:val="nl-NL"/>
        </w:rPr>
      </w:pPr>
      <w:r>
        <w:rPr>
          <w:lang w:val="nl-NL"/>
        </w:rPr>
        <w:t xml:space="preserve">De </w:t>
      </w:r>
      <w:r w:rsidR="007D4280">
        <w:rPr>
          <w:lang w:val="nl-NL"/>
        </w:rPr>
        <w:t>CAO</w:t>
      </w:r>
      <w:r>
        <w:rPr>
          <w:lang w:val="nl-NL"/>
        </w:rPr>
        <w:t xml:space="preserve"> wordt afgesloten door twee partijen: de werkgeversorganisatie en de werknemersorganisatie (vakbond). Het maken van collectieve afspraken biedt voordelen.</w:t>
      </w:r>
    </w:p>
    <w:p w14:paraId="0CA7164D" w14:textId="77777777" w:rsidR="001572D6" w:rsidRDefault="001572D6" w:rsidP="00852698">
      <w:pPr>
        <w:tabs>
          <w:tab w:val="left" w:pos="1"/>
        </w:tabs>
        <w:spacing w:before="60"/>
        <w:rPr>
          <w:lang w:val="nl-NL"/>
        </w:rPr>
      </w:pPr>
      <w:r>
        <w:rPr>
          <w:lang w:val="nl-NL"/>
        </w:rPr>
        <w:t xml:space="preserve">Voor de werknemers is het gunstig om gezamenlijk vertegenwoordigd te worden door </w:t>
      </w:r>
      <w:r w:rsidR="000333E0">
        <w:rPr>
          <w:lang w:val="nl-NL"/>
        </w:rPr>
        <w:t xml:space="preserve">een </w:t>
      </w:r>
      <w:r>
        <w:rPr>
          <w:lang w:val="nl-NL"/>
        </w:rPr>
        <w:t>vakbond: de wensen van alle werknemers worden gebundeld tot één samenhangend voorstel. Verder bre</w:t>
      </w:r>
      <w:r w:rsidR="00764549">
        <w:rPr>
          <w:lang w:val="nl-NL"/>
        </w:rPr>
        <w:t>ngen vakbonden deskundigheid in</w:t>
      </w:r>
      <w:r>
        <w:rPr>
          <w:lang w:val="nl-NL"/>
        </w:rPr>
        <w:t xml:space="preserve"> en kunnen bijvoorbeeld ontwikkelingen op de arbeidsmarkt en trends in de maatschappij in de gaten houden. </w:t>
      </w:r>
    </w:p>
    <w:p w14:paraId="010F3276" w14:textId="77777777" w:rsidR="001572D6" w:rsidRDefault="001572D6" w:rsidP="00852698">
      <w:pPr>
        <w:tabs>
          <w:tab w:val="left" w:pos="1"/>
        </w:tabs>
        <w:spacing w:before="60"/>
        <w:rPr>
          <w:lang w:val="nl-NL"/>
        </w:rPr>
      </w:pPr>
      <w:r>
        <w:rPr>
          <w:lang w:val="nl-NL"/>
        </w:rPr>
        <w:t xml:space="preserve">Ook voor werkgevers is het gunstig om collectieve afspraken te maken. Het is efficiënter dan individuele afspraken. Het maakt de bedrijfsvoering beter controleerbaar, bijvoorbeeld doordat allerlei kosten zoals van regelingen, toeslagen en dergelijke bekend zijn. </w:t>
      </w:r>
    </w:p>
    <w:p w14:paraId="3F0F8BF8" w14:textId="77777777" w:rsidR="001572D6" w:rsidRDefault="001572D6" w:rsidP="00852698">
      <w:pPr>
        <w:tabs>
          <w:tab w:val="left" w:pos="1"/>
        </w:tabs>
        <w:spacing w:before="60"/>
        <w:rPr>
          <w:lang w:val="nl-NL"/>
        </w:rPr>
      </w:pPr>
      <w:r>
        <w:rPr>
          <w:lang w:val="nl-NL"/>
        </w:rPr>
        <w:t>Een belangrijk voordeel voor beide partijen is dat de collectieve arbeidsvoorwaarden rechtvaardig zijn: iedereen kan zich op dezelfde rechten beroepen.</w:t>
      </w:r>
    </w:p>
    <w:p w14:paraId="52797E4A" w14:textId="77777777" w:rsidR="001572D6" w:rsidRDefault="001572D6" w:rsidP="00852698">
      <w:pPr>
        <w:tabs>
          <w:tab w:val="left" w:pos="1"/>
        </w:tabs>
        <w:spacing w:before="60"/>
        <w:rPr>
          <w:lang w:val="nl-NL"/>
        </w:rPr>
      </w:pPr>
    </w:p>
    <w:p w14:paraId="19EEAFFB" w14:textId="64C2846E" w:rsidR="001572D6" w:rsidRPr="00B571D3" w:rsidRDefault="001572D6" w:rsidP="00852698">
      <w:pPr>
        <w:pStyle w:val="Kop6"/>
        <w:tabs>
          <w:tab w:val="left" w:pos="1"/>
        </w:tabs>
        <w:spacing w:before="60"/>
      </w:pPr>
      <w:r w:rsidRPr="00B571D3">
        <w:t xml:space="preserve">De </w:t>
      </w:r>
      <w:r w:rsidR="007D4280">
        <w:t>CAO</w:t>
      </w:r>
      <w:r w:rsidRPr="00B571D3">
        <w:t xml:space="preserve"> regelt niet alles</w:t>
      </w:r>
    </w:p>
    <w:p w14:paraId="74E1F484" w14:textId="3FF37659" w:rsidR="001572D6" w:rsidRPr="00B571D3" w:rsidRDefault="001572D6" w:rsidP="00852698">
      <w:pPr>
        <w:tabs>
          <w:tab w:val="left" w:pos="1"/>
        </w:tabs>
        <w:spacing w:before="60"/>
        <w:rPr>
          <w:lang w:val="nl-NL"/>
        </w:rPr>
      </w:pPr>
      <w:r w:rsidRPr="00B571D3">
        <w:rPr>
          <w:lang w:val="nl-NL"/>
        </w:rPr>
        <w:t xml:space="preserve">De </w:t>
      </w:r>
      <w:r w:rsidR="007D4280">
        <w:rPr>
          <w:lang w:val="nl-NL"/>
        </w:rPr>
        <w:t>CAO</w:t>
      </w:r>
      <w:r w:rsidRPr="00B571D3">
        <w:rPr>
          <w:lang w:val="nl-NL"/>
        </w:rPr>
        <w:t xml:space="preserve"> regelt niet alles over arbeidsvoorwaarden. In de eerste plaats is er de </w:t>
      </w:r>
      <w:r w:rsidRPr="00B571D3">
        <w:rPr>
          <w:i/>
          <w:lang w:val="nl-NL"/>
        </w:rPr>
        <w:t>wet</w:t>
      </w:r>
      <w:r w:rsidRPr="00B571D3">
        <w:rPr>
          <w:lang w:val="nl-NL"/>
        </w:rPr>
        <w:t xml:space="preserve"> waarin zaken zijn geregeld die voor elke werknemer in Nederland gelden, zoals de maximale proeftijd, de minimale leeftijd waarop je mag werken en dergelijke. De </w:t>
      </w:r>
      <w:r w:rsidR="007D4280">
        <w:rPr>
          <w:lang w:val="nl-NL"/>
        </w:rPr>
        <w:t>CAO</w:t>
      </w:r>
      <w:r w:rsidRPr="00B571D3">
        <w:rPr>
          <w:lang w:val="nl-NL"/>
        </w:rPr>
        <w:t xml:space="preserve"> mag niet in strijd zijn met de wet. Wat bij wet is geregeld, is niet in de tekst van de </w:t>
      </w:r>
      <w:r w:rsidR="007D4280">
        <w:rPr>
          <w:lang w:val="nl-NL"/>
        </w:rPr>
        <w:t>CAO</w:t>
      </w:r>
      <w:r w:rsidRPr="00B571D3">
        <w:rPr>
          <w:lang w:val="nl-NL"/>
        </w:rPr>
        <w:t xml:space="preserve"> opgenomen</w:t>
      </w:r>
      <w:r w:rsidR="007E5908" w:rsidRPr="00B571D3">
        <w:rPr>
          <w:lang w:val="nl-NL"/>
        </w:rPr>
        <w:t>,</w:t>
      </w:r>
      <w:r w:rsidRPr="00B571D3">
        <w:rPr>
          <w:lang w:val="nl-NL"/>
        </w:rPr>
        <w:t xml:space="preserve"> tenzij de </w:t>
      </w:r>
      <w:r w:rsidR="007D4280">
        <w:rPr>
          <w:lang w:val="nl-NL"/>
        </w:rPr>
        <w:t>CAO</w:t>
      </w:r>
      <w:r w:rsidRPr="00B571D3">
        <w:rPr>
          <w:lang w:val="nl-NL"/>
        </w:rPr>
        <w:t xml:space="preserve"> daardoor onduidelijk wordt.</w:t>
      </w:r>
    </w:p>
    <w:p w14:paraId="1B6E5EF8" w14:textId="1DCB2522" w:rsidR="001572D6" w:rsidRPr="00B571D3" w:rsidRDefault="001572D6" w:rsidP="00852698">
      <w:pPr>
        <w:tabs>
          <w:tab w:val="left" w:pos="1"/>
        </w:tabs>
        <w:spacing w:before="60"/>
        <w:rPr>
          <w:lang w:val="nl-NL"/>
        </w:rPr>
      </w:pPr>
      <w:r w:rsidRPr="00B571D3">
        <w:rPr>
          <w:lang w:val="nl-NL"/>
        </w:rPr>
        <w:t xml:space="preserve">In de tweede plaats heeft elke werknemer een </w:t>
      </w:r>
      <w:r w:rsidRPr="00B571D3">
        <w:rPr>
          <w:i/>
          <w:lang w:val="nl-NL"/>
        </w:rPr>
        <w:t>individuele arbeidsovereenkomst</w:t>
      </w:r>
      <w:r w:rsidRPr="00B571D3">
        <w:rPr>
          <w:lang w:val="nl-NL"/>
        </w:rPr>
        <w:t xml:space="preserve">, die aansluit bij de </w:t>
      </w:r>
      <w:r w:rsidR="007D4280">
        <w:rPr>
          <w:lang w:val="nl-NL"/>
        </w:rPr>
        <w:t>CAO</w:t>
      </w:r>
      <w:r w:rsidRPr="00B571D3">
        <w:rPr>
          <w:lang w:val="nl-NL"/>
        </w:rPr>
        <w:t xml:space="preserve">. In de individuele overeenkomst wordt afgesproken wat er geldt voor de werknemer persoonlijk, zoals bijvoorbeeld haar functie, salarisschaal, aantal te werken uren per week en dergelijke. </w:t>
      </w:r>
    </w:p>
    <w:p w14:paraId="743E2309" w14:textId="77777777" w:rsidR="001572D6" w:rsidRPr="00B571D3" w:rsidRDefault="001572D6" w:rsidP="00852698">
      <w:pPr>
        <w:tabs>
          <w:tab w:val="left" w:pos="1"/>
        </w:tabs>
        <w:spacing w:before="60"/>
        <w:rPr>
          <w:lang w:val="nl-NL"/>
        </w:rPr>
      </w:pPr>
    </w:p>
    <w:p w14:paraId="0ED31366" w14:textId="77777777" w:rsidR="001572D6" w:rsidRPr="00B571D3" w:rsidRDefault="001572D6" w:rsidP="00852698">
      <w:pPr>
        <w:pStyle w:val="Kop6"/>
        <w:tabs>
          <w:tab w:val="left" w:pos="1"/>
        </w:tabs>
        <w:spacing w:before="60"/>
      </w:pPr>
      <w:r w:rsidRPr="00B571D3">
        <w:t>Algemeen verbindend</w:t>
      </w:r>
    </w:p>
    <w:p w14:paraId="529BDEBC" w14:textId="74233E1A" w:rsidR="001572D6" w:rsidRPr="00B571D3" w:rsidRDefault="001572D6" w:rsidP="00852698">
      <w:pPr>
        <w:tabs>
          <w:tab w:val="left" w:pos="1"/>
        </w:tabs>
        <w:spacing w:before="60"/>
        <w:rPr>
          <w:lang w:val="nl-NL"/>
        </w:rPr>
      </w:pPr>
      <w:r w:rsidRPr="00B571D3">
        <w:rPr>
          <w:lang w:val="nl-NL"/>
        </w:rPr>
        <w:t xml:space="preserve">De </w:t>
      </w:r>
      <w:r w:rsidR="007D4280">
        <w:rPr>
          <w:lang w:val="nl-NL"/>
        </w:rPr>
        <w:t>CAO</w:t>
      </w:r>
      <w:r w:rsidRPr="00B571D3">
        <w:rPr>
          <w:lang w:val="nl-NL"/>
        </w:rPr>
        <w:t xml:space="preserve"> Drogisterijbranche wordt algemeen verbindend verklaard. Dit betekent dat ieder bedrijf dat onder de definitie van een drogisterij valt (zie 1.2), verplicht is zich aan deze </w:t>
      </w:r>
      <w:r w:rsidR="007D4280">
        <w:rPr>
          <w:lang w:val="nl-NL"/>
        </w:rPr>
        <w:t>CAO</w:t>
      </w:r>
      <w:r w:rsidRPr="00B571D3">
        <w:rPr>
          <w:lang w:val="nl-NL"/>
        </w:rPr>
        <w:t xml:space="preserve"> te houden. Ook als het bedrijf geen lid is van de werkgeversorganisatie. Ook valt iedereen die werknemer van een drogisterij is, automatisch onder de werking van deze </w:t>
      </w:r>
      <w:r w:rsidR="007D4280">
        <w:rPr>
          <w:lang w:val="nl-NL"/>
        </w:rPr>
        <w:t>CAO</w:t>
      </w:r>
      <w:r w:rsidRPr="00B571D3">
        <w:rPr>
          <w:lang w:val="nl-NL"/>
        </w:rPr>
        <w:t>.</w:t>
      </w:r>
    </w:p>
    <w:p w14:paraId="40BCB25B" w14:textId="7AB342E5" w:rsidR="0084550D" w:rsidRDefault="001572D6" w:rsidP="00852698">
      <w:pPr>
        <w:tabs>
          <w:tab w:val="left" w:pos="1"/>
        </w:tabs>
        <w:spacing w:before="60"/>
        <w:rPr>
          <w:b/>
          <w:lang w:val="nl-NL"/>
        </w:rPr>
      </w:pPr>
      <w:r w:rsidRPr="00B571D3">
        <w:rPr>
          <w:lang w:val="nl-NL"/>
        </w:rPr>
        <w:t xml:space="preserve">De </w:t>
      </w:r>
      <w:r w:rsidR="007D4280">
        <w:rPr>
          <w:lang w:val="nl-NL"/>
        </w:rPr>
        <w:t>CAO</w:t>
      </w:r>
      <w:r w:rsidRPr="00B571D3">
        <w:rPr>
          <w:lang w:val="nl-NL"/>
        </w:rPr>
        <w:t xml:space="preserve"> wordt om de zoveel tijd (als regel elk jaar) opnieuw afgesloten: er worden dan nieuwe afspraken gemaakt over het salaris (periodieke loonsverhoging) en over andere, kwalitatieve onderwerpen. Het kan bijvoorbeeld gaan om scholing, verlof of kinderopvang. De onderwerpen verschillen per periode. Nadat een nieuwe </w:t>
      </w:r>
      <w:r w:rsidR="007D4280">
        <w:rPr>
          <w:lang w:val="nl-NL"/>
        </w:rPr>
        <w:t>CAO</w:t>
      </w:r>
      <w:r w:rsidRPr="00B571D3">
        <w:rPr>
          <w:lang w:val="nl-NL"/>
        </w:rPr>
        <w:t xml:space="preserve"> is afgesloten, zal de minister van Sociale Zaken en Werkgelegenheid hem – op verzoek van de </w:t>
      </w:r>
      <w:proofErr w:type="spellStart"/>
      <w:r w:rsidR="007D4280">
        <w:rPr>
          <w:lang w:val="nl-NL"/>
        </w:rPr>
        <w:t>CAO</w:t>
      </w:r>
      <w:r w:rsidRPr="00B571D3">
        <w:rPr>
          <w:lang w:val="nl-NL"/>
        </w:rPr>
        <w:t>-partijen</w:t>
      </w:r>
      <w:proofErr w:type="spellEnd"/>
      <w:r w:rsidRPr="00B571D3">
        <w:rPr>
          <w:lang w:val="nl-NL"/>
        </w:rPr>
        <w:t xml:space="preserve"> – Algemeen Verbindend Verklaren (afgekort: AVV). </w:t>
      </w:r>
    </w:p>
    <w:p w14:paraId="221321A8" w14:textId="77777777" w:rsidR="0084550D" w:rsidRDefault="0084550D" w:rsidP="00852698">
      <w:pPr>
        <w:tabs>
          <w:tab w:val="left" w:pos="1"/>
        </w:tabs>
        <w:spacing w:before="60"/>
        <w:rPr>
          <w:b/>
          <w:lang w:val="nl-NL"/>
        </w:rPr>
      </w:pPr>
    </w:p>
    <w:p w14:paraId="52FEE047" w14:textId="77777777" w:rsidR="0084550D" w:rsidRPr="00B571D3" w:rsidRDefault="0084550D" w:rsidP="00852698">
      <w:pPr>
        <w:tabs>
          <w:tab w:val="left" w:pos="1"/>
        </w:tabs>
        <w:spacing w:before="60"/>
        <w:rPr>
          <w:lang w:val="nl-NL"/>
        </w:rPr>
      </w:pPr>
    </w:p>
    <w:p w14:paraId="16EEF11E" w14:textId="77777777" w:rsidR="001572D6" w:rsidRPr="00B571D3" w:rsidRDefault="001572D6" w:rsidP="00852698">
      <w:pPr>
        <w:tabs>
          <w:tab w:val="left" w:pos="1"/>
        </w:tabs>
        <w:spacing w:before="60"/>
        <w:rPr>
          <w:b/>
          <w:lang w:val="nl-NL"/>
        </w:rPr>
      </w:pPr>
    </w:p>
    <w:p w14:paraId="67A4BFE6" w14:textId="77777777" w:rsidR="001572D6" w:rsidRPr="00B571D3" w:rsidRDefault="001572D6" w:rsidP="00852698">
      <w:pPr>
        <w:tabs>
          <w:tab w:val="left" w:pos="1"/>
        </w:tabs>
        <w:spacing w:before="60"/>
        <w:rPr>
          <w:lang w:val="nl-NL"/>
        </w:rPr>
      </w:pPr>
    </w:p>
    <w:p w14:paraId="3662B6A4" w14:textId="77777777" w:rsidR="001572D6" w:rsidRPr="00B571D3" w:rsidRDefault="001572D6" w:rsidP="00852698">
      <w:pPr>
        <w:pStyle w:val="Kop6"/>
        <w:tabs>
          <w:tab w:val="left" w:pos="1"/>
        </w:tabs>
        <w:spacing w:before="60"/>
      </w:pPr>
      <w:r w:rsidRPr="00B571D3">
        <w:lastRenderedPageBreak/>
        <w:t>Hoofdstuk 1 PARTIJEN EN WERKINGSSFEER</w:t>
      </w:r>
    </w:p>
    <w:p w14:paraId="0405947D" w14:textId="77777777" w:rsidR="001572D6" w:rsidRPr="0091449A" w:rsidRDefault="001572D6" w:rsidP="00852698">
      <w:pPr>
        <w:tabs>
          <w:tab w:val="left" w:pos="1"/>
        </w:tabs>
        <w:spacing w:before="60"/>
        <w:rPr>
          <w:strike/>
          <w:lang w:val="nl-NL"/>
        </w:rPr>
      </w:pPr>
    </w:p>
    <w:p w14:paraId="651E29E4" w14:textId="77777777" w:rsidR="001572D6" w:rsidRPr="00CF356E" w:rsidRDefault="001572D6" w:rsidP="00852698">
      <w:pPr>
        <w:pStyle w:val="Kop6"/>
        <w:tabs>
          <w:tab w:val="left" w:pos="1"/>
        </w:tabs>
        <w:spacing w:before="60"/>
      </w:pPr>
      <w:r w:rsidRPr="00CF356E">
        <w:t xml:space="preserve">1.1 </w:t>
      </w:r>
    </w:p>
    <w:p w14:paraId="513A0FA8" w14:textId="77777777" w:rsidR="001572D6" w:rsidRPr="00CF356E" w:rsidRDefault="001572D6" w:rsidP="00852698">
      <w:pPr>
        <w:pStyle w:val="Kop6"/>
        <w:tabs>
          <w:tab w:val="left" w:pos="1"/>
        </w:tabs>
        <w:spacing w:before="60"/>
      </w:pPr>
      <w:r w:rsidRPr="00CF356E">
        <w:t>Partijen</w:t>
      </w:r>
    </w:p>
    <w:p w14:paraId="3B77753A" w14:textId="6A2AC8AC" w:rsidR="001572D6" w:rsidRPr="00CF356E" w:rsidRDefault="001572D6" w:rsidP="00852698">
      <w:pPr>
        <w:tabs>
          <w:tab w:val="left" w:pos="1"/>
        </w:tabs>
        <w:spacing w:before="60"/>
        <w:rPr>
          <w:lang w:val="nl-NL"/>
        </w:rPr>
      </w:pPr>
      <w:r w:rsidRPr="00CF356E">
        <w:rPr>
          <w:lang w:val="nl-NL"/>
        </w:rPr>
        <w:t xml:space="preserve">De </w:t>
      </w:r>
      <w:r w:rsidR="007D4280">
        <w:rPr>
          <w:lang w:val="nl-NL"/>
        </w:rPr>
        <w:t>CAO</w:t>
      </w:r>
      <w:r w:rsidRPr="00CF356E">
        <w:rPr>
          <w:lang w:val="nl-NL"/>
        </w:rPr>
        <w:t xml:space="preserve"> Drogisterijbranche is overeengekomen tussen de volgende partijen:</w:t>
      </w:r>
    </w:p>
    <w:p w14:paraId="70D8F9B3" w14:textId="77777777" w:rsidR="001572D6" w:rsidRPr="00CF356E" w:rsidRDefault="001572D6" w:rsidP="00852698">
      <w:pPr>
        <w:tabs>
          <w:tab w:val="left" w:pos="1"/>
        </w:tabs>
        <w:spacing w:before="60"/>
        <w:rPr>
          <w:lang w:val="nl-NL"/>
        </w:rPr>
      </w:pPr>
    </w:p>
    <w:p w14:paraId="4EF03ABE" w14:textId="77777777" w:rsidR="001572D6" w:rsidRPr="00CF356E" w:rsidRDefault="001572D6" w:rsidP="00852698">
      <w:pPr>
        <w:tabs>
          <w:tab w:val="left" w:pos="1"/>
        </w:tabs>
        <w:spacing w:before="60"/>
        <w:ind w:left="567"/>
        <w:rPr>
          <w:lang w:val="nl-NL"/>
        </w:rPr>
      </w:pPr>
      <w:r w:rsidRPr="00CF356E">
        <w:rPr>
          <w:lang w:val="nl-NL"/>
        </w:rPr>
        <w:t xml:space="preserve">1. De werkgeversorganisatie: Vereniging van Drogisterij parfumerie Bedrijven (VDB), waarin </w:t>
      </w:r>
      <w:r w:rsidR="0084550D">
        <w:rPr>
          <w:lang w:val="nl-NL"/>
        </w:rPr>
        <w:t xml:space="preserve">onder meer </w:t>
      </w:r>
      <w:r w:rsidRPr="00CF356E">
        <w:rPr>
          <w:lang w:val="nl-NL"/>
        </w:rPr>
        <w:t xml:space="preserve">vertegenwoordigd de Koninklijke Nederlandse Drogisten Bond te </w:t>
      </w:r>
      <w:r w:rsidR="005339A2" w:rsidRPr="00CF356E">
        <w:rPr>
          <w:lang w:val="nl-NL"/>
        </w:rPr>
        <w:t>Leidschendam</w:t>
      </w:r>
      <w:r w:rsidRPr="00CF356E">
        <w:rPr>
          <w:lang w:val="nl-NL"/>
        </w:rPr>
        <w:t xml:space="preserve"> en de Vereniging van Drogisterij- en aanverwante Filiaalbedrijven te Leidschendam.</w:t>
      </w:r>
    </w:p>
    <w:p w14:paraId="710A6875" w14:textId="77777777" w:rsidR="001572D6" w:rsidRPr="00CF356E" w:rsidRDefault="001572D6" w:rsidP="00852698">
      <w:pPr>
        <w:tabs>
          <w:tab w:val="left" w:pos="1"/>
        </w:tabs>
        <w:spacing w:before="60"/>
        <w:ind w:left="567"/>
        <w:rPr>
          <w:lang w:val="nl-NL"/>
        </w:rPr>
      </w:pPr>
    </w:p>
    <w:p w14:paraId="37563DC0" w14:textId="77777777" w:rsidR="001572D6" w:rsidRPr="00CF356E" w:rsidRDefault="001572D6" w:rsidP="00852698">
      <w:pPr>
        <w:tabs>
          <w:tab w:val="left" w:pos="1"/>
        </w:tabs>
        <w:spacing w:before="60"/>
        <w:ind w:left="567"/>
        <w:rPr>
          <w:lang w:val="nl-NL"/>
        </w:rPr>
      </w:pPr>
      <w:r w:rsidRPr="00CF356E">
        <w:rPr>
          <w:lang w:val="nl-NL"/>
        </w:rPr>
        <w:t xml:space="preserve">2. De werknemersorganisatie: </w:t>
      </w:r>
    </w:p>
    <w:p w14:paraId="028BC24D" w14:textId="77777777" w:rsidR="001572D6" w:rsidRPr="00CF356E" w:rsidRDefault="001572D6" w:rsidP="00852698">
      <w:pPr>
        <w:tabs>
          <w:tab w:val="left" w:pos="1"/>
        </w:tabs>
        <w:spacing w:before="60"/>
        <w:ind w:left="567"/>
        <w:rPr>
          <w:lang w:val="nl-NL"/>
        </w:rPr>
      </w:pPr>
      <w:r w:rsidRPr="00CF356E">
        <w:rPr>
          <w:lang w:val="nl-NL"/>
        </w:rPr>
        <w:t xml:space="preserve">CNV </w:t>
      </w:r>
      <w:r w:rsidR="0084550D">
        <w:rPr>
          <w:lang w:val="nl-NL"/>
        </w:rPr>
        <w:t>Vakmensen</w:t>
      </w:r>
      <w:r w:rsidR="002C47A2">
        <w:rPr>
          <w:lang w:val="nl-NL"/>
        </w:rPr>
        <w:t>.nl</w:t>
      </w:r>
      <w:r w:rsidRPr="00CF356E">
        <w:rPr>
          <w:lang w:val="nl-NL"/>
        </w:rPr>
        <w:t xml:space="preserve"> te </w:t>
      </w:r>
      <w:r w:rsidR="0084550D">
        <w:rPr>
          <w:lang w:val="nl-NL"/>
        </w:rPr>
        <w:t>Utrecht</w:t>
      </w:r>
      <w:r w:rsidRPr="00CF356E">
        <w:rPr>
          <w:lang w:val="nl-NL"/>
        </w:rPr>
        <w:t>.</w:t>
      </w:r>
    </w:p>
    <w:p w14:paraId="46A9A564" w14:textId="77777777" w:rsidR="001572D6" w:rsidRPr="00CF356E" w:rsidRDefault="001572D6" w:rsidP="00852698">
      <w:pPr>
        <w:pStyle w:val="Koptekst"/>
        <w:tabs>
          <w:tab w:val="left" w:pos="1"/>
          <w:tab w:val="left" w:pos="708"/>
        </w:tabs>
        <w:spacing w:before="60"/>
        <w:rPr>
          <w:rFonts w:ascii="Times New Roman" w:hAnsi="Times New Roman"/>
          <w:lang w:val="nl-NL" w:eastAsia="en-US"/>
        </w:rPr>
      </w:pPr>
    </w:p>
    <w:p w14:paraId="753AC79E" w14:textId="77777777" w:rsidR="001572D6" w:rsidRDefault="001572D6" w:rsidP="00852698">
      <w:pPr>
        <w:tabs>
          <w:tab w:val="left" w:pos="1"/>
        </w:tabs>
        <w:spacing w:before="60"/>
        <w:rPr>
          <w:b/>
          <w:lang w:val="nl-NL"/>
        </w:rPr>
      </w:pPr>
      <w:r>
        <w:rPr>
          <w:b/>
          <w:lang w:val="nl-NL"/>
        </w:rPr>
        <w:t xml:space="preserve">1.2 </w:t>
      </w:r>
    </w:p>
    <w:p w14:paraId="6B08E485" w14:textId="60E91E3D" w:rsidR="001572D6" w:rsidRDefault="001572D6" w:rsidP="00852698">
      <w:pPr>
        <w:tabs>
          <w:tab w:val="left" w:pos="1"/>
        </w:tabs>
        <w:spacing w:before="60"/>
        <w:rPr>
          <w:b/>
          <w:lang w:val="nl-NL"/>
        </w:rPr>
      </w:pPr>
      <w:r>
        <w:rPr>
          <w:b/>
          <w:lang w:val="nl-NL"/>
        </w:rPr>
        <w:t xml:space="preserve">Werkingssfeer van deze </w:t>
      </w:r>
      <w:r w:rsidR="007D4280">
        <w:rPr>
          <w:b/>
          <w:lang w:val="nl-NL"/>
        </w:rPr>
        <w:t>CAO</w:t>
      </w:r>
    </w:p>
    <w:p w14:paraId="4F33A05A" w14:textId="77777777" w:rsidR="001572D6" w:rsidRDefault="001572D6" w:rsidP="00852698">
      <w:pPr>
        <w:tabs>
          <w:tab w:val="left" w:pos="1"/>
        </w:tabs>
        <w:spacing w:before="60"/>
        <w:rPr>
          <w:lang w:val="nl-NL"/>
        </w:rPr>
      </w:pPr>
    </w:p>
    <w:p w14:paraId="0A9B750A" w14:textId="77777777" w:rsidR="001572D6" w:rsidRDefault="001572D6" w:rsidP="00852698">
      <w:pPr>
        <w:tabs>
          <w:tab w:val="left" w:pos="1"/>
        </w:tabs>
        <w:spacing w:before="60"/>
        <w:rPr>
          <w:i/>
          <w:lang w:val="nl-NL"/>
        </w:rPr>
      </w:pPr>
      <w:r>
        <w:rPr>
          <w:i/>
          <w:lang w:val="nl-NL"/>
        </w:rPr>
        <w:t>1.2.1 Geldigheid en uitzonderingen</w:t>
      </w:r>
    </w:p>
    <w:p w14:paraId="08E5BA08" w14:textId="77777777" w:rsidR="001572D6" w:rsidRDefault="001572D6" w:rsidP="00852698">
      <w:pPr>
        <w:tabs>
          <w:tab w:val="left" w:pos="1"/>
        </w:tabs>
        <w:spacing w:before="60"/>
        <w:rPr>
          <w:lang w:val="nl-NL"/>
        </w:rPr>
      </w:pPr>
      <w:r>
        <w:rPr>
          <w:lang w:val="nl-NL"/>
        </w:rPr>
        <w:t xml:space="preserve">Deze overeenkomst geldt voor alle werknemers in dienst van een werkgever in de drogisterij- en aanverwante branche, rekening houdend met de beperkingen die in deze overeenkomst worden genoemd. </w:t>
      </w:r>
    </w:p>
    <w:p w14:paraId="701E7DA0" w14:textId="360BBCE1" w:rsidR="002C47A2" w:rsidRPr="005C3C19" w:rsidRDefault="005C3C19" w:rsidP="00852698">
      <w:pPr>
        <w:tabs>
          <w:tab w:val="left" w:pos="1"/>
        </w:tabs>
        <w:spacing w:before="60"/>
        <w:rPr>
          <w:lang w:val="nl-NL"/>
        </w:rPr>
      </w:pPr>
      <w:proofErr w:type="spellStart"/>
      <w:r w:rsidRPr="005C3C19">
        <w:rPr>
          <w:iCs/>
          <w:lang w:eastAsia="nl-NL"/>
        </w:rPr>
        <w:t>Voor</w:t>
      </w:r>
      <w:proofErr w:type="spellEnd"/>
      <w:r w:rsidRPr="005C3C19">
        <w:rPr>
          <w:iCs/>
          <w:lang w:eastAsia="nl-NL"/>
        </w:rPr>
        <w:t xml:space="preserve"> AOW -</w:t>
      </w:r>
      <w:proofErr w:type="spellStart"/>
      <w:r w:rsidRPr="005C3C19">
        <w:rPr>
          <w:iCs/>
          <w:lang w:eastAsia="nl-NL"/>
        </w:rPr>
        <w:t>gerechtigden</w:t>
      </w:r>
      <w:proofErr w:type="spellEnd"/>
      <w:r w:rsidRPr="005C3C19">
        <w:rPr>
          <w:iCs/>
          <w:lang w:eastAsia="nl-NL"/>
        </w:rPr>
        <w:t xml:space="preserve"> is  de Wet </w:t>
      </w:r>
      <w:proofErr w:type="spellStart"/>
      <w:r>
        <w:rPr>
          <w:iCs/>
          <w:lang w:eastAsia="nl-NL"/>
        </w:rPr>
        <w:t>W</w:t>
      </w:r>
      <w:r w:rsidRPr="005C3C19">
        <w:rPr>
          <w:iCs/>
          <w:lang w:eastAsia="nl-NL"/>
        </w:rPr>
        <w:t>erken</w:t>
      </w:r>
      <w:proofErr w:type="spellEnd"/>
      <w:r w:rsidRPr="005C3C19">
        <w:rPr>
          <w:iCs/>
          <w:lang w:eastAsia="nl-NL"/>
        </w:rPr>
        <w:t xml:space="preserve"> </w:t>
      </w:r>
      <w:proofErr w:type="spellStart"/>
      <w:r w:rsidRPr="005C3C19">
        <w:rPr>
          <w:iCs/>
          <w:lang w:eastAsia="nl-NL"/>
        </w:rPr>
        <w:t>na</w:t>
      </w:r>
      <w:proofErr w:type="spellEnd"/>
      <w:r w:rsidRPr="005C3C19">
        <w:rPr>
          <w:iCs/>
          <w:lang w:eastAsia="nl-NL"/>
        </w:rPr>
        <w:t xml:space="preserve"> de AOW</w:t>
      </w:r>
      <w:r>
        <w:rPr>
          <w:iCs/>
          <w:lang w:eastAsia="nl-NL"/>
        </w:rPr>
        <w:t>-</w:t>
      </w:r>
      <w:r w:rsidRPr="005C3C19">
        <w:rPr>
          <w:iCs/>
          <w:lang w:eastAsia="nl-NL"/>
        </w:rPr>
        <w:t xml:space="preserve"> </w:t>
      </w:r>
      <w:proofErr w:type="spellStart"/>
      <w:r w:rsidRPr="005C3C19">
        <w:rPr>
          <w:iCs/>
          <w:lang w:eastAsia="nl-NL"/>
        </w:rPr>
        <w:t>gerechtigde</w:t>
      </w:r>
      <w:proofErr w:type="spellEnd"/>
      <w:r w:rsidRPr="005C3C19">
        <w:rPr>
          <w:iCs/>
          <w:lang w:eastAsia="nl-NL"/>
        </w:rPr>
        <w:t xml:space="preserve"> </w:t>
      </w:r>
      <w:proofErr w:type="spellStart"/>
      <w:r w:rsidRPr="005C3C19">
        <w:rPr>
          <w:iCs/>
          <w:lang w:eastAsia="nl-NL"/>
        </w:rPr>
        <w:t>leeftijd</w:t>
      </w:r>
      <w:proofErr w:type="spellEnd"/>
      <w:r w:rsidRPr="005C3C19">
        <w:rPr>
          <w:iCs/>
          <w:lang w:eastAsia="nl-NL"/>
        </w:rPr>
        <w:t xml:space="preserve"> van </w:t>
      </w:r>
      <w:proofErr w:type="spellStart"/>
      <w:r w:rsidRPr="005C3C19">
        <w:rPr>
          <w:iCs/>
          <w:lang w:eastAsia="nl-NL"/>
        </w:rPr>
        <w:t>toepassing</w:t>
      </w:r>
      <w:proofErr w:type="spellEnd"/>
      <w:r>
        <w:rPr>
          <w:iCs/>
          <w:lang w:eastAsia="nl-NL"/>
        </w:rPr>
        <w:t>.</w:t>
      </w:r>
    </w:p>
    <w:p w14:paraId="5CC65038" w14:textId="77777777" w:rsidR="001572D6" w:rsidRDefault="001572D6" w:rsidP="00852698">
      <w:pPr>
        <w:tabs>
          <w:tab w:val="left" w:pos="1"/>
        </w:tabs>
        <w:spacing w:before="60"/>
        <w:rPr>
          <w:lang w:val="nl-NL"/>
        </w:rPr>
      </w:pPr>
      <w:r w:rsidRPr="005C3C19">
        <w:rPr>
          <w:lang w:val="nl-NL"/>
        </w:rPr>
        <w:t>Deze overeenkomst geldt niet voor personen die uitsluitend werkzaam zijn in een kantoor of</w:t>
      </w:r>
      <w:r>
        <w:rPr>
          <w:lang w:val="nl-NL"/>
        </w:rPr>
        <w:t xml:space="preserve"> magazijn van de werkgever, en waarvoor: </w:t>
      </w:r>
    </w:p>
    <w:p w14:paraId="3F00602A" w14:textId="4E73118E" w:rsidR="001572D6" w:rsidRDefault="001572D6" w:rsidP="00852698">
      <w:pPr>
        <w:numPr>
          <w:ilvl w:val="0"/>
          <w:numId w:val="1"/>
        </w:numPr>
        <w:tabs>
          <w:tab w:val="left" w:pos="1"/>
        </w:tabs>
        <w:spacing w:before="60"/>
        <w:ind w:firstLine="0"/>
        <w:rPr>
          <w:lang w:val="nl-NL"/>
        </w:rPr>
      </w:pPr>
      <w:r>
        <w:rPr>
          <w:lang w:val="nl-NL"/>
        </w:rPr>
        <w:t>met vakbonden of met de ondernemingsraad is afgesproken dat op hen de VGL-</w:t>
      </w:r>
      <w:r w:rsidR="007D4280">
        <w:rPr>
          <w:lang w:val="nl-NL"/>
        </w:rPr>
        <w:t>CAO</w:t>
      </w:r>
      <w:r>
        <w:rPr>
          <w:lang w:val="nl-NL"/>
        </w:rPr>
        <w:t xml:space="preserve"> van toepassing is;</w:t>
      </w:r>
    </w:p>
    <w:p w14:paraId="0C7613B6" w14:textId="4090F151" w:rsidR="001572D6" w:rsidRDefault="001572D6" w:rsidP="00852698">
      <w:pPr>
        <w:numPr>
          <w:ilvl w:val="0"/>
          <w:numId w:val="1"/>
        </w:numPr>
        <w:tabs>
          <w:tab w:val="left" w:pos="1"/>
        </w:tabs>
        <w:spacing w:before="60"/>
        <w:ind w:firstLine="0"/>
        <w:rPr>
          <w:lang w:val="nl-NL"/>
        </w:rPr>
      </w:pPr>
      <w:r>
        <w:rPr>
          <w:lang w:val="nl-NL"/>
        </w:rPr>
        <w:t xml:space="preserve">met vakbonden voor hen een eigen </w:t>
      </w:r>
      <w:r w:rsidR="007D4280">
        <w:rPr>
          <w:lang w:val="nl-NL"/>
        </w:rPr>
        <w:t>CAO</w:t>
      </w:r>
      <w:r>
        <w:rPr>
          <w:lang w:val="nl-NL"/>
        </w:rPr>
        <w:t xml:space="preserve"> wordt afgesloten;</w:t>
      </w:r>
    </w:p>
    <w:p w14:paraId="28DEE889" w14:textId="295F5C4D" w:rsidR="001572D6" w:rsidRDefault="001572D6" w:rsidP="00852698">
      <w:pPr>
        <w:numPr>
          <w:ilvl w:val="0"/>
          <w:numId w:val="1"/>
        </w:numPr>
        <w:tabs>
          <w:tab w:val="left" w:pos="1"/>
        </w:tabs>
        <w:spacing w:before="60"/>
        <w:ind w:firstLine="0"/>
        <w:rPr>
          <w:lang w:val="nl-NL"/>
        </w:rPr>
      </w:pPr>
      <w:r>
        <w:rPr>
          <w:lang w:val="nl-NL"/>
        </w:rPr>
        <w:t xml:space="preserve">met vakbonden of ondernemingsraad een bindende regeling wordt afgesproken van minimaal een gelijk niveau als deze </w:t>
      </w:r>
      <w:r w:rsidR="007D4280">
        <w:rPr>
          <w:lang w:val="nl-NL"/>
        </w:rPr>
        <w:t>CAO</w:t>
      </w:r>
      <w:r>
        <w:rPr>
          <w:lang w:val="nl-NL"/>
        </w:rPr>
        <w:t>, wat vooraf wordt getoetst door de Vaste Commissie.</w:t>
      </w:r>
    </w:p>
    <w:p w14:paraId="0A8BAB30" w14:textId="77777777" w:rsidR="001572D6" w:rsidRDefault="001572D6" w:rsidP="00852698">
      <w:pPr>
        <w:tabs>
          <w:tab w:val="left" w:pos="1"/>
        </w:tabs>
        <w:spacing w:before="60"/>
        <w:rPr>
          <w:lang w:val="nl-NL"/>
        </w:rPr>
      </w:pPr>
    </w:p>
    <w:p w14:paraId="2B32F4A1" w14:textId="77777777" w:rsidR="001572D6" w:rsidRDefault="001572D6" w:rsidP="00852698">
      <w:pPr>
        <w:pStyle w:val="Kop7"/>
        <w:tabs>
          <w:tab w:val="left" w:pos="1"/>
        </w:tabs>
        <w:spacing w:before="60"/>
      </w:pPr>
      <w:r>
        <w:t>1.2.2 Combinatiebedrijven</w:t>
      </w:r>
    </w:p>
    <w:p w14:paraId="5CDF9410" w14:textId="2AC58C45" w:rsidR="001572D6" w:rsidRPr="0091449A" w:rsidRDefault="001572D6" w:rsidP="00852698">
      <w:pPr>
        <w:tabs>
          <w:tab w:val="left" w:pos="1"/>
        </w:tabs>
        <w:spacing w:before="60"/>
        <w:rPr>
          <w:strike/>
          <w:lang w:val="nl-NL"/>
        </w:rPr>
      </w:pPr>
      <w:r>
        <w:rPr>
          <w:lang w:val="nl-NL"/>
        </w:rPr>
        <w:t xml:space="preserve">Deze overeenkomst geldt voor combinatiebedrijven drogist/apotheek (met uitzondering van de functie apothekersassistente; </w:t>
      </w:r>
      <w:r w:rsidRPr="00CF356E">
        <w:rPr>
          <w:lang w:val="nl-NL"/>
        </w:rPr>
        <w:t xml:space="preserve">daarop is de </w:t>
      </w:r>
      <w:r w:rsidR="007D4280">
        <w:rPr>
          <w:lang w:val="nl-NL"/>
        </w:rPr>
        <w:t>CAO</w:t>
      </w:r>
      <w:r w:rsidRPr="00CF356E">
        <w:rPr>
          <w:lang w:val="nl-NL"/>
        </w:rPr>
        <w:t xml:space="preserve"> apothekersassistenten van toepassing), indien de omzet in receptgeneesmiddelen minder dan of gelijk is aan 50% van de totale omzet. De </w:t>
      </w:r>
      <w:r w:rsidR="007D4280">
        <w:rPr>
          <w:lang w:val="nl-NL"/>
        </w:rPr>
        <w:t>CAO</w:t>
      </w:r>
      <w:r w:rsidRPr="00CF356E">
        <w:rPr>
          <w:lang w:val="nl-NL"/>
        </w:rPr>
        <w:t xml:space="preserve"> apothekersassistenten is op alle werknemers van een combinatiebedrijf van toepassing indien meer dan 50% van de omzet wordt gemaakt in receptgeneesmiddelen</w:t>
      </w:r>
      <w:r w:rsidR="00D91BCC">
        <w:rPr>
          <w:lang w:val="nl-NL"/>
        </w:rPr>
        <w:t>.</w:t>
      </w:r>
    </w:p>
    <w:p w14:paraId="083FFFE9" w14:textId="77777777" w:rsidR="001572D6" w:rsidRDefault="001572D6" w:rsidP="00852698">
      <w:pPr>
        <w:tabs>
          <w:tab w:val="left" w:pos="1"/>
        </w:tabs>
        <w:spacing w:before="60"/>
        <w:rPr>
          <w:b/>
          <w:lang w:val="nl-NL"/>
        </w:rPr>
      </w:pPr>
      <w:r>
        <w:rPr>
          <w:snapToGrid w:val="0"/>
          <w:lang w:val="nl-NL"/>
        </w:rPr>
        <w:br w:type="page"/>
      </w:r>
      <w:r>
        <w:rPr>
          <w:b/>
          <w:lang w:val="nl-NL"/>
        </w:rPr>
        <w:lastRenderedPageBreak/>
        <w:t>Hoofdstuk 2 DEFINITIES</w:t>
      </w:r>
    </w:p>
    <w:p w14:paraId="1A4935CF" w14:textId="77777777" w:rsidR="001572D6" w:rsidRDefault="001572D6" w:rsidP="00852698">
      <w:pPr>
        <w:tabs>
          <w:tab w:val="left" w:pos="1"/>
        </w:tabs>
        <w:spacing w:before="60"/>
        <w:rPr>
          <w:lang w:val="nl-NL"/>
        </w:rPr>
      </w:pPr>
    </w:p>
    <w:p w14:paraId="05A20777" w14:textId="77777777" w:rsidR="001572D6" w:rsidRDefault="001572D6" w:rsidP="00852698">
      <w:pPr>
        <w:tabs>
          <w:tab w:val="left" w:pos="1"/>
        </w:tabs>
        <w:spacing w:before="60"/>
        <w:rPr>
          <w:lang w:val="nl-NL"/>
        </w:rPr>
      </w:pPr>
      <w:r>
        <w:rPr>
          <w:lang w:val="nl-NL"/>
        </w:rPr>
        <w:t>In deze overeenkomst komen verschillende belangrijke begrippen voor. Hieronder staat wat ze precies betekenen.</w:t>
      </w:r>
    </w:p>
    <w:p w14:paraId="34051BB9" w14:textId="77777777" w:rsidR="001572D6" w:rsidRDefault="001572D6" w:rsidP="00852698">
      <w:pPr>
        <w:tabs>
          <w:tab w:val="left" w:pos="1"/>
        </w:tabs>
        <w:spacing w:before="60"/>
        <w:rPr>
          <w:lang w:val="nl-NL"/>
        </w:rPr>
      </w:pPr>
    </w:p>
    <w:p w14:paraId="43056A97" w14:textId="77777777" w:rsidR="001572D6" w:rsidRDefault="001572D6" w:rsidP="00852698">
      <w:pPr>
        <w:tabs>
          <w:tab w:val="left" w:pos="1"/>
        </w:tabs>
        <w:spacing w:before="60"/>
        <w:rPr>
          <w:lang w:val="nl-NL"/>
        </w:rPr>
      </w:pPr>
      <w:r>
        <w:rPr>
          <w:b/>
          <w:lang w:val="nl-NL"/>
        </w:rPr>
        <w:t>Drogisterij:</w:t>
      </w:r>
      <w:r>
        <w:rPr>
          <w:lang w:val="nl-NL"/>
        </w:rPr>
        <w:t xml:space="preserve"> het uitoefenen van de detailhandel in geneesmiddelen, zoals dit in het kader van de wettelijke bepalingen is toegestaan. Dit gaat steeds gepaard met het uitoefenen van de detailhandel in producten op het gebied van gezondheid, schoonheid en lichaamsverzorging van de mens, eventueel in combinatie met de detailhandel in huishoudelijke artikelen, verfartikelen en dierengeneesmiddelen.</w:t>
      </w:r>
    </w:p>
    <w:p w14:paraId="41D6E94A" w14:textId="77777777" w:rsidR="001572D6" w:rsidRDefault="001572D6" w:rsidP="00852698">
      <w:pPr>
        <w:tabs>
          <w:tab w:val="left" w:pos="1"/>
        </w:tabs>
        <w:spacing w:before="60"/>
        <w:rPr>
          <w:lang w:val="nl-NL"/>
        </w:rPr>
      </w:pPr>
    </w:p>
    <w:p w14:paraId="6CC08BD4" w14:textId="77777777" w:rsidR="001572D6" w:rsidRDefault="001572D6" w:rsidP="00852698">
      <w:pPr>
        <w:tabs>
          <w:tab w:val="left" w:pos="1"/>
        </w:tabs>
        <w:spacing w:before="60"/>
        <w:rPr>
          <w:lang w:val="nl-NL"/>
        </w:rPr>
      </w:pPr>
      <w:r>
        <w:rPr>
          <w:b/>
          <w:lang w:val="nl-NL"/>
        </w:rPr>
        <w:t>Werkgever:</w:t>
      </w:r>
      <w:r>
        <w:rPr>
          <w:lang w:val="nl-NL"/>
        </w:rPr>
        <w:t xml:space="preserve"> iedere natuurlijke persoon of rechtspersoon die zich uitsluitend of in belangrijke mate (meer dan 50% van de omzet) bezighoudt met het exploiteren van </w:t>
      </w:r>
      <w:r w:rsidR="00736610">
        <w:rPr>
          <w:lang w:val="nl-NL"/>
        </w:rPr>
        <w:t>éé</w:t>
      </w:r>
      <w:r>
        <w:rPr>
          <w:lang w:val="nl-NL"/>
        </w:rPr>
        <w:t>n of meerdere drogisterijen.</w:t>
      </w:r>
    </w:p>
    <w:p w14:paraId="31C13CF3" w14:textId="77777777" w:rsidR="001572D6" w:rsidRDefault="001572D6" w:rsidP="00852698">
      <w:pPr>
        <w:tabs>
          <w:tab w:val="left" w:pos="1"/>
        </w:tabs>
        <w:spacing w:before="60"/>
        <w:rPr>
          <w:lang w:val="nl-NL"/>
        </w:rPr>
      </w:pPr>
    </w:p>
    <w:p w14:paraId="5D4C16B5" w14:textId="77777777" w:rsidR="001572D6" w:rsidRDefault="001572D6" w:rsidP="00852698">
      <w:pPr>
        <w:tabs>
          <w:tab w:val="left" w:pos="1"/>
        </w:tabs>
        <w:spacing w:before="60"/>
        <w:rPr>
          <w:lang w:val="nl-NL"/>
        </w:rPr>
      </w:pPr>
      <w:r>
        <w:rPr>
          <w:b/>
          <w:lang w:val="nl-NL"/>
        </w:rPr>
        <w:t>Werknemer:</w:t>
      </w:r>
      <w:r>
        <w:rPr>
          <w:lang w:val="nl-NL"/>
        </w:rPr>
        <w:t xml:space="preserve"> iedere man of vrouw in dienst van een werkgever.</w:t>
      </w:r>
    </w:p>
    <w:p w14:paraId="4B101530" w14:textId="77777777" w:rsidR="001572D6" w:rsidRDefault="001572D6" w:rsidP="00852698">
      <w:pPr>
        <w:pStyle w:val="Koptekst"/>
        <w:tabs>
          <w:tab w:val="left" w:pos="1"/>
          <w:tab w:val="left" w:pos="708"/>
        </w:tabs>
        <w:spacing w:before="60"/>
        <w:rPr>
          <w:rFonts w:ascii="Times New Roman" w:hAnsi="Times New Roman"/>
          <w:lang w:val="nl-NL" w:eastAsia="en-US"/>
        </w:rPr>
      </w:pPr>
    </w:p>
    <w:p w14:paraId="4309C0CF" w14:textId="77777777" w:rsidR="001572D6" w:rsidRDefault="001572D6" w:rsidP="00852698">
      <w:pPr>
        <w:tabs>
          <w:tab w:val="left" w:pos="1"/>
        </w:tabs>
        <w:spacing w:before="60"/>
        <w:rPr>
          <w:lang w:val="nl-NL"/>
        </w:rPr>
      </w:pPr>
      <w:r>
        <w:rPr>
          <w:b/>
          <w:lang w:val="nl-NL"/>
        </w:rPr>
        <w:t>Fulltimer:</w:t>
      </w:r>
      <w:r>
        <w:rPr>
          <w:lang w:val="nl-NL"/>
        </w:rPr>
        <w:t xml:space="preserve"> de werknemer in volledige dienst die in de regel gedurende 80% of meer van 37 uur per week voor een werkgever werkzaam is. Voor het vaststellen van deze norm worden de als gevolg van de partiële leerplicht niet gewerkte uren als arbeidstijd aangemerkt, ongeacht of voor deze uren al dan niet loon wordt betaald.</w:t>
      </w:r>
    </w:p>
    <w:p w14:paraId="68368E07" w14:textId="77777777" w:rsidR="007143F2" w:rsidRDefault="007143F2" w:rsidP="00852698">
      <w:pPr>
        <w:tabs>
          <w:tab w:val="left" w:pos="1"/>
        </w:tabs>
        <w:spacing w:before="60"/>
        <w:rPr>
          <w:b/>
          <w:lang w:val="nl-NL"/>
        </w:rPr>
      </w:pPr>
    </w:p>
    <w:p w14:paraId="0FF391AA" w14:textId="77777777" w:rsidR="007143F2" w:rsidRDefault="007143F2" w:rsidP="00852698">
      <w:pPr>
        <w:tabs>
          <w:tab w:val="left" w:pos="1"/>
        </w:tabs>
        <w:spacing w:before="60"/>
        <w:rPr>
          <w:lang w:val="nl-NL"/>
        </w:rPr>
      </w:pPr>
      <w:r>
        <w:rPr>
          <w:b/>
          <w:lang w:val="nl-NL"/>
        </w:rPr>
        <w:t>Fulltime equivalent (fte):</w:t>
      </w:r>
      <w:r>
        <w:rPr>
          <w:lang w:val="nl-NL"/>
        </w:rPr>
        <w:t xml:space="preserve"> rekeneenheid die gelijk staat met de arbeidstijd van een werknemer met een maximale aanstelling, gemiddeld 37 uur per week. </w:t>
      </w:r>
    </w:p>
    <w:p w14:paraId="0E27E88C" w14:textId="77777777" w:rsidR="001572D6" w:rsidRDefault="001572D6" w:rsidP="00852698">
      <w:pPr>
        <w:tabs>
          <w:tab w:val="left" w:pos="1"/>
        </w:tabs>
        <w:spacing w:before="60"/>
        <w:rPr>
          <w:lang w:val="nl-NL"/>
        </w:rPr>
      </w:pPr>
    </w:p>
    <w:p w14:paraId="2C1108C5" w14:textId="77777777" w:rsidR="001572D6" w:rsidRDefault="001572D6" w:rsidP="00852698">
      <w:pPr>
        <w:tabs>
          <w:tab w:val="left" w:pos="1"/>
        </w:tabs>
        <w:spacing w:before="60"/>
        <w:rPr>
          <w:lang w:val="nl-NL"/>
        </w:rPr>
      </w:pPr>
      <w:r>
        <w:rPr>
          <w:b/>
          <w:lang w:val="nl-NL"/>
        </w:rPr>
        <w:t>Parttimer:</w:t>
      </w:r>
      <w:r>
        <w:rPr>
          <w:lang w:val="nl-NL"/>
        </w:rPr>
        <w:t xml:space="preserve"> de werknemer in onvolledige dienst die in de regel minder dan 80% van 37 uur per week voor een werkgever werkzaam is</w:t>
      </w:r>
      <w:r w:rsidR="00B623DE">
        <w:rPr>
          <w:lang w:val="nl-NL"/>
        </w:rPr>
        <w:t xml:space="preserve"> </w:t>
      </w:r>
      <w:r>
        <w:rPr>
          <w:lang w:val="nl-NL"/>
        </w:rPr>
        <w:t>(Het betreft een contract tussen 13 en 29,6 uur)</w:t>
      </w:r>
      <w:r w:rsidR="00B623DE">
        <w:rPr>
          <w:lang w:val="nl-NL"/>
        </w:rPr>
        <w:t>.</w:t>
      </w:r>
      <w:r>
        <w:rPr>
          <w:lang w:val="nl-NL"/>
        </w:rPr>
        <w:t xml:space="preserve"> Voor het vaststellen van deze norm worden de als gevolg van de partiële leerplicht niet gewerkte uren als arbeidstijd aangemerkt, ongeacht of voor deze uren al dan niet loon wordt betaald.</w:t>
      </w:r>
    </w:p>
    <w:p w14:paraId="248A331A" w14:textId="77777777" w:rsidR="001572D6" w:rsidRDefault="001572D6" w:rsidP="00852698">
      <w:pPr>
        <w:tabs>
          <w:tab w:val="left" w:pos="1"/>
        </w:tabs>
        <w:spacing w:before="60"/>
        <w:rPr>
          <w:lang w:val="nl-NL"/>
        </w:rPr>
      </w:pPr>
    </w:p>
    <w:p w14:paraId="64D73580" w14:textId="77777777" w:rsidR="001572D6" w:rsidRDefault="001572D6" w:rsidP="00852698">
      <w:pPr>
        <w:tabs>
          <w:tab w:val="left" w:pos="1"/>
        </w:tabs>
        <w:spacing w:before="60"/>
        <w:rPr>
          <w:lang w:val="nl-NL"/>
        </w:rPr>
      </w:pPr>
      <w:r>
        <w:rPr>
          <w:b/>
          <w:lang w:val="nl-NL"/>
        </w:rPr>
        <w:t xml:space="preserve">Hulpkracht: </w:t>
      </w:r>
      <w:r>
        <w:rPr>
          <w:lang w:val="nl-NL"/>
        </w:rPr>
        <w:t xml:space="preserve">een hulpkracht werkt als regel minimaal 2 en maximaal 12 uur per week. Voor hulpkrachten gelden de volgende uitzonderlijke bepalingen: </w:t>
      </w:r>
    </w:p>
    <w:p w14:paraId="2F2C4D29" w14:textId="77777777" w:rsidR="001572D6" w:rsidRDefault="001572D6" w:rsidP="00852698">
      <w:pPr>
        <w:tabs>
          <w:tab w:val="left" w:pos="1"/>
        </w:tabs>
        <w:spacing w:before="60"/>
        <w:rPr>
          <w:lang w:val="nl-NL"/>
        </w:rPr>
      </w:pPr>
      <w:r>
        <w:rPr>
          <w:lang w:val="nl-NL"/>
        </w:rPr>
        <w:t>Met een hulpkracht mag afgesproken worden dat zij, eventueel als regel, meer dan twee avonden per week werkt, of dat zij, eventueel als regel, op zaterdagen werkt.</w:t>
      </w:r>
    </w:p>
    <w:p w14:paraId="5198F9AE" w14:textId="77777777" w:rsidR="001572D6" w:rsidRPr="00E10CEE" w:rsidRDefault="001572D6" w:rsidP="00852698">
      <w:pPr>
        <w:tabs>
          <w:tab w:val="left" w:pos="1"/>
        </w:tabs>
        <w:spacing w:before="60"/>
        <w:rPr>
          <w:lang w:val="nl-NL"/>
        </w:rPr>
      </w:pPr>
    </w:p>
    <w:p w14:paraId="74AF759A" w14:textId="77777777" w:rsidR="001572D6" w:rsidRDefault="001572D6" w:rsidP="00852698">
      <w:pPr>
        <w:tabs>
          <w:tab w:val="left" w:pos="1"/>
        </w:tabs>
        <w:spacing w:before="60"/>
        <w:rPr>
          <w:lang w:val="nl-NL"/>
        </w:rPr>
      </w:pPr>
      <w:r>
        <w:rPr>
          <w:b/>
          <w:lang w:val="nl-NL"/>
        </w:rPr>
        <w:t xml:space="preserve">Oproepkracht: </w:t>
      </w:r>
      <w:r>
        <w:rPr>
          <w:lang w:val="nl-NL"/>
        </w:rPr>
        <w:t>een oproepkracht is iemand die vanwege tijdelijke drukte of andere redenen na oproep werkzaam is. Een oproepkracht werkt niet volgens een vastgesteld rooster. Voor oproepkrachten gelden de volgende uitzonderlijke bepalingen:</w:t>
      </w:r>
    </w:p>
    <w:p w14:paraId="0A3F9CA5" w14:textId="77777777" w:rsidR="001572D6" w:rsidRDefault="001572D6" w:rsidP="00852698">
      <w:pPr>
        <w:numPr>
          <w:ilvl w:val="0"/>
          <w:numId w:val="35"/>
        </w:numPr>
        <w:tabs>
          <w:tab w:val="left" w:pos="1"/>
        </w:tabs>
        <w:spacing w:before="60"/>
        <w:ind w:firstLine="0"/>
        <w:rPr>
          <w:lang w:val="nl-NL"/>
        </w:rPr>
      </w:pPr>
      <w:r>
        <w:rPr>
          <w:lang w:val="nl-NL"/>
        </w:rPr>
        <w:t>Bij een oproep door de werkgever zal de oproepkracht voor tenminste drie aaneengesloten uren te werk worden gesteld.</w:t>
      </w:r>
    </w:p>
    <w:p w14:paraId="4569179E" w14:textId="77777777" w:rsidR="001572D6" w:rsidRDefault="001572D6" w:rsidP="00852698">
      <w:pPr>
        <w:numPr>
          <w:ilvl w:val="0"/>
          <w:numId w:val="35"/>
        </w:numPr>
        <w:tabs>
          <w:tab w:val="left" w:pos="1"/>
        </w:tabs>
        <w:spacing w:before="60"/>
        <w:ind w:firstLine="0"/>
        <w:rPr>
          <w:lang w:val="nl-NL"/>
        </w:rPr>
      </w:pPr>
      <w:r>
        <w:rPr>
          <w:lang w:val="nl-NL"/>
        </w:rPr>
        <w:t xml:space="preserve">Krachten met een 0-urencontract zijn niet verplicht om aan de oproep van de werkgever gehoor te geven. </w:t>
      </w:r>
    </w:p>
    <w:p w14:paraId="6BBBF2A5" w14:textId="77777777" w:rsidR="001572D6" w:rsidRDefault="001572D6" w:rsidP="00852698">
      <w:pPr>
        <w:numPr>
          <w:ilvl w:val="0"/>
          <w:numId w:val="35"/>
        </w:numPr>
        <w:tabs>
          <w:tab w:val="left" w:pos="1"/>
        </w:tabs>
        <w:spacing w:before="60"/>
        <w:ind w:firstLine="0"/>
        <w:rPr>
          <w:lang w:val="nl-NL"/>
        </w:rPr>
      </w:pPr>
      <w:r>
        <w:rPr>
          <w:lang w:val="nl-NL"/>
        </w:rPr>
        <w:t>Een oproepkracht ontvangt tenminste het voor haar geldende wettelijk minimum(jeugd)loon. Dit wordt herleid tot een uurloon, door het te delen door 37.</w:t>
      </w:r>
    </w:p>
    <w:p w14:paraId="24589383" w14:textId="77777777" w:rsidR="001572D6" w:rsidRDefault="001572D6" w:rsidP="00852698">
      <w:pPr>
        <w:numPr>
          <w:ilvl w:val="0"/>
          <w:numId w:val="35"/>
        </w:numPr>
        <w:tabs>
          <w:tab w:val="left" w:pos="1"/>
        </w:tabs>
        <w:spacing w:before="60"/>
        <w:ind w:firstLine="0"/>
        <w:rPr>
          <w:lang w:val="nl-NL"/>
        </w:rPr>
      </w:pPr>
      <w:r>
        <w:rPr>
          <w:lang w:val="nl-NL"/>
        </w:rPr>
        <w:t xml:space="preserve">Zij is niet verplicht de cursus ‘Verkoop in de drogisterij’ te volgen. </w:t>
      </w:r>
    </w:p>
    <w:p w14:paraId="751FCDE5" w14:textId="77777777" w:rsidR="001572D6" w:rsidRDefault="001572D6" w:rsidP="00852698">
      <w:pPr>
        <w:numPr>
          <w:ilvl w:val="0"/>
          <w:numId w:val="35"/>
        </w:numPr>
        <w:tabs>
          <w:tab w:val="left" w:pos="1"/>
        </w:tabs>
        <w:spacing w:before="60"/>
        <w:ind w:firstLine="0"/>
        <w:rPr>
          <w:lang w:val="nl-NL"/>
        </w:rPr>
      </w:pPr>
      <w:r>
        <w:rPr>
          <w:lang w:val="nl-NL"/>
        </w:rPr>
        <w:lastRenderedPageBreak/>
        <w:t>Zij is vrij om nevenarbeid te verrichten.</w:t>
      </w:r>
    </w:p>
    <w:p w14:paraId="602ACB11" w14:textId="77777777" w:rsidR="001572D6" w:rsidRDefault="001572D6" w:rsidP="00852698">
      <w:pPr>
        <w:numPr>
          <w:ilvl w:val="0"/>
          <w:numId w:val="35"/>
        </w:numPr>
        <w:tabs>
          <w:tab w:val="left" w:pos="1"/>
        </w:tabs>
        <w:spacing w:before="60"/>
        <w:ind w:firstLine="0"/>
        <w:rPr>
          <w:lang w:val="nl-NL"/>
        </w:rPr>
      </w:pPr>
      <w:r>
        <w:rPr>
          <w:lang w:val="nl-NL"/>
        </w:rPr>
        <w:t xml:space="preserve">De werkgever kan haar verzoeken op zon- en feestdagen te werken. </w:t>
      </w:r>
    </w:p>
    <w:p w14:paraId="64BD3533" w14:textId="40508A36" w:rsidR="001572D6" w:rsidRDefault="001572D6" w:rsidP="00852698">
      <w:pPr>
        <w:numPr>
          <w:ilvl w:val="0"/>
          <w:numId w:val="35"/>
        </w:numPr>
        <w:tabs>
          <w:tab w:val="left" w:pos="1"/>
        </w:tabs>
        <w:spacing w:before="60"/>
        <w:ind w:firstLine="0"/>
        <w:rPr>
          <w:lang w:val="nl-NL"/>
        </w:rPr>
      </w:pPr>
      <w:r>
        <w:rPr>
          <w:lang w:val="nl-NL"/>
        </w:rPr>
        <w:t xml:space="preserve">Een aantal bepalingen in deze </w:t>
      </w:r>
      <w:r w:rsidR="007D4280">
        <w:rPr>
          <w:lang w:val="nl-NL"/>
        </w:rPr>
        <w:t>CAO</w:t>
      </w:r>
      <w:r>
        <w:rPr>
          <w:lang w:val="nl-NL"/>
        </w:rPr>
        <w:t xml:space="preserve"> geld</w:t>
      </w:r>
      <w:r w:rsidR="00852698">
        <w:rPr>
          <w:lang w:val="nl-NL"/>
        </w:rPr>
        <w:t>t</w:t>
      </w:r>
      <w:r>
        <w:rPr>
          <w:lang w:val="nl-NL"/>
        </w:rPr>
        <w:t xml:space="preserve"> niet voor oproepkrachten, namelijk die over werktijden, ziekte, ongeval, overlijdensuitkering, vakantiedagen, buitengewoon verlof, leerplicht, plaatsvervanging en tijdsparen.</w:t>
      </w:r>
    </w:p>
    <w:p w14:paraId="49AEC031" w14:textId="77777777" w:rsidR="001572D6" w:rsidRDefault="001572D6" w:rsidP="00852698">
      <w:pPr>
        <w:numPr>
          <w:ilvl w:val="0"/>
          <w:numId w:val="35"/>
        </w:numPr>
        <w:tabs>
          <w:tab w:val="left" w:pos="1"/>
        </w:tabs>
        <w:spacing w:before="60"/>
        <w:ind w:firstLine="0"/>
        <w:rPr>
          <w:lang w:val="nl-NL"/>
        </w:rPr>
      </w:pPr>
      <w:r>
        <w:rPr>
          <w:lang w:val="nl-NL"/>
        </w:rPr>
        <w:t>Het contract met een oproepkracht kan beëindigd worden om reden van opheffing, verkoop, overdracht, inkrimping of reorganisatie van het bedrijf.</w:t>
      </w:r>
    </w:p>
    <w:p w14:paraId="500FE966" w14:textId="77777777" w:rsidR="001572D6" w:rsidRDefault="001572D6" w:rsidP="00852698">
      <w:pPr>
        <w:tabs>
          <w:tab w:val="left" w:pos="1"/>
        </w:tabs>
        <w:spacing w:before="60"/>
        <w:rPr>
          <w:lang w:val="nl-NL"/>
        </w:rPr>
      </w:pPr>
    </w:p>
    <w:p w14:paraId="0D79C07B" w14:textId="77777777" w:rsidR="001572D6" w:rsidRDefault="001572D6" w:rsidP="00852698">
      <w:pPr>
        <w:tabs>
          <w:tab w:val="left" w:pos="1"/>
        </w:tabs>
        <w:spacing w:before="60"/>
        <w:rPr>
          <w:lang w:val="nl-NL"/>
        </w:rPr>
      </w:pPr>
      <w:r>
        <w:rPr>
          <w:b/>
          <w:lang w:val="nl-NL"/>
        </w:rPr>
        <w:t xml:space="preserve">Loon: </w:t>
      </w:r>
      <w:r>
        <w:rPr>
          <w:lang w:val="nl-NL"/>
        </w:rPr>
        <w:t>het totale door een werknemer in een betalingsperiode verdiende brutoloon (met inbegrip van eventuele provisie) maar met uitzondering van overwerkvergoedingen, vakantiebijslagen, winstuitkeringen en andere uitkeringen, hoe die ook genoemd worden.</w:t>
      </w:r>
    </w:p>
    <w:p w14:paraId="12D9DAAB" w14:textId="77777777" w:rsidR="001572D6" w:rsidRDefault="001572D6" w:rsidP="00852698">
      <w:pPr>
        <w:tabs>
          <w:tab w:val="left" w:pos="1"/>
        </w:tabs>
        <w:spacing w:before="60"/>
        <w:rPr>
          <w:lang w:val="nl-NL"/>
        </w:rPr>
      </w:pPr>
    </w:p>
    <w:p w14:paraId="4AA69D80" w14:textId="77777777" w:rsidR="001572D6" w:rsidRDefault="001572D6" w:rsidP="00852698">
      <w:pPr>
        <w:tabs>
          <w:tab w:val="left" w:pos="1"/>
        </w:tabs>
        <w:spacing w:before="60"/>
        <w:rPr>
          <w:lang w:val="nl-NL"/>
        </w:rPr>
      </w:pPr>
      <w:r>
        <w:rPr>
          <w:b/>
          <w:lang w:val="nl-NL"/>
        </w:rPr>
        <w:t xml:space="preserve">Filiaalbeheerder: </w:t>
      </w:r>
      <w:r>
        <w:rPr>
          <w:lang w:val="nl-NL"/>
        </w:rPr>
        <w:t>de werknemer, die de gehele dagelijkse leiding heeft over een filiaal of vestiging.</w:t>
      </w:r>
    </w:p>
    <w:p w14:paraId="74F506FF" w14:textId="77777777" w:rsidR="001572D6" w:rsidRDefault="001572D6" w:rsidP="00852698">
      <w:pPr>
        <w:pStyle w:val="Koptekst"/>
        <w:tabs>
          <w:tab w:val="left" w:pos="1"/>
          <w:tab w:val="left" w:pos="708"/>
        </w:tabs>
        <w:spacing w:before="60"/>
        <w:rPr>
          <w:rFonts w:ascii="Times New Roman" w:hAnsi="Times New Roman"/>
          <w:lang w:val="nl-NL" w:eastAsia="en-US"/>
        </w:rPr>
      </w:pPr>
    </w:p>
    <w:p w14:paraId="771A5A1F" w14:textId="77777777" w:rsidR="001572D6" w:rsidRDefault="001572D6" w:rsidP="00852698">
      <w:pPr>
        <w:tabs>
          <w:tab w:val="left" w:pos="1"/>
        </w:tabs>
        <w:spacing w:before="60"/>
        <w:rPr>
          <w:lang w:val="nl-NL"/>
        </w:rPr>
      </w:pPr>
      <w:r>
        <w:rPr>
          <w:b/>
          <w:lang w:val="nl-NL"/>
        </w:rPr>
        <w:t xml:space="preserve">Kaderlid: </w:t>
      </w:r>
      <w:r>
        <w:rPr>
          <w:lang w:val="nl-NL"/>
        </w:rPr>
        <w:t>een in de onderneming werkzame persoon die activiteiten uitoefent namens zijn vakvereniging.</w:t>
      </w:r>
    </w:p>
    <w:p w14:paraId="49005045" w14:textId="77777777" w:rsidR="001572D6" w:rsidRDefault="001572D6" w:rsidP="00852698">
      <w:pPr>
        <w:tabs>
          <w:tab w:val="left" w:pos="1"/>
        </w:tabs>
        <w:spacing w:before="60"/>
        <w:rPr>
          <w:lang w:val="nl-NL"/>
        </w:rPr>
      </w:pPr>
    </w:p>
    <w:p w14:paraId="2C144E65" w14:textId="770053CC" w:rsidR="001572D6" w:rsidRDefault="001572D6" w:rsidP="00852698">
      <w:pPr>
        <w:tabs>
          <w:tab w:val="left" w:pos="1"/>
        </w:tabs>
        <w:spacing w:before="60"/>
        <w:rPr>
          <w:lang w:val="nl-NL"/>
        </w:rPr>
      </w:pPr>
      <w:r>
        <w:rPr>
          <w:b/>
          <w:lang w:val="nl-NL"/>
        </w:rPr>
        <w:t>Vrouwelijke vorm:</w:t>
      </w:r>
      <w:r>
        <w:rPr>
          <w:lang w:val="nl-NL"/>
        </w:rPr>
        <w:t xml:space="preserve"> in deze </w:t>
      </w:r>
      <w:r w:rsidR="007D4280">
        <w:rPr>
          <w:lang w:val="nl-NL"/>
        </w:rPr>
        <w:t>CAO</w:t>
      </w:r>
      <w:r>
        <w:rPr>
          <w:lang w:val="nl-NL"/>
        </w:rPr>
        <w:t xml:space="preserve"> zijn aanduidingen van en verwijzingen naar personen in de vrouwelijke vorm geschreven, zoals ‘zij’, ‘verkoopster’, ‘medewerkster’ en dergelijke. In voorkomende gevallen kan hiervoor de mannelijke vorm gelezen worden. Een uitzondering op de vrouwelijke vorm zijn termen die niet </w:t>
      </w:r>
      <w:proofErr w:type="spellStart"/>
      <w:r>
        <w:rPr>
          <w:lang w:val="nl-NL"/>
        </w:rPr>
        <w:t>geslachtsspecifiek</w:t>
      </w:r>
      <w:proofErr w:type="spellEnd"/>
      <w:r>
        <w:rPr>
          <w:lang w:val="nl-NL"/>
        </w:rPr>
        <w:t xml:space="preserve"> zijn, zoals ‘werknemer’, ‘hoofd’, ‘manager’ en dergelijke.</w:t>
      </w:r>
    </w:p>
    <w:p w14:paraId="22103EAD" w14:textId="77777777" w:rsidR="001572D6" w:rsidRDefault="001572D6" w:rsidP="00852698">
      <w:pPr>
        <w:pStyle w:val="Kop6"/>
        <w:tabs>
          <w:tab w:val="left" w:pos="1"/>
        </w:tabs>
        <w:spacing w:before="60"/>
      </w:pPr>
      <w:r>
        <w:rPr>
          <w:b w:val="0"/>
          <w:bCs w:val="0"/>
          <w:snapToGrid w:val="0"/>
        </w:rPr>
        <w:br w:type="page"/>
      </w:r>
      <w:r>
        <w:lastRenderedPageBreak/>
        <w:t>Hoofdstuk 3 VERHOUDING TUSSEN WERKGEVER EN WERKNEMER</w:t>
      </w:r>
    </w:p>
    <w:p w14:paraId="64413F59" w14:textId="77777777" w:rsidR="001572D6" w:rsidRDefault="001572D6" w:rsidP="00852698">
      <w:pPr>
        <w:tabs>
          <w:tab w:val="left" w:pos="1"/>
        </w:tabs>
        <w:spacing w:before="60"/>
        <w:rPr>
          <w:lang w:val="nl-NL"/>
        </w:rPr>
      </w:pPr>
    </w:p>
    <w:p w14:paraId="362824A1" w14:textId="77777777" w:rsidR="001572D6" w:rsidRDefault="001572D6" w:rsidP="00852698">
      <w:pPr>
        <w:tabs>
          <w:tab w:val="left" w:pos="1"/>
        </w:tabs>
        <w:spacing w:before="60"/>
        <w:rPr>
          <w:lang w:val="nl-NL"/>
        </w:rPr>
      </w:pPr>
      <w:r>
        <w:rPr>
          <w:lang w:val="nl-NL"/>
        </w:rPr>
        <w:t>Dit hoofdstuk gaat over de algemene rechten en plichten die werkgevers en werknemers tegenover elkaar hebben. Zowel werkgever en werknemer zijn verplicht al datgene te doen en na te laten wat een goede werkgever respectievelijk goede werknemer in gelijke omstandigheden behoort te doen en na te laten.</w:t>
      </w:r>
    </w:p>
    <w:p w14:paraId="3D121286" w14:textId="77777777" w:rsidR="001572D6" w:rsidRDefault="001572D6" w:rsidP="00852698">
      <w:pPr>
        <w:tabs>
          <w:tab w:val="left" w:pos="1"/>
        </w:tabs>
        <w:spacing w:before="60"/>
        <w:rPr>
          <w:lang w:val="nl-NL"/>
        </w:rPr>
      </w:pPr>
    </w:p>
    <w:p w14:paraId="795D76F1" w14:textId="77777777" w:rsidR="001572D6" w:rsidRDefault="001572D6" w:rsidP="00852698">
      <w:pPr>
        <w:tabs>
          <w:tab w:val="left" w:pos="1"/>
        </w:tabs>
        <w:spacing w:before="60"/>
        <w:rPr>
          <w:b/>
          <w:lang w:val="nl-NL"/>
        </w:rPr>
      </w:pPr>
      <w:r>
        <w:rPr>
          <w:b/>
          <w:lang w:val="nl-NL"/>
        </w:rPr>
        <w:t>3.1</w:t>
      </w:r>
    </w:p>
    <w:p w14:paraId="11A8FAB5" w14:textId="77777777" w:rsidR="001572D6" w:rsidRDefault="001572D6" w:rsidP="00852698">
      <w:pPr>
        <w:tabs>
          <w:tab w:val="left" w:pos="1"/>
        </w:tabs>
        <w:spacing w:before="60"/>
        <w:rPr>
          <w:b/>
          <w:lang w:val="nl-NL"/>
        </w:rPr>
      </w:pPr>
      <w:r>
        <w:rPr>
          <w:b/>
          <w:lang w:val="nl-NL"/>
        </w:rPr>
        <w:t>Verplichtingen van de werkgever</w:t>
      </w:r>
    </w:p>
    <w:p w14:paraId="1AA6AEAC" w14:textId="77777777" w:rsidR="001572D6" w:rsidRPr="009E7DE1" w:rsidRDefault="001572D6" w:rsidP="00852698">
      <w:pPr>
        <w:tabs>
          <w:tab w:val="left" w:pos="1"/>
        </w:tabs>
        <w:spacing w:before="60"/>
        <w:rPr>
          <w:strike/>
          <w:lang w:val="nl-NL"/>
        </w:rPr>
      </w:pPr>
    </w:p>
    <w:p w14:paraId="0787C9D0" w14:textId="77777777" w:rsidR="001572D6" w:rsidRPr="00CF356E" w:rsidRDefault="001572D6" w:rsidP="00852698">
      <w:pPr>
        <w:pStyle w:val="Kop6"/>
        <w:tabs>
          <w:tab w:val="left" w:pos="1"/>
        </w:tabs>
        <w:spacing w:before="60"/>
        <w:rPr>
          <w:b w:val="0"/>
          <w:i/>
        </w:rPr>
      </w:pPr>
      <w:r w:rsidRPr="00CF356E">
        <w:rPr>
          <w:b w:val="0"/>
          <w:i/>
        </w:rPr>
        <w:t>3.1.1 Informeren</w:t>
      </w:r>
    </w:p>
    <w:p w14:paraId="7F55F56B" w14:textId="77777777" w:rsidR="001572D6" w:rsidRPr="00CF356E" w:rsidRDefault="001572D6" w:rsidP="00852698">
      <w:pPr>
        <w:tabs>
          <w:tab w:val="left" w:pos="1"/>
        </w:tabs>
        <w:spacing w:before="60"/>
        <w:rPr>
          <w:lang w:val="nl-NL"/>
        </w:rPr>
      </w:pPr>
      <w:r w:rsidRPr="00CF356E">
        <w:rPr>
          <w:lang w:val="nl-NL"/>
        </w:rPr>
        <w:t>A</w:t>
      </w:r>
      <w:r w:rsidR="007E5908" w:rsidRPr="00CF356E">
        <w:rPr>
          <w:lang w:val="nl-NL"/>
        </w:rPr>
        <w:t>.</w:t>
      </w:r>
      <w:r w:rsidRPr="00CF356E">
        <w:rPr>
          <w:lang w:val="nl-NL"/>
        </w:rPr>
        <w:t xml:space="preserve"> De werkgever is verplicht de werknemers goed te informeren over de arbeidsvoorwaarden door:</w:t>
      </w:r>
    </w:p>
    <w:p w14:paraId="1FB5074E" w14:textId="0801E7C4" w:rsidR="001572D6" w:rsidRPr="00CF356E" w:rsidRDefault="001572D6" w:rsidP="00852698">
      <w:pPr>
        <w:numPr>
          <w:ilvl w:val="0"/>
          <w:numId w:val="2"/>
        </w:numPr>
        <w:tabs>
          <w:tab w:val="left" w:pos="1"/>
        </w:tabs>
        <w:spacing w:before="60"/>
        <w:ind w:firstLine="0"/>
        <w:rPr>
          <w:lang w:val="nl-NL"/>
        </w:rPr>
      </w:pPr>
      <w:r w:rsidRPr="00CF356E">
        <w:rPr>
          <w:lang w:val="nl-NL"/>
        </w:rPr>
        <w:t xml:space="preserve">in elke winkel tenminste een exemplaar van deze </w:t>
      </w:r>
      <w:r w:rsidR="007D4280">
        <w:rPr>
          <w:lang w:val="nl-NL"/>
        </w:rPr>
        <w:t>CAO</w:t>
      </w:r>
      <w:r w:rsidRPr="00CF356E">
        <w:rPr>
          <w:lang w:val="nl-NL"/>
        </w:rPr>
        <w:t xml:space="preserve"> ter inzage voor de werknemers neer te leggen; </w:t>
      </w:r>
    </w:p>
    <w:p w14:paraId="7EE5F181" w14:textId="4255ABAF" w:rsidR="001572D6" w:rsidRPr="00CF356E" w:rsidRDefault="001572D6" w:rsidP="00852698">
      <w:pPr>
        <w:numPr>
          <w:ilvl w:val="0"/>
          <w:numId w:val="2"/>
        </w:numPr>
        <w:tabs>
          <w:tab w:val="left" w:pos="1"/>
        </w:tabs>
        <w:spacing w:before="60"/>
        <w:ind w:firstLine="0"/>
        <w:rPr>
          <w:lang w:val="nl-NL"/>
        </w:rPr>
      </w:pPr>
      <w:r w:rsidRPr="00CF356E">
        <w:rPr>
          <w:lang w:val="nl-NL"/>
        </w:rPr>
        <w:t xml:space="preserve">op aanvraag van een werknemer, haar een exemplaar van deze </w:t>
      </w:r>
      <w:r w:rsidR="007D4280">
        <w:rPr>
          <w:lang w:val="nl-NL"/>
        </w:rPr>
        <w:t>CAO</w:t>
      </w:r>
      <w:r w:rsidRPr="00CF356E">
        <w:rPr>
          <w:lang w:val="nl-NL"/>
        </w:rPr>
        <w:t xml:space="preserve"> te verstrekken;</w:t>
      </w:r>
    </w:p>
    <w:p w14:paraId="566EEE94" w14:textId="2F917372" w:rsidR="001572D6" w:rsidRPr="00CF356E" w:rsidRDefault="001572D6" w:rsidP="00852698">
      <w:pPr>
        <w:numPr>
          <w:ilvl w:val="0"/>
          <w:numId w:val="2"/>
        </w:numPr>
        <w:tabs>
          <w:tab w:val="left" w:pos="1"/>
        </w:tabs>
        <w:spacing w:before="60"/>
        <w:ind w:firstLine="0"/>
        <w:rPr>
          <w:lang w:val="nl-NL"/>
        </w:rPr>
      </w:pPr>
      <w:r w:rsidRPr="00CF356E">
        <w:rPr>
          <w:lang w:val="nl-NL"/>
        </w:rPr>
        <w:t xml:space="preserve">wijzigingen van de </w:t>
      </w:r>
      <w:r w:rsidR="007D4280">
        <w:rPr>
          <w:lang w:val="nl-NL"/>
        </w:rPr>
        <w:t>CAO</w:t>
      </w:r>
      <w:r w:rsidRPr="00CF356E">
        <w:rPr>
          <w:lang w:val="nl-NL"/>
        </w:rPr>
        <w:t xml:space="preserve"> aan de werknemers mee te delen.</w:t>
      </w:r>
    </w:p>
    <w:p w14:paraId="78C38266" w14:textId="37987AA7" w:rsidR="001572D6" w:rsidRPr="00CF356E" w:rsidRDefault="001572D6" w:rsidP="00852698">
      <w:pPr>
        <w:tabs>
          <w:tab w:val="left" w:pos="1"/>
        </w:tabs>
        <w:spacing w:before="60"/>
        <w:rPr>
          <w:lang w:val="nl-NL"/>
        </w:rPr>
      </w:pPr>
      <w:r w:rsidRPr="00CF356E">
        <w:rPr>
          <w:lang w:val="nl-NL"/>
        </w:rPr>
        <w:t>B</w:t>
      </w:r>
      <w:r w:rsidR="007E5908" w:rsidRPr="00CF356E">
        <w:rPr>
          <w:lang w:val="nl-NL"/>
        </w:rPr>
        <w:t>.</w:t>
      </w:r>
      <w:r w:rsidRPr="00CF356E">
        <w:rPr>
          <w:lang w:val="nl-NL"/>
        </w:rPr>
        <w:t xml:space="preserve"> Om de naleving van de </w:t>
      </w:r>
      <w:r w:rsidR="007D4280">
        <w:rPr>
          <w:lang w:val="nl-NL"/>
        </w:rPr>
        <w:t>CAO</w:t>
      </w:r>
      <w:r w:rsidRPr="00CF356E">
        <w:rPr>
          <w:lang w:val="nl-NL"/>
        </w:rPr>
        <w:t xml:space="preserve"> te bevorderen, zal een exemplaar van de </w:t>
      </w:r>
      <w:r w:rsidR="007D4280">
        <w:rPr>
          <w:lang w:val="nl-NL"/>
        </w:rPr>
        <w:t>CAO</w:t>
      </w:r>
      <w:r w:rsidRPr="00CF356E">
        <w:rPr>
          <w:lang w:val="nl-NL"/>
        </w:rPr>
        <w:t xml:space="preserve"> worden toegezonden aan de leden van de werknemers- en werkgeversorganisaties, en bovendien aan degenen die geen lid zijn en die daarom verzoeken.</w:t>
      </w:r>
    </w:p>
    <w:p w14:paraId="7F6E6CB3" w14:textId="77777777" w:rsidR="001572D6" w:rsidRPr="009E7DE1" w:rsidRDefault="001572D6" w:rsidP="00852698">
      <w:pPr>
        <w:tabs>
          <w:tab w:val="left" w:pos="1"/>
        </w:tabs>
        <w:spacing w:before="60"/>
        <w:rPr>
          <w:strike/>
          <w:lang w:val="nl-NL"/>
        </w:rPr>
      </w:pPr>
    </w:p>
    <w:p w14:paraId="4A4D13BA" w14:textId="77777777" w:rsidR="001572D6" w:rsidRDefault="001572D6" w:rsidP="00852698">
      <w:pPr>
        <w:tabs>
          <w:tab w:val="left" w:pos="1"/>
        </w:tabs>
        <w:spacing w:before="60"/>
        <w:rPr>
          <w:i/>
          <w:lang w:val="nl-NL"/>
        </w:rPr>
      </w:pPr>
      <w:r>
        <w:rPr>
          <w:i/>
          <w:lang w:val="nl-NL"/>
        </w:rPr>
        <w:t>3.1.2 Arbeidsovereenkomst</w:t>
      </w:r>
    </w:p>
    <w:p w14:paraId="09FA946D"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De werknemer ontvangt twee exemplaren van een schriftelijke, door de werkgever ondertekende individuele arbeidsovereenkomst, en wordt verzocht één exemplaar ondertekend te retourneren. De overeenkomst is geldig zodra beide partijen deze hebben ondertekend. In de overeenkomst wordt tenminste </w:t>
      </w:r>
      <w:r w:rsidR="00764549">
        <w:rPr>
          <w:lang w:val="nl-NL"/>
        </w:rPr>
        <w:t>vermeld wat de wet voorschrijft</w:t>
      </w:r>
      <w:r>
        <w:rPr>
          <w:lang w:val="nl-NL"/>
        </w:rPr>
        <w:t xml:space="preserve"> en:</w:t>
      </w:r>
    </w:p>
    <w:p w14:paraId="6D1CC282" w14:textId="77777777" w:rsidR="001572D6" w:rsidRDefault="001572D6" w:rsidP="00852698">
      <w:pPr>
        <w:numPr>
          <w:ilvl w:val="0"/>
          <w:numId w:val="3"/>
        </w:numPr>
        <w:tabs>
          <w:tab w:val="left" w:pos="1"/>
        </w:tabs>
        <w:spacing w:before="60"/>
        <w:ind w:firstLine="0"/>
        <w:rPr>
          <w:lang w:val="nl-NL"/>
        </w:rPr>
      </w:pPr>
      <w:r>
        <w:rPr>
          <w:lang w:val="nl-NL"/>
        </w:rPr>
        <w:t>indien van toepassing, dat het diploma 'Verkoop in de drogisterij' behaald dient te worden;</w:t>
      </w:r>
    </w:p>
    <w:p w14:paraId="035ED5D0" w14:textId="77777777" w:rsidR="001572D6" w:rsidRDefault="001572D6" w:rsidP="00852698">
      <w:pPr>
        <w:numPr>
          <w:ilvl w:val="0"/>
          <w:numId w:val="3"/>
        </w:numPr>
        <w:tabs>
          <w:tab w:val="left" w:pos="1"/>
        </w:tabs>
        <w:spacing w:before="60"/>
        <w:ind w:firstLine="0"/>
        <w:rPr>
          <w:lang w:val="nl-NL"/>
        </w:rPr>
      </w:pPr>
      <w:r>
        <w:rPr>
          <w:lang w:val="nl-NL"/>
        </w:rPr>
        <w:t>eventuele andere bijzondere voorwaarden.</w:t>
      </w:r>
    </w:p>
    <w:p w14:paraId="683D4548"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Wijzigingen van de voorwaarden zoals vermeld in de schriftelijke aanstelling worden door de werkgever tijdig schriftelijk bevestigd, onder vermelding van de datum van ingang.</w:t>
      </w:r>
    </w:p>
    <w:p w14:paraId="1197C841"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De werkgever mag </w:t>
      </w:r>
      <w:r w:rsidR="003E5316">
        <w:rPr>
          <w:lang w:val="nl-NL"/>
        </w:rPr>
        <w:t xml:space="preserve">geen arbeidsvoorwaarden overeenkomen die in strijd zijn met de bepalingen van deze overeenkomst, tenzij er sprake is van afwijking in voor de werknemer gunstige zin. </w:t>
      </w:r>
    </w:p>
    <w:p w14:paraId="06EA2B13" w14:textId="77777777" w:rsidR="00F41C60" w:rsidRDefault="00F41C60" w:rsidP="00852698">
      <w:pPr>
        <w:tabs>
          <w:tab w:val="left" w:pos="1"/>
        </w:tabs>
        <w:spacing w:before="60"/>
        <w:rPr>
          <w:i/>
          <w:lang w:val="nl-NL"/>
        </w:rPr>
      </w:pPr>
    </w:p>
    <w:p w14:paraId="608339FD" w14:textId="77777777" w:rsidR="001572D6" w:rsidRDefault="001572D6" w:rsidP="00852698">
      <w:pPr>
        <w:tabs>
          <w:tab w:val="left" w:pos="1"/>
        </w:tabs>
        <w:spacing w:before="60"/>
        <w:rPr>
          <w:i/>
          <w:lang w:val="nl-NL"/>
        </w:rPr>
      </w:pPr>
      <w:r>
        <w:rPr>
          <w:i/>
          <w:lang w:val="nl-NL"/>
        </w:rPr>
        <w:t>3.1.3 Overige verplichtingen</w:t>
      </w:r>
    </w:p>
    <w:p w14:paraId="255480B2"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Het is de werkgever niet toegestaan een concurrentiebeding in een arbeidsovereenkomst op te nemen.</w:t>
      </w:r>
    </w:p>
    <w:p w14:paraId="35D9E1B7"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Aan een uitzendkracht, die een halfjaar via een uitzendorganisatie werkzaam is geweest, zal indien de werkzaamheden na een half jaar worden voortgezet door de werkgever een arbeidsovereenkomst worden aangeboden.</w:t>
      </w:r>
    </w:p>
    <w:p w14:paraId="02B4F40A"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Als een parttimer structureel meer uren werkt dan is afgesproken in haar arbeidsovereenkomst, zal de werkgever na overleg deze arbeidsovereenkomst, indien de werknemer dit middels een schriftelijk verzoek kenbaar maakt, aanpassen aan de feitelijke situatie.</w:t>
      </w:r>
    </w:p>
    <w:p w14:paraId="7302CCD7"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De werkgever kan de werknemer niet verplichten om tijdens onbetaalde pauzes in het bedrijf te verblijven.</w:t>
      </w:r>
    </w:p>
    <w:p w14:paraId="4D795090" w14:textId="77777777" w:rsidR="001572D6" w:rsidRDefault="001572D6" w:rsidP="00852698">
      <w:pPr>
        <w:tabs>
          <w:tab w:val="left" w:pos="1"/>
        </w:tabs>
        <w:spacing w:before="60"/>
        <w:rPr>
          <w:lang w:val="nl-NL"/>
        </w:rPr>
      </w:pPr>
      <w:r>
        <w:rPr>
          <w:lang w:val="nl-NL"/>
        </w:rPr>
        <w:lastRenderedPageBreak/>
        <w:t>E</w:t>
      </w:r>
      <w:r w:rsidR="007E5908">
        <w:rPr>
          <w:lang w:val="nl-NL"/>
        </w:rPr>
        <w:t>.</w:t>
      </w:r>
      <w:r>
        <w:rPr>
          <w:lang w:val="nl-NL"/>
        </w:rPr>
        <w:t xml:space="preserve"> De werkgever zal in iedere drogisterij voldoen aan de veiligheidseisen zoals vermeld in bijlage </w:t>
      </w:r>
      <w:r w:rsidR="007538A7">
        <w:rPr>
          <w:lang w:val="nl-NL"/>
        </w:rPr>
        <w:t>2</w:t>
      </w:r>
      <w:r>
        <w:rPr>
          <w:lang w:val="nl-NL"/>
        </w:rPr>
        <w:t>.</w:t>
      </w:r>
    </w:p>
    <w:p w14:paraId="421489D7" w14:textId="77777777" w:rsidR="001572D6" w:rsidRDefault="001572D6" w:rsidP="00852698">
      <w:pPr>
        <w:tabs>
          <w:tab w:val="left" w:pos="1"/>
        </w:tabs>
        <w:spacing w:before="60"/>
        <w:rPr>
          <w:lang w:val="nl-NL"/>
        </w:rPr>
      </w:pPr>
      <w:r>
        <w:rPr>
          <w:lang w:val="nl-NL"/>
        </w:rPr>
        <w:t>F</w:t>
      </w:r>
      <w:r w:rsidR="007E5908">
        <w:rPr>
          <w:lang w:val="nl-NL"/>
        </w:rPr>
        <w:t>.</w:t>
      </w:r>
      <w:r>
        <w:rPr>
          <w:lang w:val="nl-NL"/>
        </w:rPr>
        <w:t xml:space="preserve"> De werkgever zal een beleid voeren gericht op het voorkomen van en het bestrijden van ongewenste </w:t>
      </w:r>
      <w:r w:rsidR="00867137">
        <w:rPr>
          <w:lang w:val="nl-NL"/>
        </w:rPr>
        <w:t>omgangsvormen</w:t>
      </w:r>
      <w:r>
        <w:rPr>
          <w:lang w:val="nl-NL"/>
        </w:rPr>
        <w:t xml:space="preserve"> in de werkorganisatie. De werkgever erkent het recht van iedere werknemer op eerbiediging van de persoonlijke levenssfeer en onaantastbaarheid van lichaam en geest. </w:t>
      </w:r>
    </w:p>
    <w:p w14:paraId="28F8DBAB" w14:textId="77777777" w:rsidR="00F41C60" w:rsidRDefault="00F41C60" w:rsidP="00852698">
      <w:pPr>
        <w:tabs>
          <w:tab w:val="left" w:pos="1"/>
        </w:tabs>
        <w:spacing w:before="60"/>
        <w:rPr>
          <w:b/>
          <w:lang w:val="nl-NL"/>
        </w:rPr>
      </w:pPr>
    </w:p>
    <w:p w14:paraId="6E0FEB70" w14:textId="77777777" w:rsidR="001572D6" w:rsidRDefault="001572D6" w:rsidP="00852698">
      <w:pPr>
        <w:tabs>
          <w:tab w:val="left" w:pos="1"/>
        </w:tabs>
        <w:spacing w:before="60"/>
        <w:rPr>
          <w:b/>
          <w:lang w:val="nl-NL"/>
        </w:rPr>
      </w:pPr>
      <w:r>
        <w:rPr>
          <w:b/>
          <w:lang w:val="nl-NL"/>
        </w:rPr>
        <w:t>3.2</w:t>
      </w:r>
    </w:p>
    <w:p w14:paraId="73C809FE" w14:textId="77777777" w:rsidR="001572D6" w:rsidRDefault="001572D6" w:rsidP="00852698">
      <w:pPr>
        <w:tabs>
          <w:tab w:val="left" w:pos="1"/>
        </w:tabs>
        <w:spacing w:before="60"/>
        <w:rPr>
          <w:b/>
          <w:lang w:val="nl-NL"/>
        </w:rPr>
      </w:pPr>
      <w:r>
        <w:rPr>
          <w:b/>
          <w:lang w:val="nl-NL"/>
        </w:rPr>
        <w:t>Verplichtingen van de werknemer</w:t>
      </w:r>
    </w:p>
    <w:p w14:paraId="5C343B19" w14:textId="77777777" w:rsidR="001572D6" w:rsidRDefault="001572D6" w:rsidP="00852698">
      <w:pPr>
        <w:tabs>
          <w:tab w:val="left" w:pos="1"/>
        </w:tabs>
        <w:spacing w:before="60"/>
        <w:rPr>
          <w:lang w:val="nl-NL"/>
        </w:rPr>
      </w:pPr>
      <w:r>
        <w:rPr>
          <w:lang w:val="nl-NL"/>
        </w:rPr>
        <w:t>De werknemer is verplicht:</w:t>
      </w:r>
    </w:p>
    <w:p w14:paraId="5ACC2897" w14:textId="77777777" w:rsidR="001572D6" w:rsidRDefault="001572D6" w:rsidP="00852698">
      <w:pPr>
        <w:tabs>
          <w:tab w:val="left" w:pos="1"/>
        </w:tabs>
        <w:spacing w:before="60"/>
        <w:rPr>
          <w:lang w:val="nl-NL"/>
        </w:rPr>
      </w:pPr>
      <w:r>
        <w:rPr>
          <w:lang w:val="nl-NL"/>
        </w:rPr>
        <w:t>A</w:t>
      </w:r>
      <w:r w:rsidR="007E5908">
        <w:rPr>
          <w:lang w:val="nl-NL"/>
        </w:rPr>
        <w:t>. z</w:t>
      </w:r>
      <w:r>
        <w:rPr>
          <w:lang w:val="nl-NL"/>
        </w:rPr>
        <w:t>ich te houden aan reglementen en voorschriften en redelijke orders en instructies van leidinggevenden sti</w:t>
      </w:r>
      <w:r w:rsidR="007E5908">
        <w:rPr>
          <w:lang w:val="nl-NL"/>
        </w:rPr>
        <w:t>pt op te volgen;</w:t>
      </w:r>
    </w:p>
    <w:p w14:paraId="653E0205" w14:textId="77777777" w:rsidR="001572D6" w:rsidRDefault="001572D6" w:rsidP="00852698">
      <w:pPr>
        <w:tabs>
          <w:tab w:val="left" w:pos="1"/>
        </w:tabs>
        <w:spacing w:before="60"/>
        <w:rPr>
          <w:lang w:val="nl-NL"/>
        </w:rPr>
      </w:pPr>
      <w:r>
        <w:rPr>
          <w:lang w:val="nl-NL"/>
        </w:rPr>
        <w:t>B</w:t>
      </w:r>
      <w:r w:rsidR="007E5908">
        <w:rPr>
          <w:lang w:val="nl-NL"/>
        </w:rPr>
        <w:t>. n</w:t>
      </w:r>
      <w:r>
        <w:rPr>
          <w:lang w:val="nl-NL"/>
        </w:rPr>
        <w:t>iet eigenmachtig geld of zaken van de werkgever als voorschot of ten eigen b</w:t>
      </w:r>
      <w:r w:rsidR="007E5908">
        <w:rPr>
          <w:lang w:val="nl-NL"/>
        </w:rPr>
        <w:t>ate op te nemen of in te houden;</w:t>
      </w:r>
    </w:p>
    <w:p w14:paraId="16E05981" w14:textId="77777777" w:rsidR="001572D6" w:rsidRDefault="001572D6" w:rsidP="00852698">
      <w:pPr>
        <w:tabs>
          <w:tab w:val="left" w:pos="1"/>
        </w:tabs>
        <w:spacing w:before="60"/>
        <w:rPr>
          <w:lang w:val="nl-NL"/>
        </w:rPr>
      </w:pPr>
      <w:r>
        <w:rPr>
          <w:lang w:val="nl-NL"/>
        </w:rPr>
        <w:t>C</w:t>
      </w:r>
      <w:r w:rsidR="007E5908">
        <w:rPr>
          <w:lang w:val="nl-NL"/>
        </w:rPr>
        <w:t>. z</w:t>
      </w:r>
      <w:r>
        <w:rPr>
          <w:lang w:val="nl-NL"/>
        </w:rPr>
        <w:t>ich geen zaken van de werkgever buiten de geldende verkoopvoorwaarden toe te eigenen</w:t>
      </w:r>
      <w:r w:rsidR="007E5908">
        <w:rPr>
          <w:lang w:val="nl-NL"/>
        </w:rPr>
        <w:t>;</w:t>
      </w:r>
    </w:p>
    <w:p w14:paraId="37D65B9E" w14:textId="77777777" w:rsidR="001572D6" w:rsidRDefault="001572D6" w:rsidP="00852698">
      <w:pPr>
        <w:tabs>
          <w:tab w:val="left" w:pos="1"/>
        </w:tabs>
        <w:spacing w:before="60"/>
        <w:rPr>
          <w:lang w:val="nl-NL"/>
        </w:rPr>
      </w:pPr>
      <w:r>
        <w:rPr>
          <w:lang w:val="nl-NL"/>
        </w:rPr>
        <w:t>D</w:t>
      </w:r>
      <w:r w:rsidR="007E5908">
        <w:rPr>
          <w:lang w:val="nl-NL"/>
        </w:rPr>
        <w:t>. g</w:t>
      </w:r>
      <w:r>
        <w:rPr>
          <w:lang w:val="nl-NL"/>
        </w:rPr>
        <w:t>een andere zaken te (doen) verkopen of voor verkoop in voorraad te hebben dan die van de werkgever</w:t>
      </w:r>
      <w:r w:rsidR="00764549">
        <w:rPr>
          <w:lang w:val="nl-NL"/>
        </w:rPr>
        <w:t>,</w:t>
      </w:r>
      <w:r>
        <w:rPr>
          <w:lang w:val="nl-NL"/>
        </w:rPr>
        <w:t xml:space="preserve"> zonder schriftelij</w:t>
      </w:r>
      <w:r w:rsidR="007E5908">
        <w:rPr>
          <w:lang w:val="nl-NL"/>
        </w:rPr>
        <w:t>ke toestemming van de werkgever;</w:t>
      </w:r>
    </w:p>
    <w:p w14:paraId="35858741" w14:textId="77777777" w:rsidR="001572D6" w:rsidRDefault="001572D6" w:rsidP="00852698">
      <w:pPr>
        <w:tabs>
          <w:tab w:val="left" w:pos="1"/>
        </w:tabs>
        <w:spacing w:before="60"/>
        <w:rPr>
          <w:lang w:val="nl-NL"/>
        </w:rPr>
      </w:pPr>
      <w:r>
        <w:rPr>
          <w:lang w:val="nl-NL"/>
        </w:rPr>
        <w:t>E</w:t>
      </w:r>
      <w:r w:rsidR="007E5908">
        <w:rPr>
          <w:lang w:val="nl-NL"/>
        </w:rPr>
        <w:t>. s</w:t>
      </w:r>
      <w:r>
        <w:rPr>
          <w:lang w:val="nl-NL"/>
        </w:rPr>
        <w:t>trikte geheimhouding te betrachten ten aanzien van goederen en personen die het bedrijf van de werkgever betreffen, zowel tijdens de dienstbetrekking als na de beëindiging daarvan. Het gaat daarbij om informatie waarvan bekendmaking in strijd zou zijn met zorgvuldigheid en fatsoen zoal</w:t>
      </w:r>
      <w:r w:rsidR="007E5908">
        <w:rPr>
          <w:lang w:val="nl-NL"/>
        </w:rPr>
        <w:t>s die gelden in de maatschappij;</w:t>
      </w:r>
    </w:p>
    <w:p w14:paraId="5EA28DB2" w14:textId="77777777" w:rsidR="001572D6" w:rsidRDefault="001572D6" w:rsidP="00852698">
      <w:pPr>
        <w:tabs>
          <w:tab w:val="left" w:pos="1"/>
        </w:tabs>
        <w:spacing w:before="60"/>
        <w:rPr>
          <w:lang w:val="nl-NL"/>
        </w:rPr>
      </w:pPr>
      <w:r>
        <w:rPr>
          <w:lang w:val="nl-NL"/>
        </w:rPr>
        <w:t>F</w:t>
      </w:r>
      <w:r w:rsidR="007E5908">
        <w:rPr>
          <w:lang w:val="nl-NL"/>
        </w:rPr>
        <w:t>. z</w:t>
      </w:r>
      <w:r>
        <w:rPr>
          <w:lang w:val="nl-NL"/>
        </w:rPr>
        <w:t>ich niet schuldig te maken aan ongewenste intimiteiten. In dit kader zullen opmerkingen en/of gedragingen van seksuele aard dan wel met een seksuele ondertoon, die voor de wederpartij vernederend of belastend zijn, binnen de arbeidsverhoudingen tussen werknemers onderling niet worden getolereerd.</w:t>
      </w:r>
    </w:p>
    <w:p w14:paraId="1D22D1A3" w14:textId="77777777" w:rsidR="001572D6" w:rsidRDefault="001572D6" w:rsidP="00852698">
      <w:pPr>
        <w:tabs>
          <w:tab w:val="left" w:pos="1"/>
        </w:tabs>
        <w:spacing w:before="60"/>
        <w:rPr>
          <w:lang w:val="nl-NL"/>
        </w:rPr>
      </w:pPr>
    </w:p>
    <w:p w14:paraId="5BD12A3D" w14:textId="77777777" w:rsidR="001572D6" w:rsidRPr="00CF356E" w:rsidRDefault="001572D6" w:rsidP="00852698">
      <w:pPr>
        <w:tabs>
          <w:tab w:val="left" w:pos="1"/>
        </w:tabs>
        <w:spacing w:before="60"/>
        <w:rPr>
          <w:b/>
          <w:lang w:val="nl-NL"/>
        </w:rPr>
      </w:pPr>
      <w:r w:rsidRPr="00CF356E">
        <w:rPr>
          <w:b/>
          <w:lang w:val="nl-NL"/>
        </w:rPr>
        <w:t>3.3</w:t>
      </w:r>
    </w:p>
    <w:p w14:paraId="024E3FB4" w14:textId="77777777" w:rsidR="001572D6" w:rsidRPr="00CF356E" w:rsidRDefault="001572D6" w:rsidP="00852698">
      <w:pPr>
        <w:tabs>
          <w:tab w:val="left" w:pos="1"/>
        </w:tabs>
        <w:spacing w:before="60"/>
        <w:rPr>
          <w:b/>
          <w:lang w:val="nl-NL"/>
        </w:rPr>
      </w:pPr>
      <w:r w:rsidRPr="00CF356E">
        <w:rPr>
          <w:b/>
          <w:lang w:val="nl-NL"/>
        </w:rPr>
        <w:t>Nevenarbeid</w:t>
      </w:r>
    </w:p>
    <w:p w14:paraId="0EEE9231" w14:textId="77777777" w:rsidR="001572D6" w:rsidRPr="00CF356E" w:rsidRDefault="001572D6" w:rsidP="00852698">
      <w:pPr>
        <w:tabs>
          <w:tab w:val="left" w:pos="1"/>
        </w:tabs>
        <w:spacing w:before="60"/>
        <w:rPr>
          <w:lang w:val="nl-NL"/>
        </w:rPr>
      </w:pPr>
      <w:r w:rsidRPr="00CF356E">
        <w:rPr>
          <w:lang w:val="nl-NL"/>
        </w:rPr>
        <w:t>Het is de fulltime medewerker verboden zonder toestemming van haar werkgever betaalde arbeid voor derden te verrichten. De werkgever zal geen personen te werk stellen die reeds in dienstbetrekking bij één of meerdere andere werkgevers (ook buiten de drogisterijbranche) een volledige dagtaak vervullen.</w:t>
      </w:r>
    </w:p>
    <w:p w14:paraId="716B2550" w14:textId="77777777" w:rsidR="001572D6" w:rsidRDefault="001572D6" w:rsidP="00852698">
      <w:pPr>
        <w:tabs>
          <w:tab w:val="left" w:pos="1"/>
        </w:tabs>
        <w:spacing w:before="60"/>
        <w:rPr>
          <w:lang w:val="nl-NL"/>
        </w:rPr>
      </w:pPr>
    </w:p>
    <w:p w14:paraId="368351CB" w14:textId="77777777" w:rsidR="001572D6" w:rsidRDefault="001572D6" w:rsidP="00852698">
      <w:pPr>
        <w:pStyle w:val="Kop6"/>
        <w:tabs>
          <w:tab w:val="left" w:pos="1"/>
        </w:tabs>
        <w:spacing w:before="60"/>
      </w:pPr>
      <w:r>
        <w:rPr>
          <w:b w:val="0"/>
          <w:bCs w:val="0"/>
          <w:snapToGrid w:val="0"/>
        </w:rPr>
        <w:br w:type="page"/>
      </w:r>
      <w:r>
        <w:lastRenderedPageBreak/>
        <w:t>Hoofdstuk 4 BELONING EN TOESLAGEN</w:t>
      </w:r>
    </w:p>
    <w:p w14:paraId="66E5A997" w14:textId="77777777" w:rsidR="001572D6" w:rsidRDefault="001572D6" w:rsidP="00852698">
      <w:pPr>
        <w:tabs>
          <w:tab w:val="left" w:pos="1"/>
        </w:tabs>
        <w:spacing w:before="60"/>
        <w:rPr>
          <w:lang w:val="nl-NL"/>
        </w:rPr>
      </w:pPr>
    </w:p>
    <w:p w14:paraId="13A805B0" w14:textId="77777777" w:rsidR="001572D6" w:rsidRDefault="001572D6" w:rsidP="00852698">
      <w:pPr>
        <w:tabs>
          <w:tab w:val="left" w:pos="1"/>
        </w:tabs>
        <w:spacing w:before="60"/>
        <w:rPr>
          <w:b/>
          <w:lang w:val="nl-NL"/>
        </w:rPr>
      </w:pPr>
      <w:r>
        <w:rPr>
          <w:b/>
          <w:lang w:val="nl-NL"/>
        </w:rPr>
        <w:t>4.1</w:t>
      </w:r>
    </w:p>
    <w:p w14:paraId="2FEEDFC5" w14:textId="77777777" w:rsidR="001572D6" w:rsidRDefault="001572D6" w:rsidP="00852698">
      <w:pPr>
        <w:tabs>
          <w:tab w:val="left" w:pos="1"/>
        </w:tabs>
        <w:spacing w:before="60"/>
        <w:rPr>
          <w:b/>
          <w:lang w:val="nl-NL"/>
        </w:rPr>
      </w:pPr>
      <w:r>
        <w:rPr>
          <w:b/>
          <w:lang w:val="nl-NL"/>
        </w:rPr>
        <w:t>Loon en loonaanpassingen</w:t>
      </w:r>
    </w:p>
    <w:p w14:paraId="7A0B5032" w14:textId="77777777" w:rsidR="001572D6" w:rsidRDefault="001572D6" w:rsidP="00852698">
      <w:pPr>
        <w:tabs>
          <w:tab w:val="left" w:pos="1"/>
        </w:tabs>
        <w:spacing w:before="60"/>
        <w:rPr>
          <w:lang w:val="nl-NL"/>
        </w:rPr>
      </w:pPr>
      <w:r>
        <w:rPr>
          <w:lang w:val="nl-NL"/>
        </w:rPr>
        <w:t>Het loon van de werknemer, ingedeeld in één van de functiegroepen, is ten minste ge</w:t>
      </w:r>
      <w:r w:rsidR="00B42D58">
        <w:rPr>
          <w:lang w:val="nl-NL"/>
        </w:rPr>
        <w:t>lijk aan het voor haar leeftijd dan wel voor haar functiejaren</w:t>
      </w:r>
      <w:r>
        <w:rPr>
          <w:lang w:val="nl-NL"/>
        </w:rPr>
        <w:t xml:space="preserve"> vastgestelde bedrag</w:t>
      </w:r>
      <w:r w:rsidR="00B42D58">
        <w:rPr>
          <w:lang w:val="nl-NL"/>
        </w:rPr>
        <w:t xml:space="preserve"> dat</w:t>
      </w:r>
      <w:r>
        <w:rPr>
          <w:lang w:val="nl-NL"/>
        </w:rPr>
        <w:t xml:space="preserve"> genoemd </w:t>
      </w:r>
      <w:r w:rsidR="00B42D58">
        <w:rPr>
          <w:lang w:val="nl-NL"/>
        </w:rPr>
        <w:t xml:space="preserve">wordt </w:t>
      </w:r>
      <w:r>
        <w:rPr>
          <w:lang w:val="nl-NL"/>
        </w:rPr>
        <w:t>in de loonschalen (bijlage 1).</w:t>
      </w:r>
    </w:p>
    <w:p w14:paraId="1F1080E2" w14:textId="77777777" w:rsidR="001572D6" w:rsidRDefault="001572D6" w:rsidP="00852698">
      <w:pPr>
        <w:tabs>
          <w:tab w:val="left" w:pos="1"/>
        </w:tabs>
        <w:spacing w:before="60"/>
        <w:rPr>
          <w:lang w:val="nl-NL"/>
        </w:rPr>
      </w:pPr>
    </w:p>
    <w:p w14:paraId="572D152C" w14:textId="77777777" w:rsidR="001572D6" w:rsidRDefault="001572D6" w:rsidP="00852698">
      <w:pPr>
        <w:pStyle w:val="Kop7"/>
        <w:tabs>
          <w:tab w:val="left" w:pos="1"/>
        </w:tabs>
        <w:spacing w:before="60"/>
      </w:pPr>
      <w:r>
        <w:t>4.1.1 Toekenning functiejaren</w:t>
      </w:r>
    </w:p>
    <w:p w14:paraId="7792263A"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Aan de werknemer in de functiegroepen 2 t/m 5, die na het bereiken van de 23-jarige leeftijd 1, 2, 3, 4, 5 of 6 jaren in de functiegroep heeft doorgebracht, wordt datzelfde aantal functiejaren toegekend. De toekenning gebeurt steeds op 1 januari van enig jaar. Een onderneming mag op structurele basis van de datum van 1 januari afwijken na melding bij de Vaste Commissie. De datum van toekenning mag dan niet later vallen dan 1 april van enig jaar.</w:t>
      </w:r>
    </w:p>
    <w:p w14:paraId="3CD178D4"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De werknemer in functiegroep 6 heeft na 6 functiejaren tenminste aanspraak op het in de loonschalen bij 6 functiejaren vermelde bedrag.</w:t>
      </w:r>
    </w:p>
    <w:p w14:paraId="4B153D4C"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De werkgever kan aan een werknemer die aantoonbaar onvoldoende functioneert, toekenning van een functiejaar weigeren. Aan de werknemer in functiegroep 2, 3, 4 of 5 kan eenmalig de toekenning van een functiejaar worden geweigerd. In functiegroep 4 of 5 kan voor de tweede achtereenvolgende maal een functiejaar geweigerd worden, uitsluitend na voorafgaande toestemming van de Vaste Commissie. Het weigeren van een functiejaar moet grondig gemotiveerd, schriftelijk aan de werknemer meegedeeld worden, uiterlijk één maand voor het toekenningsmoment.</w:t>
      </w:r>
    </w:p>
    <w:p w14:paraId="08DD761D" w14:textId="77777777" w:rsidR="00EA2EA9" w:rsidRPr="00195E46" w:rsidRDefault="00EA2EA9" w:rsidP="00852698">
      <w:pPr>
        <w:tabs>
          <w:tab w:val="left" w:pos="1"/>
        </w:tabs>
        <w:spacing w:before="60"/>
        <w:rPr>
          <w:rFonts w:ascii="Arial" w:hAnsi="Arial" w:cs="Arial"/>
          <w:lang w:val="nl-NL"/>
        </w:rPr>
      </w:pPr>
    </w:p>
    <w:p w14:paraId="3308E06C" w14:textId="77777777" w:rsidR="00EA2EA9" w:rsidRPr="002C13EA" w:rsidRDefault="00EA2EA9" w:rsidP="00852698">
      <w:pPr>
        <w:tabs>
          <w:tab w:val="left" w:pos="1"/>
        </w:tabs>
        <w:spacing w:before="60"/>
        <w:rPr>
          <w:i/>
          <w:lang w:val="nl-NL"/>
        </w:rPr>
      </w:pPr>
      <w:r w:rsidRPr="002C13EA">
        <w:rPr>
          <w:i/>
          <w:lang w:val="nl-NL"/>
        </w:rPr>
        <w:t>4.1.2 Toekenning ervaringsjaren</w:t>
      </w:r>
    </w:p>
    <w:p w14:paraId="76965750" w14:textId="77777777" w:rsidR="00EA2EA9" w:rsidRPr="00195E46" w:rsidRDefault="00EA2EA9" w:rsidP="00852698">
      <w:pPr>
        <w:tabs>
          <w:tab w:val="left" w:pos="1"/>
        </w:tabs>
        <w:spacing w:before="60"/>
        <w:rPr>
          <w:lang w:val="nl-NL"/>
        </w:rPr>
      </w:pPr>
      <w:r w:rsidRPr="00195E46">
        <w:rPr>
          <w:lang w:val="nl-NL"/>
        </w:rPr>
        <w:t>A. Aan de werknemer in de functiegroepen 2 tot en met 5, in de leeftijd 19 tot en met 22 jaar wordt een ervaringsjaar toegekend nadat de werknemer een jaar</w:t>
      </w:r>
      <w:r w:rsidR="00385999" w:rsidRPr="00195E46">
        <w:rPr>
          <w:lang w:val="nl-NL"/>
        </w:rPr>
        <w:t xml:space="preserve"> </w:t>
      </w:r>
      <w:r w:rsidR="00C266E6" w:rsidRPr="00195E46">
        <w:rPr>
          <w:lang w:val="nl-NL"/>
        </w:rPr>
        <w:t xml:space="preserve">in een functie in de betreffende functiegroep </w:t>
      </w:r>
      <w:r w:rsidRPr="00195E46">
        <w:rPr>
          <w:lang w:val="nl-NL"/>
        </w:rPr>
        <w:t xml:space="preserve">heeft </w:t>
      </w:r>
      <w:r w:rsidR="00C266E6" w:rsidRPr="00195E46">
        <w:rPr>
          <w:lang w:val="nl-NL"/>
        </w:rPr>
        <w:t>gewerkt</w:t>
      </w:r>
      <w:r w:rsidRPr="00195E46">
        <w:rPr>
          <w:lang w:val="nl-NL"/>
        </w:rPr>
        <w:t xml:space="preserve">. De toekenning gebeurt steeds op 1 januari van enig jaar.   </w:t>
      </w:r>
    </w:p>
    <w:p w14:paraId="00A08E3B" w14:textId="77777777" w:rsidR="00EA2EA9" w:rsidRPr="00195E46" w:rsidRDefault="00EA2EA9" w:rsidP="00852698">
      <w:pPr>
        <w:tabs>
          <w:tab w:val="left" w:pos="1"/>
        </w:tabs>
        <w:spacing w:before="60"/>
        <w:rPr>
          <w:lang w:val="nl-NL"/>
        </w:rPr>
      </w:pPr>
      <w:r w:rsidRPr="00195E46">
        <w:rPr>
          <w:lang w:val="nl-NL"/>
        </w:rPr>
        <w:t>B. Hoeveel ervaringsjaren bij welke leeftijd k</w:t>
      </w:r>
      <w:r w:rsidR="00C266E6" w:rsidRPr="00195E46">
        <w:rPr>
          <w:lang w:val="nl-NL"/>
        </w:rPr>
        <w:t>unnen</w:t>
      </w:r>
      <w:r w:rsidRPr="00195E46">
        <w:rPr>
          <w:lang w:val="nl-NL"/>
        </w:rPr>
        <w:t xml:space="preserve"> worden toegekend</w:t>
      </w:r>
      <w:r w:rsidR="00B42D58" w:rsidRPr="00195E46">
        <w:rPr>
          <w:lang w:val="nl-NL"/>
        </w:rPr>
        <w:t>,</w:t>
      </w:r>
      <w:r w:rsidRPr="00195E46">
        <w:rPr>
          <w:lang w:val="nl-NL"/>
        </w:rPr>
        <w:t xml:space="preserve"> blijkt uit de loonschalen in bijlage 1. </w:t>
      </w:r>
    </w:p>
    <w:p w14:paraId="2A7D0BC8" w14:textId="520CC384" w:rsidR="00EA2EA9" w:rsidRPr="00195E46" w:rsidRDefault="00EA2EA9" w:rsidP="00852698">
      <w:pPr>
        <w:tabs>
          <w:tab w:val="left" w:pos="1"/>
        </w:tabs>
        <w:spacing w:before="60"/>
        <w:rPr>
          <w:lang w:val="nl-NL"/>
        </w:rPr>
      </w:pPr>
      <w:r w:rsidRPr="00195E46">
        <w:rPr>
          <w:lang w:val="nl-NL"/>
        </w:rPr>
        <w:t xml:space="preserve">C. </w:t>
      </w:r>
      <w:r w:rsidR="00C266E6" w:rsidRPr="00195E46">
        <w:rPr>
          <w:lang w:val="nl-NL"/>
        </w:rPr>
        <w:t xml:space="preserve">Ervaring opgedaan bij andere onder deze </w:t>
      </w:r>
      <w:r w:rsidR="007D4280">
        <w:rPr>
          <w:lang w:val="nl-NL"/>
        </w:rPr>
        <w:t>CAO</w:t>
      </w:r>
      <w:r w:rsidR="00C266E6" w:rsidRPr="00195E46">
        <w:rPr>
          <w:lang w:val="nl-NL"/>
        </w:rPr>
        <w:t xml:space="preserve"> vallende ondernemingen wordt </w:t>
      </w:r>
      <w:r w:rsidR="00B42D58" w:rsidRPr="00195E46">
        <w:rPr>
          <w:lang w:val="nl-NL"/>
        </w:rPr>
        <w:t>door de werknemer bij indienst</w:t>
      </w:r>
      <w:r w:rsidR="00C266E6" w:rsidRPr="00195E46">
        <w:rPr>
          <w:lang w:val="nl-NL"/>
        </w:rPr>
        <w:t xml:space="preserve">treding bij de werkgever gemeld en aangetoond. </w:t>
      </w:r>
    </w:p>
    <w:p w14:paraId="1A39C0CA" w14:textId="77777777" w:rsidR="001572D6" w:rsidRPr="00E10CEE" w:rsidRDefault="001572D6" w:rsidP="00852698">
      <w:pPr>
        <w:tabs>
          <w:tab w:val="left" w:pos="1"/>
        </w:tabs>
        <w:spacing w:before="60"/>
        <w:rPr>
          <w:lang w:val="nl-NL"/>
        </w:rPr>
      </w:pPr>
    </w:p>
    <w:p w14:paraId="34A5CF27" w14:textId="77777777" w:rsidR="001572D6" w:rsidRDefault="001572D6" w:rsidP="00852698">
      <w:pPr>
        <w:pStyle w:val="Kop7"/>
        <w:tabs>
          <w:tab w:val="left" w:pos="1"/>
        </w:tabs>
        <w:spacing w:before="60"/>
      </w:pPr>
      <w:r>
        <w:t>4.1.</w:t>
      </w:r>
      <w:r w:rsidR="00EA2EA9">
        <w:t>3</w:t>
      </w:r>
      <w:r>
        <w:t xml:space="preserve"> Loonbetaling</w:t>
      </w:r>
    </w:p>
    <w:p w14:paraId="5808CB1E" w14:textId="7773CF84" w:rsidR="001572D6" w:rsidRDefault="001572D6" w:rsidP="00852698">
      <w:pPr>
        <w:tabs>
          <w:tab w:val="left" w:pos="1"/>
        </w:tabs>
        <w:spacing w:before="60"/>
        <w:rPr>
          <w:lang w:val="nl-NL"/>
        </w:rPr>
      </w:pPr>
      <w:r>
        <w:rPr>
          <w:lang w:val="nl-NL"/>
        </w:rPr>
        <w:t>A</w:t>
      </w:r>
      <w:r w:rsidR="007E5908">
        <w:rPr>
          <w:lang w:val="nl-NL"/>
        </w:rPr>
        <w:t>.</w:t>
      </w:r>
      <w:r>
        <w:rPr>
          <w:lang w:val="nl-NL"/>
        </w:rPr>
        <w:t xml:space="preserve"> Het loon wordt betaald per week, per vier weken of per maand. In de loonschalen is steeds het loon per uur, per week, per vier weken en per maand vermeld. </w:t>
      </w:r>
      <w:r w:rsidR="00772962">
        <w:rPr>
          <w:lang w:val="nl-NL"/>
        </w:rPr>
        <w:t xml:space="preserve">Voor een werknemer met een contract van 37 uur per week wordt het loon </w:t>
      </w:r>
      <w:r>
        <w:rPr>
          <w:lang w:val="nl-NL"/>
        </w:rPr>
        <w:t xml:space="preserve">per week </w:t>
      </w:r>
      <w:r w:rsidR="00772962">
        <w:rPr>
          <w:lang w:val="nl-NL"/>
        </w:rPr>
        <w:t xml:space="preserve">respectievelijk </w:t>
      </w:r>
      <w:r>
        <w:rPr>
          <w:lang w:val="nl-NL"/>
        </w:rPr>
        <w:t xml:space="preserve"> per vier weken berekend door het uurloon met  37 </w:t>
      </w:r>
      <w:r w:rsidR="00772962">
        <w:rPr>
          <w:lang w:val="nl-NL"/>
        </w:rPr>
        <w:t>respectievelijk</w:t>
      </w:r>
      <w:r>
        <w:rPr>
          <w:lang w:val="nl-NL"/>
        </w:rPr>
        <w:t xml:space="preserve"> 148 te vermenigvuldigen. Het maandloon </w:t>
      </w:r>
      <w:r w:rsidR="00D969F9">
        <w:rPr>
          <w:lang w:val="nl-NL"/>
        </w:rPr>
        <w:t>wordt</w:t>
      </w:r>
      <w:r>
        <w:rPr>
          <w:lang w:val="nl-NL"/>
        </w:rPr>
        <w:t xml:space="preserve"> berekend door het bedrag per vier weken te vermenigvuldigen met  dertien en vervolgens te delen door  twaalf (maandloon = vier-wekenloon x 13/12). Bij een </w:t>
      </w:r>
      <w:r w:rsidR="00772962">
        <w:rPr>
          <w:lang w:val="nl-NL"/>
        </w:rPr>
        <w:t xml:space="preserve">contract minder dan 37 uur </w:t>
      </w:r>
      <w:r w:rsidR="008972AC">
        <w:rPr>
          <w:lang w:val="nl-NL"/>
        </w:rPr>
        <w:t>per week</w:t>
      </w:r>
      <w:r w:rsidR="007171DD">
        <w:rPr>
          <w:lang w:val="nl-NL"/>
        </w:rPr>
        <w:t xml:space="preserve"> </w:t>
      </w:r>
      <w:r>
        <w:rPr>
          <w:lang w:val="nl-NL"/>
        </w:rPr>
        <w:t>is het loon evenredig lager.</w:t>
      </w:r>
    </w:p>
    <w:p w14:paraId="64652C14"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Het loon voor maand- en </w:t>
      </w:r>
      <w:proofErr w:type="spellStart"/>
      <w:r>
        <w:rPr>
          <w:lang w:val="nl-NL"/>
        </w:rPr>
        <w:t>periodeloners</w:t>
      </w:r>
      <w:proofErr w:type="spellEnd"/>
      <w:r>
        <w:rPr>
          <w:lang w:val="nl-NL"/>
        </w:rPr>
        <w:t xml:space="preserve"> moet minimaal vijf dagen voor het einde van de loonperiode op de bankrekening van de werknemer zijn bijgeschreven. Flexibele bestanddelen in het loon (bijv. boven contracturen en toeslagen) die niet tijdig kunnen worden verwerkt, zullen in de volgende loonperiode worden verwerkt en betaald.</w:t>
      </w:r>
    </w:p>
    <w:p w14:paraId="1858EC43" w14:textId="77777777" w:rsidR="001572D6" w:rsidRDefault="001572D6" w:rsidP="00852698">
      <w:pPr>
        <w:tabs>
          <w:tab w:val="left" w:pos="1"/>
        </w:tabs>
        <w:spacing w:before="60"/>
        <w:rPr>
          <w:lang w:val="nl-NL"/>
        </w:rPr>
      </w:pPr>
    </w:p>
    <w:p w14:paraId="266C7685" w14:textId="77777777" w:rsidR="001572D6" w:rsidRDefault="001572D6" w:rsidP="00852698">
      <w:pPr>
        <w:pStyle w:val="Kop7"/>
        <w:tabs>
          <w:tab w:val="left" w:pos="1"/>
        </w:tabs>
        <w:spacing w:before="60"/>
      </w:pPr>
      <w:r>
        <w:lastRenderedPageBreak/>
        <w:t>4.1.</w:t>
      </w:r>
      <w:r w:rsidR="00EA2EA9">
        <w:t>4</w:t>
      </w:r>
      <w:r>
        <w:t xml:space="preserve"> Omzetafhankelijk loon</w:t>
      </w:r>
    </w:p>
    <w:p w14:paraId="2A0B9E4A" w14:textId="77777777" w:rsidR="001572D6" w:rsidRDefault="001572D6" w:rsidP="00852698">
      <w:pPr>
        <w:tabs>
          <w:tab w:val="left" w:pos="1"/>
        </w:tabs>
        <w:spacing w:before="60"/>
        <w:rPr>
          <w:lang w:val="nl-NL"/>
        </w:rPr>
      </w:pPr>
      <w:r>
        <w:rPr>
          <w:lang w:val="nl-NL"/>
        </w:rPr>
        <w:t>Het is de werkgever toegestaan het loon afhankelijk te stellen van de behaalde omzet. Voorwaarde daarvoor is dat het premie- of provisie</w:t>
      </w:r>
      <w:r w:rsidR="00B42D58">
        <w:rPr>
          <w:lang w:val="nl-NL"/>
        </w:rPr>
        <w:t>stelsel zodanig wordt opgesteld</w:t>
      </w:r>
      <w:r>
        <w:rPr>
          <w:lang w:val="nl-NL"/>
        </w:rPr>
        <w:t xml:space="preserve"> dat, maximaal over een tijdvak van een jaar genomen, gemiddeld de in dit artikel genoemde lonen worden bereikt.</w:t>
      </w:r>
    </w:p>
    <w:p w14:paraId="1AC44BC9" w14:textId="77777777" w:rsidR="001572D6" w:rsidRDefault="001572D6" w:rsidP="00852698">
      <w:pPr>
        <w:tabs>
          <w:tab w:val="left" w:pos="1"/>
        </w:tabs>
        <w:spacing w:before="60"/>
        <w:rPr>
          <w:lang w:val="nl-NL"/>
        </w:rPr>
      </w:pPr>
    </w:p>
    <w:p w14:paraId="779C1BC2" w14:textId="77777777" w:rsidR="001572D6" w:rsidRDefault="001572D6" w:rsidP="00852698">
      <w:pPr>
        <w:pStyle w:val="Kop7"/>
        <w:tabs>
          <w:tab w:val="left" w:pos="1"/>
        </w:tabs>
        <w:spacing w:before="60"/>
      </w:pPr>
      <w:r>
        <w:t>4.1.</w:t>
      </w:r>
      <w:r w:rsidR="00EA2EA9">
        <w:t>5</w:t>
      </w:r>
      <w:r>
        <w:t xml:space="preserve"> Periodieke loonsverhoging</w:t>
      </w:r>
    </w:p>
    <w:p w14:paraId="3AE1D517" w14:textId="2332920F" w:rsidR="0051189D" w:rsidRPr="00195E46" w:rsidRDefault="0051189D" w:rsidP="00852698">
      <w:pPr>
        <w:tabs>
          <w:tab w:val="left" w:pos="1"/>
        </w:tabs>
        <w:spacing w:before="60"/>
        <w:rPr>
          <w:iCs/>
          <w:lang w:val="nl-NL"/>
        </w:rPr>
      </w:pPr>
      <w:r w:rsidRPr="00195E46">
        <w:rPr>
          <w:iCs/>
          <w:lang w:val="nl-NL"/>
        </w:rPr>
        <w:t xml:space="preserve">De feitelijke lonen en de bedragen in de loonschalen in deze </w:t>
      </w:r>
      <w:r w:rsidR="007D4280">
        <w:rPr>
          <w:iCs/>
          <w:lang w:val="nl-NL"/>
        </w:rPr>
        <w:t>CAO</w:t>
      </w:r>
      <w:r w:rsidR="00715796">
        <w:rPr>
          <w:iCs/>
          <w:lang w:val="nl-NL"/>
        </w:rPr>
        <w:t xml:space="preserve"> </w:t>
      </w:r>
      <w:r w:rsidRPr="00195E46">
        <w:rPr>
          <w:iCs/>
          <w:lang w:val="nl-NL"/>
        </w:rPr>
        <w:t xml:space="preserve">worden: </w:t>
      </w:r>
    </w:p>
    <w:p w14:paraId="04B8B7B0" w14:textId="77777777" w:rsidR="00CF356E" w:rsidRPr="00534C69" w:rsidRDefault="00CF356E" w:rsidP="00852698">
      <w:pPr>
        <w:widowControl/>
        <w:numPr>
          <w:ilvl w:val="0"/>
          <w:numId w:val="39"/>
        </w:numPr>
        <w:tabs>
          <w:tab w:val="left" w:pos="1"/>
        </w:tabs>
        <w:snapToGrid/>
        <w:ind w:firstLine="0"/>
        <w:rPr>
          <w:szCs w:val="24"/>
          <w:lang w:val="nl-NL" w:eastAsia="nl-NL"/>
        </w:rPr>
      </w:pPr>
      <w:r w:rsidRPr="00534C69">
        <w:rPr>
          <w:iCs/>
          <w:szCs w:val="24"/>
          <w:lang w:val="nl-NL"/>
        </w:rPr>
        <w:t xml:space="preserve">op 1 </w:t>
      </w:r>
      <w:r w:rsidR="002C13EA">
        <w:rPr>
          <w:iCs/>
          <w:szCs w:val="24"/>
          <w:lang w:val="nl-NL"/>
        </w:rPr>
        <w:t xml:space="preserve">juli </w:t>
      </w:r>
      <w:r w:rsidRPr="00534C69">
        <w:rPr>
          <w:iCs/>
          <w:szCs w:val="24"/>
          <w:lang w:val="nl-NL"/>
        </w:rPr>
        <w:t>l 201</w:t>
      </w:r>
      <w:r w:rsidR="002C13EA">
        <w:rPr>
          <w:iCs/>
          <w:szCs w:val="24"/>
          <w:lang w:val="nl-NL"/>
        </w:rPr>
        <w:t>7</w:t>
      </w:r>
      <w:r w:rsidRPr="00534C69">
        <w:rPr>
          <w:iCs/>
          <w:szCs w:val="24"/>
          <w:lang w:val="nl-NL"/>
        </w:rPr>
        <w:t xml:space="preserve"> </w:t>
      </w:r>
      <w:r w:rsidRPr="00534C69">
        <w:rPr>
          <w:szCs w:val="24"/>
          <w:lang w:val="nl-NL" w:eastAsia="nl-NL"/>
        </w:rPr>
        <w:t>(</w:t>
      </w:r>
      <w:proofErr w:type="spellStart"/>
      <w:r w:rsidRPr="00534C69">
        <w:rPr>
          <w:szCs w:val="24"/>
          <w:lang w:val="nl-NL" w:eastAsia="nl-NL"/>
        </w:rPr>
        <w:t>periodeloners</w:t>
      </w:r>
      <w:proofErr w:type="spellEnd"/>
      <w:r w:rsidRPr="00534C69">
        <w:rPr>
          <w:szCs w:val="24"/>
          <w:lang w:val="nl-NL" w:eastAsia="nl-NL"/>
        </w:rPr>
        <w:t xml:space="preserve"> per </w:t>
      </w:r>
      <w:r w:rsidR="002C13EA">
        <w:rPr>
          <w:szCs w:val="24"/>
          <w:lang w:val="nl-NL" w:eastAsia="nl-NL"/>
        </w:rPr>
        <w:t xml:space="preserve">19 juni </w:t>
      </w:r>
      <w:r w:rsidRPr="00534C69">
        <w:rPr>
          <w:szCs w:val="24"/>
          <w:lang w:val="nl-NL" w:eastAsia="nl-NL"/>
        </w:rPr>
        <w:t xml:space="preserve"> 201</w:t>
      </w:r>
      <w:r w:rsidR="002C13EA">
        <w:rPr>
          <w:szCs w:val="24"/>
          <w:lang w:val="nl-NL" w:eastAsia="nl-NL"/>
        </w:rPr>
        <w:t>7</w:t>
      </w:r>
      <w:r w:rsidRPr="00534C69">
        <w:rPr>
          <w:szCs w:val="24"/>
          <w:lang w:val="nl-NL" w:eastAsia="nl-NL"/>
        </w:rPr>
        <w:t xml:space="preserve">) verhoogd met 1,25%  </w:t>
      </w:r>
    </w:p>
    <w:p w14:paraId="3D6B96BB" w14:textId="77777777" w:rsidR="002C13EA" w:rsidRDefault="002C13EA" w:rsidP="00852698">
      <w:pPr>
        <w:pStyle w:val="Koptekst"/>
        <w:tabs>
          <w:tab w:val="left" w:pos="1"/>
          <w:tab w:val="left" w:pos="708"/>
        </w:tabs>
        <w:spacing w:before="60"/>
        <w:rPr>
          <w:iCs/>
          <w:lang w:val="nl-NL"/>
        </w:rPr>
      </w:pPr>
    </w:p>
    <w:p w14:paraId="63825BD3" w14:textId="77777777" w:rsidR="001572D6" w:rsidRDefault="001572D6" w:rsidP="00852698">
      <w:pPr>
        <w:pStyle w:val="Koptekst"/>
        <w:tabs>
          <w:tab w:val="left" w:pos="1"/>
          <w:tab w:val="left" w:pos="708"/>
        </w:tabs>
        <w:spacing w:before="60"/>
        <w:rPr>
          <w:rFonts w:ascii="Times New Roman" w:hAnsi="Times New Roman"/>
          <w:i/>
          <w:lang w:val="nl-NL" w:eastAsia="en-US"/>
        </w:rPr>
      </w:pPr>
      <w:r>
        <w:rPr>
          <w:rFonts w:ascii="Times New Roman" w:hAnsi="Times New Roman"/>
          <w:i/>
          <w:lang w:val="nl-NL" w:eastAsia="en-US"/>
        </w:rPr>
        <w:t>4.1.</w:t>
      </w:r>
      <w:r w:rsidR="00EA2EA9">
        <w:rPr>
          <w:rFonts w:ascii="Times New Roman" w:hAnsi="Times New Roman"/>
          <w:i/>
          <w:lang w:val="nl-NL" w:eastAsia="en-US"/>
        </w:rPr>
        <w:t>6</w:t>
      </w:r>
      <w:r>
        <w:rPr>
          <w:rFonts w:ascii="Times New Roman" w:hAnsi="Times New Roman"/>
          <w:i/>
          <w:lang w:val="nl-NL" w:eastAsia="en-US"/>
        </w:rPr>
        <w:t xml:space="preserve"> Diplomatoeslag</w:t>
      </w:r>
    </w:p>
    <w:p w14:paraId="1B0989F7" w14:textId="77777777" w:rsidR="000254F5" w:rsidRPr="00BA72CF" w:rsidRDefault="00852698" w:rsidP="00852698">
      <w:pPr>
        <w:tabs>
          <w:tab w:val="left" w:pos="1"/>
        </w:tabs>
        <w:rPr>
          <w:szCs w:val="24"/>
          <w:lang w:val="nl-NL" w:eastAsia="nl-NL"/>
        </w:rPr>
      </w:pPr>
      <w:r w:rsidRPr="007171DD">
        <w:rPr>
          <w:szCs w:val="24"/>
          <w:lang w:val="nl-NL"/>
        </w:rPr>
        <w:t>A</w:t>
      </w:r>
      <w:r w:rsidR="007E5908" w:rsidRPr="007171DD">
        <w:rPr>
          <w:szCs w:val="24"/>
          <w:lang w:val="nl-NL"/>
        </w:rPr>
        <w:t>.</w:t>
      </w:r>
      <w:r w:rsidR="001572D6" w:rsidRPr="007171DD">
        <w:rPr>
          <w:szCs w:val="24"/>
          <w:lang w:val="nl-NL"/>
        </w:rPr>
        <w:t xml:space="preserve"> </w:t>
      </w:r>
      <w:r w:rsidR="000254F5" w:rsidRPr="00BA72CF">
        <w:rPr>
          <w:szCs w:val="24"/>
          <w:lang w:val="nl-NL" w:eastAsia="nl-NL"/>
        </w:rPr>
        <w:t xml:space="preserve">De werknemer die een vakgebonden diploma haalt dat niet voor haar huidige functie vereist is en de branche-nascholing succesvol volgt, ontvangt hiervoor een diplomatoeslag. </w:t>
      </w:r>
    </w:p>
    <w:p w14:paraId="57FE9A2D" w14:textId="77777777" w:rsidR="001572D6" w:rsidRDefault="001572D6" w:rsidP="00852698">
      <w:pPr>
        <w:tabs>
          <w:tab w:val="left" w:pos="1"/>
        </w:tabs>
        <w:spacing w:before="60"/>
        <w:rPr>
          <w:lang w:val="nl-NL"/>
        </w:rPr>
      </w:pPr>
      <w:r>
        <w:rPr>
          <w:lang w:val="nl-NL"/>
        </w:rPr>
        <w:t xml:space="preserve">De werknemer in de functiegroep 1 of 2 krijgt voor: </w:t>
      </w:r>
    </w:p>
    <w:p w14:paraId="5D6D9B32" w14:textId="77777777" w:rsidR="001572D6" w:rsidRDefault="007538A7" w:rsidP="00852698">
      <w:pPr>
        <w:numPr>
          <w:ilvl w:val="0"/>
          <w:numId w:val="5"/>
        </w:numPr>
        <w:tabs>
          <w:tab w:val="left" w:pos="1"/>
        </w:tabs>
        <w:spacing w:before="60"/>
        <w:ind w:firstLine="0"/>
        <w:rPr>
          <w:lang w:val="nl-NL"/>
        </w:rPr>
      </w:pPr>
      <w:r>
        <w:rPr>
          <w:lang w:val="nl-NL"/>
        </w:rPr>
        <w:t>Assistent-</w:t>
      </w:r>
      <w:r w:rsidR="001572D6">
        <w:rPr>
          <w:lang w:val="nl-NL"/>
        </w:rPr>
        <w:t>Drogist: EUR 11,34 bruto per maand;</w:t>
      </w:r>
    </w:p>
    <w:p w14:paraId="50E7A7C0" w14:textId="77777777" w:rsidR="001572D6" w:rsidRDefault="001572D6" w:rsidP="00852698">
      <w:pPr>
        <w:numPr>
          <w:ilvl w:val="0"/>
          <w:numId w:val="5"/>
        </w:numPr>
        <w:tabs>
          <w:tab w:val="left" w:pos="1"/>
        </w:tabs>
        <w:spacing w:before="60"/>
        <w:ind w:firstLine="0"/>
        <w:rPr>
          <w:lang w:val="nl-NL"/>
        </w:rPr>
      </w:pPr>
      <w:r>
        <w:rPr>
          <w:lang w:val="nl-NL"/>
        </w:rPr>
        <w:t>Vakdiploma Drogist: EUR 22,69 bruto per maand.</w:t>
      </w:r>
    </w:p>
    <w:p w14:paraId="621B61BD" w14:textId="77777777" w:rsidR="001572D6" w:rsidRDefault="001572D6" w:rsidP="00852698">
      <w:pPr>
        <w:tabs>
          <w:tab w:val="left" w:pos="1"/>
        </w:tabs>
        <w:spacing w:before="60"/>
        <w:rPr>
          <w:lang w:val="nl-NL"/>
        </w:rPr>
      </w:pPr>
      <w:r>
        <w:rPr>
          <w:lang w:val="nl-NL"/>
        </w:rPr>
        <w:t>De werknemer in de functiegroep 3 of 4 krijgt voor:</w:t>
      </w:r>
    </w:p>
    <w:p w14:paraId="4F818C91" w14:textId="77777777" w:rsidR="001572D6" w:rsidRDefault="001572D6" w:rsidP="00852698">
      <w:pPr>
        <w:numPr>
          <w:ilvl w:val="0"/>
          <w:numId w:val="6"/>
        </w:numPr>
        <w:tabs>
          <w:tab w:val="left" w:pos="1"/>
        </w:tabs>
        <w:spacing w:before="60"/>
        <w:ind w:firstLine="0"/>
        <w:rPr>
          <w:lang w:val="nl-NL"/>
        </w:rPr>
      </w:pPr>
      <w:r>
        <w:rPr>
          <w:lang w:val="nl-NL"/>
        </w:rPr>
        <w:t>Vakdiploma Drogist: EUR 22,69 bruto per maand.</w:t>
      </w:r>
    </w:p>
    <w:p w14:paraId="37FA68A6"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Bovenstaande bedragen gelden bij een maximale aanstelling van gemiddeld 37 uur per week en worden naar rato van het aantal contracturen her</w:t>
      </w:r>
      <w:r w:rsidR="001D4E85">
        <w:rPr>
          <w:lang w:val="nl-NL"/>
        </w:rPr>
        <w:t xml:space="preserve"> </w:t>
      </w:r>
      <w:r>
        <w:rPr>
          <w:lang w:val="nl-NL"/>
        </w:rPr>
        <w:t>berekend.</w:t>
      </w:r>
    </w:p>
    <w:p w14:paraId="1C8D7735" w14:textId="77777777" w:rsidR="001572D6" w:rsidRDefault="001572D6" w:rsidP="00852698">
      <w:pPr>
        <w:tabs>
          <w:tab w:val="left" w:pos="1"/>
        </w:tabs>
        <w:spacing w:before="60"/>
        <w:rPr>
          <w:lang w:val="nl-NL"/>
        </w:rPr>
      </w:pPr>
    </w:p>
    <w:p w14:paraId="7A22E9FE" w14:textId="77777777" w:rsidR="001572D6" w:rsidRDefault="001572D6" w:rsidP="00852698">
      <w:pPr>
        <w:tabs>
          <w:tab w:val="left" w:pos="1"/>
        </w:tabs>
        <w:spacing w:before="60"/>
        <w:rPr>
          <w:b/>
          <w:lang w:val="nl-NL"/>
        </w:rPr>
      </w:pPr>
      <w:r>
        <w:rPr>
          <w:b/>
          <w:lang w:val="nl-NL"/>
        </w:rPr>
        <w:t>4.2</w:t>
      </w:r>
    </w:p>
    <w:p w14:paraId="2877A8E4" w14:textId="77777777" w:rsidR="001572D6" w:rsidRDefault="001572D6" w:rsidP="00852698">
      <w:pPr>
        <w:tabs>
          <w:tab w:val="left" w:pos="1"/>
        </w:tabs>
        <w:spacing w:before="60"/>
        <w:rPr>
          <w:b/>
          <w:lang w:val="nl-NL"/>
        </w:rPr>
      </w:pPr>
      <w:r>
        <w:rPr>
          <w:b/>
          <w:lang w:val="nl-NL"/>
        </w:rPr>
        <w:t>Overwerk en toeslagenregeling</w:t>
      </w:r>
    </w:p>
    <w:p w14:paraId="1196F0CC" w14:textId="77777777" w:rsidR="001572D6" w:rsidRDefault="001572D6" w:rsidP="00852698">
      <w:pPr>
        <w:tabs>
          <w:tab w:val="left" w:pos="1"/>
        </w:tabs>
        <w:spacing w:before="60"/>
        <w:rPr>
          <w:lang w:val="nl-NL"/>
        </w:rPr>
      </w:pPr>
    </w:p>
    <w:p w14:paraId="66A07DE6" w14:textId="77777777" w:rsidR="001572D6" w:rsidRDefault="001572D6" w:rsidP="00852698">
      <w:pPr>
        <w:tabs>
          <w:tab w:val="left" w:pos="1"/>
        </w:tabs>
        <w:spacing w:before="60"/>
        <w:rPr>
          <w:i/>
          <w:lang w:val="nl-NL"/>
        </w:rPr>
      </w:pPr>
      <w:r>
        <w:rPr>
          <w:i/>
          <w:lang w:val="nl-NL"/>
        </w:rPr>
        <w:t>4.2.1 Overwerk</w:t>
      </w:r>
    </w:p>
    <w:p w14:paraId="360ADECF" w14:textId="30ECFFA7" w:rsidR="001572D6" w:rsidRDefault="001572D6" w:rsidP="00852698">
      <w:pPr>
        <w:tabs>
          <w:tab w:val="left" w:pos="1"/>
        </w:tabs>
        <w:spacing w:before="60"/>
        <w:rPr>
          <w:lang w:val="nl-NL"/>
        </w:rPr>
      </w:pPr>
      <w:r>
        <w:rPr>
          <w:lang w:val="nl-NL"/>
        </w:rPr>
        <w:t>A</w:t>
      </w:r>
      <w:r w:rsidR="007E5908">
        <w:rPr>
          <w:lang w:val="nl-NL"/>
        </w:rPr>
        <w:t>.</w:t>
      </w:r>
      <w:r>
        <w:rPr>
          <w:lang w:val="nl-NL"/>
        </w:rPr>
        <w:t xml:space="preserve"> Overwerk zal zo min mogelijk worden opgedragen.</w:t>
      </w:r>
      <w:r w:rsidR="009932A0" w:rsidRPr="009932A0">
        <w:rPr>
          <w:lang w:val="nl-NL"/>
        </w:rPr>
        <w:t xml:space="preserve"> </w:t>
      </w:r>
      <w:r w:rsidR="009932A0">
        <w:rPr>
          <w:lang w:val="nl-NL"/>
        </w:rPr>
        <w:t>Er is alleen sprake van overwerk na overleg met de werknemer in opdracht van de werkgever.</w:t>
      </w:r>
    </w:p>
    <w:p w14:paraId="5A128782"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Onder overwerk wordt verstaan:</w:t>
      </w:r>
    </w:p>
    <w:p w14:paraId="13E57E0A" w14:textId="77777777" w:rsidR="001572D6" w:rsidRDefault="001572D6" w:rsidP="00852698">
      <w:pPr>
        <w:numPr>
          <w:ilvl w:val="0"/>
          <w:numId w:val="7"/>
        </w:numPr>
        <w:tabs>
          <w:tab w:val="left" w:pos="1"/>
        </w:tabs>
        <w:spacing w:before="60"/>
        <w:ind w:firstLine="0"/>
        <w:rPr>
          <w:lang w:val="nl-NL"/>
        </w:rPr>
      </w:pPr>
      <w:r>
        <w:rPr>
          <w:lang w:val="nl-NL"/>
        </w:rPr>
        <w:t>de meer dan 9 uur per dag gewerkte uren. Daarbij geldt een overschrijding met maximaal een half uur, maximaal eenmaal per week, in aansluiting op de ingeroosterde werktijd, niet als overwerk;</w:t>
      </w:r>
    </w:p>
    <w:p w14:paraId="66210A1E" w14:textId="77777777" w:rsidR="001572D6" w:rsidRDefault="001572D6" w:rsidP="00852698">
      <w:pPr>
        <w:numPr>
          <w:ilvl w:val="0"/>
          <w:numId w:val="7"/>
        </w:numPr>
        <w:tabs>
          <w:tab w:val="left" w:pos="1"/>
        </w:tabs>
        <w:spacing w:before="60"/>
        <w:ind w:firstLine="0"/>
        <w:rPr>
          <w:lang w:val="nl-NL"/>
        </w:rPr>
      </w:pPr>
      <w:r>
        <w:rPr>
          <w:lang w:val="nl-NL"/>
        </w:rPr>
        <w:t>de meer dan 45 uur per week gewerkte uren, of de meer dan gemiddeld 40 uur per week gewerkte uren, berekend per periode van 4 aansluitende weken, waarbij de perioden elkaar niet mogen overlappen;</w:t>
      </w:r>
    </w:p>
    <w:p w14:paraId="1C8DFB7D" w14:textId="77777777" w:rsidR="001572D6" w:rsidRDefault="001572D6" w:rsidP="00852698">
      <w:pPr>
        <w:numPr>
          <w:ilvl w:val="0"/>
          <w:numId w:val="7"/>
        </w:numPr>
        <w:tabs>
          <w:tab w:val="left" w:pos="1"/>
        </w:tabs>
        <w:spacing w:before="60"/>
        <w:ind w:firstLine="0"/>
        <w:rPr>
          <w:lang w:val="nl-NL"/>
        </w:rPr>
      </w:pPr>
      <w:r>
        <w:rPr>
          <w:lang w:val="nl-NL"/>
        </w:rPr>
        <w:t xml:space="preserve">de meer dan gemiddeld 37 uur per week gewerkte uren, berekend over een periode van </w:t>
      </w:r>
      <w:r w:rsidR="00C266E6">
        <w:rPr>
          <w:lang w:val="nl-NL"/>
        </w:rPr>
        <w:t xml:space="preserve">26 </w:t>
      </w:r>
      <w:r>
        <w:rPr>
          <w:lang w:val="nl-NL"/>
        </w:rPr>
        <w:t>weken, met als peildat</w:t>
      </w:r>
      <w:r w:rsidR="00C266E6">
        <w:rPr>
          <w:lang w:val="nl-NL"/>
        </w:rPr>
        <w:t xml:space="preserve">a 1 </w:t>
      </w:r>
      <w:r w:rsidR="00BC221E">
        <w:rPr>
          <w:lang w:val="nl-NL"/>
        </w:rPr>
        <w:t xml:space="preserve">april en </w:t>
      </w:r>
      <w:r w:rsidR="00A27848">
        <w:rPr>
          <w:lang w:val="nl-NL"/>
        </w:rPr>
        <w:t xml:space="preserve">1 </w:t>
      </w:r>
      <w:r w:rsidR="00BC221E">
        <w:rPr>
          <w:lang w:val="nl-NL"/>
        </w:rPr>
        <w:t>oktober</w:t>
      </w:r>
      <w:r>
        <w:rPr>
          <w:lang w:val="nl-NL"/>
        </w:rPr>
        <w:t>;</w:t>
      </w:r>
    </w:p>
    <w:p w14:paraId="0DF5B50B" w14:textId="77777777" w:rsidR="001572D6" w:rsidRDefault="001572D6" w:rsidP="00852698">
      <w:pPr>
        <w:numPr>
          <w:ilvl w:val="0"/>
          <w:numId w:val="7"/>
        </w:numPr>
        <w:tabs>
          <w:tab w:val="left" w:pos="1"/>
        </w:tabs>
        <w:spacing w:before="60"/>
        <w:ind w:firstLine="0"/>
        <w:rPr>
          <w:lang w:val="nl-NL"/>
        </w:rPr>
      </w:pPr>
      <w:r>
        <w:rPr>
          <w:lang w:val="nl-NL"/>
        </w:rPr>
        <w:t>de uren gewerkt op een zesde dag in de week, tenzij deze uren binnen een periode van vier weken (te rekenen over een periode van twee weken voorafgaand aan tot twee weken volgend op de week dat zes dagen gewerkt is) zijn gecompenseerd door gelijkwaardige vrije tijd.</w:t>
      </w:r>
    </w:p>
    <w:p w14:paraId="262F172D"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Voor elk uur overwerk wordt het loon uitbetaald</w:t>
      </w:r>
      <w:r w:rsidR="00CE3E7A">
        <w:rPr>
          <w:lang w:val="nl-NL"/>
        </w:rPr>
        <w:t>,</w:t>
      </w:r>
      <w:r>
        <w:rPr>
          <w:lang w:val="nl-NL"/>
        </w:rPr>
        <w:t xml:space="preserve"> vermeerderd met een toeslag van 30%.</w:t>
      </w:r>
    </w:p>
    <w:p w14:paraId="7798EB51"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Wanneer overuren vallen in een tijdsperiode waarop volgens het tijdschalenmodel (zie onder) reeds een toeslag van toepassing is, dan worden de toeslagen bij elkaar opgeteld.</w:t>
      </w:r>
    </w:p>
    <w:p w14:paraId="408877B0" w14:textId="77777777" w:rsidR="001572D6" w:rsidRDefault="001572D6" w:rsidP="00852698">
      <w:pPr>
        <w:tabs>
          <w:tab w:val="left" w:pos="1"/>
        </w:tabs>
        <w:spacing w:before="60"/>
        <w:rPr>
          <w:lang w:val="nl-NL"/>
        </w:rPr>
      </w:pPr>
      <w:r>
        <w:rPr>
          <w:lang w:val="nl-NL"/>
        </w:rPr>
        <w:t>E</w:t>
      </w:r>
      <w:r w:rsidR="007E5908">
        <w:rPr>
          <w:lang w:val="nl-NL"/>
        </w:rPr>
        <w:t>.</w:t>
      </w:r>
      <w:r>
        <w:rPr>
          <w:lang w:val="nl-NL"/>
        </w:rPr>
        <w:t xml:space="preserve"> Werkgever en werknemer kunnen overeenkomen dat in plaats van uitbetaling van de overwerkvergoeding, extra vrije tijd wordt gegeven, overeenkomend met het loonbedrag dat voor het </w:t>
      </w:r>
      <w:r>
        <w:rPr>
          <w:lang w:val="nl-NL"/>
        </w:rPr>
        <w:lastRenderedPageBreak/>
        <w:t>overwerk zou zijn betaald. Die vrije tijd moet worden gegeven binnen een maand nadat het overwerk is verricht.</w:t>
      </w:r>
    </w:p>
    <w:p w14:paraId="4E647F1E" w14:textId="77777777" w:rsidR="001572D6" w:rsidRDefault="001572D6" w:rsidP="00852698">
      <w:pPr>
        <w:tabs>
          <w:tab w:val="left" w:pos="1"/>
        </w:tabs>
        <w:spacing w:before="60"/>
        <w:rPr>
          <w:lang w:val="nl-NL"/>
        </w:rPr>
      </w:pPr>
      <w:r>
        <w:rPr>
          <w:lang w:val="nl-NL"/>
        </w:rPr>
        <w:t>F</w:t>
      </w:r>
      <w:r w:rsidR="007E5908">
        <w:rPr>
          <w:lang w:val="nl-NL"/>
        </w:rPr>
        <w:t>.</w:t>
      </w:r>
      <w:r>
        <w:rPr>
          <w:lang w:val="nl-NL"/>
        </w:rPr>
        <w:t xml:space="preserve"> De bepalingen over overwerk gelden niet voor medewerkers in de functiegroepen 5 en 6, en ook niet voor medewerkers die niet zijn ingedeeld in functiegroepen.</w:t>
      </w:r>
    </w:p>
    <w:p w14:paraId="006D761F" w14:textId="77777777" w:rsidR="001572D6" w:rsidRDefault="001572D6" w:rsidP="00852698">
      <w:pPr>
        <w:tabs>
          <w:tab w:val="left" w:pos="1"/>
        </w:tabs>
        <w:spacing w:before="60"/>
        <w:rPr>
          <w:lang w:val="nl-NL"/>
        </w:rPr>
      </w:pPr>
      <w:r>
        <w:rPr>
          <w:lang w:val="nl-NL"/>
        </w:rPr>
        <w:t>G</w:t>
      </w:r>
      <w:r w:rsidR="007E5908">
        <w:rPr>
          <w:lang w:val="nl-NL"/>
        </w:rPr>
        <w:t>.</w:t>
      </w:r>
      <w:r>
        <w:rPr>
          <w:lang w:val="nl-NL"/>
        </w:rPr>
        <w:t xml:space="preserve"> Een parttime werknemer, die in één week meer dan 37 uur werkt, komt</w:t>
      </w:r>
      <w:r w:rsidR="00B42D58">
        <w:rPr>
          <w:lang w:val="nl-NL"/>
        </w:rPr>
        <w:t xml:space="preserve"> voor die week in aanmerking voor een overwerktoeslag</w:t>
      </w:r>
      <w:r>
        <w:rPr>
          <w:lang w:val="nl-NL"/>
        </w:rPr>
        <w:t>, indien aan de overige voorwaarden in dit artikel wordt voldaan.</w:t>
      </w:r>
    </w:p>
    <w:p w14:paraId="02593D09" w14:textId="77777777" w:rsidR="001572D6" w:rsidRDefault="001572D6" w:rsidP="00852698">
      <w:pPr>
        <w:tabs>
          <w:tab w:val="left" w:pos="1"/>
        </w:tabs>
        <w:spacing w:before="60"/>
        <w:rPr>
          <w:lang w:val="nl-NL"/>
        </w:rPr>
      </w:pPr>
    </w:p>
    <w:p w14:paraId="34873779" w14:textId="77777777" w:rsidR="001572D6" w:rsidRDefault="001572D6" w:rsidP="00852698">
      <w:pPr>
        <w:tabs>
          <w:tab w:val="left" w:pos="1"/>
        </w:tabs>
        <w:spacing w:before="60"/>
        <w:rPr>
          <w:i/>
          <w:lang w:val="nl-NL"/>
        </w:rPr>
      </w:pPr>
      <w:r>
        <w:rPr>
          <w:i/>
          <w:lang w:val="nl-NL"/>
        </w:rPr>
        <w:t>4.2.2 Tijdschalenmodel</w:t>
      </w:r>
    </w:p>
    <w:p w14:paraId="4267DA95"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De werknemer ontvangt, afhankelijk van het tijdstip waarop zij werkt, een toeslag op het uurloon volgens onderstaand schema (tijdschalenmodel):</w:t>
      </w:r>
    </w:p>
    <w:p w14:paraId="25396B79" w14:textId="77777777" w:rsidR="007538A7" w:rsidRDefault="007538A7" w:rsidP="00852698">
      <w:pPr>
        <w:tabs>
          <w:tab w:val="left" w:pos="1"/>
        </w:tabs>
        <w:spacing w:before="6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1"/>
        <w:gridCol w:w="1681"/>
        <w:gridCol w:w="1681"/>
        <w:gridCol w:w="1681"/>
        <w:gridCol w:w="1681"/>
        <w:gridCol w:w="1682"/>
      </w:tblGrid>
      <w:tr w:rsidR="001572D6" w14:paraId="4FB32486" w14:textId="77777777">
        <w:tc>
          <w:tcPr>
            <w:tcW w:w="1681" w:type="dxa"/>
            <w:tcBorders>
              <w:top w:val="single" w:sz="4" w:space="0" w:color="auto"/>
              <w:left w:val="single" w:sz="4" w:space="0" w:color="auto"/>
              <w:bottom w:val="single" w:sz="4" w:space="0" w:color="auto"/>
              <w:right w:val="single" w:sz="4" w:space="0" w:color="auto"/>
            </w:tcBorders>
          </w:tcPr>
          <w:p w14:paraId="26DCBAF4" w14:textId="77777777" w:rsidR="001572D6" w:rsidRDefault="001572D6" w:rsidP="00852698">
            <w:pPr>
              <w:tabs>
                <w:tab w:val="left" w:pos="1"/>
              </w:tabs>
              <w:spacing w:before="60"/>
              <w:rPr>
                <w:lang w:val="nl-NL"/>
              </w:rPr>
            </w:pPr>
          </w:p>
        </w:tc>
        <w:tc>
          <w:tcPr>
            <w:tcW w:w="1681" w:type="dxa"/>
            <w:tcBorders>
              <w:top w:val="single" w:sz="4" w:space="0" w:color="auto"/>
              <w:left w:val="single" w:sz="4" w:space="0" w:color="auto"/>
              <w:bottom w:val="single" w:sz="4" w:space="0" w:color="auto"/>
              <w:right w:val="single" w:sz="4" w:space="0" w:color="auto"/>
            </w:tcBorders>
          </w:tcPr>
          <w:p w14:paraId="7CFCECBE" w14:textId="77777777" w:rsidR="001572D6" w:rsidRDefault="001572D6" w:rsidP="00852698">
            <w:pPr>
              <w:tabs>
                <w:tab w:val="left" w:pos="1"/>
              </w:tabs>
              <w:spacing w:before="60"/>
              <w:rPr>
                <w:lang w:val="nl-NL"/>
              </w:rPr>
            </w:pPr>
            <w:r>
              <w:rPr>
                <w:lang w:val="nl-NL"/>
              </w:rPr>
              <w:t>00.00-05.00</w:t>
            </w:r>
          </w:p>
        </w:tc>
        <w:tc>
          <w:tcPr>
            <w:tcW w:w="1681" w:type="dxa"/>
            <w:tcBorders>
              <w:top w:val="single" w:sz="4" w:space="0" w:color="auto"/>
              <w:left w:val="single" w:sz="4" w:space="0" w:color="auto"/>
              <w:bottom w:val="single" w:sz="4" w:space="0" w:color="auto"/>
              <w:right w:val="single" w:sz="4" w:space="0" w:color="auto"/>
            </w:tcBorders>
          </w:tcPr>
          <w:p w14:paraId="0E132784" w14:textId="77777777" w:rsidR="001572D6" w:rsidRDefault="001572D6" w:rsidP="00852698">
            <w:pPr>
              <w:tabs>
                <w:tab w:val="left" w:pos="1"/>
              </w:tabs>
              <w:spacing w:before="60"/>
              <w:rPr>
                <w:lang w:val="nl-NL"/>
              </w:rPr>
            </w:pPr>
            <w:r>
              <w:rPr>
                <w:lang w:val="nl-NL"/>
              </w:rPr>
              <w:t>5.00-07.00</w:t>
            </w:r>
          </w:p>
        </w:tc>
        <w:tc>
          <w:tcPr>
            <w:tcW w:w="1681" w:type="dxa"/>
            <w:tcBorders>
              <w:top w:val="single" w:sz="4" w:space="0" w:color="auto"/>
              <w:left w:val="single" w:sz="4" w:space="0" w:color="auto"/>
              <w:bottom w:val="single" w:sz="4" w:space="0" w:color="auto"/>
              <w:right w:val="single" w:sz="4" w:space="0" w:color="auto"/>
            </w:tcBorders>
          </w:tcPr>
          <w:p w14:paraId="0FDFBB69" w14:textId="77777777" w:rsidR="001572D6" w:rsidRDefault="001572D6" w:rsidP="00852698">
            <w:pPr>
              <w:tabs>
                <w:tab w:val="left" w:pos="1"/>
              </w:tabs>
              <w:spacing w:before="60"/>
              <w:rPr>
                <w:lang w:val="nl-NL"/>
              </w:rPr>
            </w:pPr>
            <w:r>
              <w:rPr>
                <w:lang w:val="nl-NL"/>
              </w:rPr>
              <w:t>07.00-18.00</w:t>
            </w:r>
          </w:p>
        </w:tc>
        <w:tc>
          <w:tcPr>
            <w:tcW w:w="1681" w:type="dxa"/>
            <w:tcBorders>
              <w:top w:val="single" w:sz="4" w:space="0" w:color="auto"/>
              <w:left w:val="single" w:sz="4" w:space="0" w:color="auto"/>
              <w:bottom w:val="single" w:sz="4" w:space="0" w:color="auto"/>
              <w:right w:val="single" w:sz="4" w:space="0" w:color="auto"/>
            </w:tcBorders>
          </w:tcPr>
          <w:p w14:paraId="1525776D" w14:textId="77777777" w:rsidR="001572D6" w:rsidRDefault="001572D6" w:rsidP="00852698">
            <w:pPr>
              <w:tabs>
                <w:tab w:val="left" w:pos="1"/>
              </w:tabs>
              <w:spacing w:before="60"/>
              <w:rPr>
                <w:lang w:val="nl-NL"/>
              </w:rPr>
            </w:pPr>
            <w:r>
              <w:rPr>
                <w:lang w:val="nl-NL"/>
              </w:rPr>
              <w:t>18.00-21.00</w:t>
            </w:r>
          </w:p>
        </w:tc>
        <w:tc>
          <w:tcPr>
            <w:tcW w:w="1682" w:type="dxa"/>
            <w:tcBorders>
              <w:top w:val="single" w:sz="4" w:space="0" w:color="auto"/>
              <w:left w:val="single" w:sz="4" w:space="0" w:color="auto"/>
              <w:bottom w:val="single" w:sz="4" w:space="0" w:color="auto"/>
              <w:right w:val="single" w:sz="4" w:space="0" w:color="auto"/>
            </w:tcBorders>
          </w:tcPr>
          <w:p w14:paraId="596340A0" w14:textId="77777777" w:rsidR="001572D6" w:rsidRDefault="001572D6" w:rsidP="00852698">
            <w:pPr>
              <w:tabs>
                <w:tab w:val="left" w:pos="1"/>
              </w:tabs>
              <w:spacing w:before="60"/>
              <w:rPr>
                <w:lang w:val="nl-NL"/>
              </w:rPr>
            </w:pPr>
            <w:r>
              <w:rPr>
                <w:lang w:val="nl-NL"/>
              </w:rPr>
              <w:t>21.00-24.00</w:t>
            </w:r>
          </w:p>
        </w:tc>
      </w:tr>
      <w:tr w:rsidR="001572D6" w14:paraId="7DD251D2" w14:textId="77777777">
        <w:tc>
          <w:tcPr>
            <w:tcW w:w="1681" w:type="dxa"/>
            <w:tcBorders>
              <w:top w:val="single" w:sz="4" w:space="0" w:color="auto"/>
              <w:left w:val="single" w:sz="4" w:space="0" w:color="auto"/>
              <w:bottom w:val="single" w:sz="4" w:space="0" w:color="auto"/>
              <w:right w:val="single" w:sz="4" w:space="0" w:color="auto"/>
            </w:tcBorders>
          </w:tcPr>
          <w:p w14:paraId="268CFFD3" w14:textId="77777777" w:rsidR="001572D6" w:rsidRDefault="001572D6" w:rsidP="00852698">
            <w:pPr>
              <w:tabs>
                <w:tab w:val="left" w:pos="1"/>
              </w:tabs>
              <w:spacing w:before="60"/>
              <w:rPr>
                <w:lang w:val="nl-NL"/>
              </w:rPr>
            </w:pPr>
            <w:r>
              <w:rPr>
                <w:lang w:val="nl-NL"/>
              </w:rPr>
              <w:t>Ma t/m za</w:t>
            </w:r>
          </w:p>
        </w:tc>
        <w:tc>
          <w:tcPr>
            <w:tcW w:w="1681" w:type="dxa"/>
            <w:tcBorders>
              <w:top w:val="single" w:sz="4" w:space="0" w:color="auto"/>
              <w:left w:val="single" w:sz="4" w:space="0" w:color="auto"/>
              <w:bottom w:val="single" w:sz="4" w:space="0" w:color="auto"/>
              <w:right w:val="single" w:sz="4" w:space="0" w:color="auto"/>
            </w:tcBorders>
          </w:tcPr>
          <w:p w14:paraId="0A3EFEA6" w14:textId="77777777" w:rsidR="001572D6" w:rsidRDefault="001572D6" w:rsidP="00852698">
            <w:pPr>
              <w:tabs>
                <w:tab w:val="left" w:pos="1"/>
              </w:tabs>
              <w:spacing w:before="60"/>
              <w:rPr>
                <w:lang w:val="nl-NL"/>
              </w:rPr>
            </w:pPr>
            <w:r>
              <w:rPr>
                <w:lang w:val="nl-NL"/>
              </w:rPr>
              <w:t>75%</w:t>
            </w:r>
          </w:p>
        </w:tc>
        <w:tc>
          <w:tcPr>
            <w:tcW w:w="1681" w:type="dxa"/>
            <w:tcBorders>
              <w:top w:val="single" w:sz="4" w:space="0" w:color="auto"/>
              <w:left w:val="single" w:sz="4" w:space="0" w:color="auto"/>
              <w:bottom w:val="single" w:sz="4" w:space="0" w:color="auto"/>
              <w:right w:val="single" w:sz="4" w:space="0" w:color="auto"/>
            </w:tcBorders>
          </w:tcPr>
          <w:p w14:paraId="2DBBD43D" w14:textId="77777777" w:rsidR="001572D6" w:rsidRDefault="001572D6" w:rsidP="00852698">
            <w:pPr>
              <w:tabs>
                <w:tab w:val="left" w:pos="1"/>
              </w:tabs>
              <w:spacing w:before="60"/>
              <w:rPr>
                <w:lang w:val="nl-NL"/>
              </w:rPr>
            </w:pPr>
            <w:r>
              <w:rPr>
                <w:lang w:val="nl-NL"/>
              </w:rPr>
              <w:t>25%</w:t>
            </w:r>
          </w:p>
        </w:tc>
        <w:tc>
          <w:tcPr>
            <w:tcW w:w="1681" w:type="dxa"/>
            <w:tcBorders>
              <w:top w:val="single" w:sz="4" w:space="0" w:color="auto"/>
              <w:left w:val="single" w:sz="4" w:space="0" w:color="auto"/>
              <w:bottom w:val="single" w:sz="4" w:space="0" w:color="auto"/>
              <w:right w:val="single" w:sz="4" w:space="0" w:color="auto"/>
            </w:tcBorders>
          </w:tcPr>
          <w:p w14:paraId="19C9E8E7" w14:textId="77777777" w:rsidR="001572D6" w:rsidRDefault="001572D6" w:rsidP="00852698">
            <w:pPr>
              <w:tabs>
                <w:tab w:val="left" w:pos="1"/>
              </w:tabs>
              <w:spacing w:before="60"/>
              <w:rPr>
                <w:lang w:val="nl-NL"/>
              </w:rPr>
            </w:pPr>
            <w:r>
              <w:rPr>
                <w:lang w:val="nl-NL"/>
              </w:rPr>
              <w:t>0%</w:t>
            </w:r>
          </w:p>
        </w:tc>
        <w:tc>
          <w:tcPr>
            <w:tcW w:w="1681" w:type="dxa"/>
            <w:tcBorders>
              <w:top w:val="single" w:sz="4" w:space="0" w:color="auto"/>
              <w:left w:val="single" w:sz="4" w:space="0" w:color="auto"/>
              <w:bottom w:val="single" w:sz="4" w:space="0" w:color="auto"/>
              <w:right w:val="single" w:sz="4" w:space="0" w:color="auto"/>
            </w:tcBorders>
          </w:tcPr>
          <w:p w14:paraId="71F896FE" w14:textId="77777777" w:rsidR="001572D6" w:rsidRDefault="001572D6" w:rsidP="00852698">
            <w:pPr>
              <w:tabs>
                <w:tab w:val="left" w:pos="1"/>
              </w:tabs>
              <w:spacing w:before="60"/>
              <w:rPr>
                <w:lang w:val="nl-NL"/>
              </w:rPr>
            </w:pPr>
            <w:r>
              <w:rPr>
                <w:lang w:val="nl-NL"/>
              </w:rPr>
              <w:t>25%</w:t>
            </w:r>
          </w:p>
        </w:tc>
        <w:tc>
          <w:tcPr>
            <w:tcW w:w="1682" w:type="dxa"/>
            <w:tcBorders>
              <w:top w:val="single" w:sz="4" w:space="0" w:color="auto"/>
              <w:left w:val="single" w:sz="4" w:space="0" w:color="auto"/>
              <w:bottom w:val="single" w:sz="4" w:space="0" w:color="auto"/>
              <w:right w:val="single" w:sz="4" w:space="0" w:color="auto"/>
            </w:tcBorders>
          </w:tcPr>
          <w:p w14:paraId="68C58D80" w14:textId="77777777" w:rsidR="001572D6" w:rsidRDefault="001572D6" w:rsidP="00852698">
            <w:pPr>
              <w:tabs>
                <w:tab w:val="left" w:pos="1"/>
              </w:tabs>
              <w:spacing w:before="60"/>
              <w:rPr>
                <w:lang w:val="nl-NL"/>
              </w:rPr>
            </w:pPr>
            <w:r>
              <w:rPr>
                <w:lang w:val="nl-NL"/>
              </w:rPr>
              <w:t>50%</w:t>
            </w:r>
          </w:p>
        </w:tc>
      </w:tr>
      <w:tr w:rsidR="001572D6" w14:paraId="3B1E8384" w14:textId="77777777">
        <w:tc>
          <w:tcPr>
            <w:tcW w:w="1681" w:type="dxa"/>
            <w:tcBorders>
              <w:top w:val="single" w:sz="4" w:space="0" w:color="auto"/>
              <w:left w:val="single" w:sz="4" w:space="0" w:color="auto"/>
              <w:bottom w:val="single" w:sz="4" w:space="0" w:color="auto"/>
              <w:right w:val="single" w:sz="4" w:space="0" w:color="auto"/>
            </w:tcBorders>
          </w:tcPr>
          <w:p w14:paraId="0899DBD4" w14:textId="77777777" w:rsidR="001572D6" w:rsidRDefault="001572D6" w:rsidP="00852698">
            <w:pPr>
              <w:tabs>
                <w:tab w:val="left" w:pos="1"/>
              </w:tabs>
              <w:spacing w:before="60"/>
              <w:rPr>
                <w:lang w:val="nl-NL"/>
              </w:rPr>
            </w:pPr>
            <w:r>
              <w:rPr>
                <w:lang w:val="nl-NL"/>
              </w:rPr>
              <w:t>Zo</w:t>
            </w:r>
          </w:p>
        </w:tc>
        <w:tc>
          <w:tcPr>
            <w:tcW w:w="1681" w:type="dxa"/>
            <w:tcBorders>
              <w:top w:val="single" w:sz="4" w:space="0" w:color="auto"/>
              <w:left w:val="single" w:sz="4" w:space="0" w:color="auto"/>
              <w:bottom w:val="single" w:sz="4" w:space="0" w:color="auto"/>
              <w:right w:val="single" w:sz="4" w:space="0" w:color="auto"/>
            </w:tcBorders>
          </w:tcPr>
          <w:p w14:paraId="11931548" w14:textId="77777777" w:rsidR="001572D6" w:rsidRDefault="001572D6" w:rsidP="00852698">
            <w:pPr>
              <w:tabs>
                <w:tab w:val="left" w:pos="1"/>
              </w:tabs>
              <w:spacing w:before="60"/>
              <w:rPr>
                <w:lang w:val="nl-NL"/>
              </w:rPr>
            </w:pPr>
            <w:r>
              <w:rPr>
                <w:lang w:val="nl-NL"/>
              </w:rPr>
              <w:t>175%</w:t>
            </w:r>
          </w:p>
        </w:tc>
        <w:tc>
          <w:tcPr>
            <w:tcW w:w="1681" w:type="dxa"/>
            <w:tcBorders>
              <w:top w:val="single" w:sz="4" w:space="0" w:color="auto"/>
              <w:left w:val="single" w:sz="4" w:space="0" w:color="auto"/>
              <w:bottom w:val="single" w:sz="4" w:space="0" w:color="auto"/>
              <w:right w:val="single" w:sz="4" w:space="0" w:color="auto"/>
            </w:tcBorders>
          </w:tcPr>
          <w:p w14:paraId="52A426A6" w14:textId="77777777" w:rsidR="001572D6" w:rsidRDefault="001572D6" w:rsidP="00852698">
            <w:pPr>
              <w:tabs>
                <w:tab w:val="left" w:pos="1"/>
              </w:tabs>
              <w:spacing w:before="60"/>
              <w:rPr>
                <w:lang w:val="nl-NL"/>
              </w:rPr>
            </w:pPr>
            <w:r>
              <w:rPr>
                <w:lang w:val="nl-NL"/>
              </w:rPr>
              <w:t>125%</w:t>
            </w:r>
          </w:p>
        </w:tc>
        <w:tc>
          <w:tcPr>
            <w:tcW w:w="1681" w:type="dxa"/>
            <w:tcBorders>
              <w:top w:val="single" w:sz="4" w:space="0" w:color="auto"/>
              <w:left w:val="single" w:sz="4" w:space="0" w:color="auto"/>
              <w:bottom w:val="single" w:sz="4" w:space="0" w:color="auto"/>
              <w:right w:val="single" w:sz="4" w:space="0" w:color="auto"/>
            </w:tcBorders>
          </w:tcPr>
          <w:p w14:paraId="7E6B90AF" w14:textId="77777777" w:rsidR="001572D6" w:rsidRDefault="001572D6" w:rsidP="00852698">
            <w:pPr>
              <w:tabs>
                <w:tab w:val="left" w:pos="1"/>
              </w:tabs>
              <w:spacing w:before="60"/>
              <w:rPr>
                <w:lang w:val="nl-NL"/>
              </w:rPr>
            </w:pPr>
            <w:r>
              <w:rPr>
                <w:lang w:val="nl-NL"/>
              </w:rPr>
              <w:t>100%</w:t>
            </w:r>
          </w:p>
        </w:tc>
        <w:tc>
          <w:tcPr>
            <w:tcW w:w="1681" w:type="dxa"/>
            <w:tcBorders>
              <w:top w:val="single" w:sz="4" w:space="0" w:color="auto"/>
              <w:left w:val="single" w:sz="4" w:space="0" w:color="auto"/>
              <w:bottom w:val="single" w:sz="4" w:space="0" w:color="auto"/>
              <w:right w:val="single" w:sz="4" w:space="0" w:color="auto"/>
            </w:tcBorders>
          </w:tcPr>
          <w:p w14:paraId="7F9A765E" w14:textId="77777777" w:rsidR="001572D6" w:rsidRDefault="001572D6" w:rsidP="00852698">
            <w:pPr>
              <w:tabs>
                <w:tab w:val="left" w:pos="1"/>
              </w:tabs>
              <w:spacing w:before="60"/>
              <w:rPr>
                <w:lang w:val="nl-NL"/>
              </w:rPr>
            </w:pPr>
            <w:r>
              <w:rPr>
                <w:lang w:val="nl-NL"/>
              </w:rPr>
              <w:t>125%</w:t>
            </w:r>
          </w:p>
        </w:tc>
        <w:tc>
          <w:tcPr>
            <w:tcW w:w="1682" w:type="dxa"/>
            <w:tcBorders>
              <w:top w:val="single" w:sz="4" w:space="0" w:color="auto"/>
              <w:left w:val="single" w:sz="4" w:space="0" w:color="auto"/>
              <w:bottom w:val="single" w:sz="4" w:space="0" w:color="auto"/>
              <w:right w:val="single" w:sz="4" w:space="0" w:color="auto"/>
            </w:tcBorders>
          </w:tcPr>
          <w:p w14:paraId="63BBEA75" w14:textId="77777777" w:rsidR="001572D6" w:rsidRDefault="001572D6" w:rsidP="00852698">
            <w:pPr>
              <w:tabs>
                <w:tab w:val="left" w:pos="1"/>
              </w:tabs>
              <w:spacing w:before="60"/>
              <w:rPr>
                <w:lang w:val="nl-NL"/>
              </w:rPr>
            </w:pPr>
            <w:r>
              <w:rPr>
                <w:lang w:val="nl-NL"/>
              </w:rPr>
              <w:t>150%</w:t>
            </w:r>
          </w:p>
        </w:tc>
      </w:tr>
    </w:tbl>
    <w:p w14:paraId="1CA81FD8" w14:textId="77777777" w:rsidR="001572D6" w:rsidRDefault="001572D6" w:rsidP="00852698">
      <w:pPr>
        <w:tabs>
          <w:tab w:val="left" w:pos="1"/>
        </w:tabs>
        <w:spacing w:before="60"/>
        <w:rPr>
          <w:lang w:val="nl-NL"/>
        </w:rPr>
      </w:pPr>
    </w:p>
    <w:p w14:paraId="78DA607B"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Voor het afmaken of overdragen van werkzaamheden kan de grens van het tijdschalenmodel incidenteel met een halfuur overschreden worden. In dat geval geldt de toeslag van het tijdblok waarin de werkzaamheden volgens het rooster uitgevoerd zouden worden. </w:t>
      </w:r>
    </w:p>
    <w:p w14:paraId="6CB445AB"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De toeslagen worden gecompenseerd in vrije tijd, op te nemen binnen 26 weken na het ontstaan van de compensatie. Als compensatie in vrije tijd niet binnen deze 26 weken mogelijk is, wordt de toeslag in geld uitgekeerd.</w:t>
      </w:r>
    </w:p>
    <w:p w14:paraId="5AE19C0B" w14:textId="77777777" w:rsidR="001572D6" w:rsidRDefault="001572D6" w:rsidP="00852698">
      <w:pPr>
        <w:tabs>
          <w:tab w:val="left" w:pos="1"/>
        </w:tabs>
        <w:spacing w:before="60"/>
        <w:rPr>
          <w:lang w:val="nl-NL"/>
        </w:rPr>
      </w:pPr>
    </w:p>
    <w:p w14:paraId="1C2C33A1" w14:textId="77777777" w:rsidR="001572D6" w:rsidRDefault="001572D6" w:rsidP="00852698">
      <w:pPr>
        <w:pStyle w:val="Kop7"/>
        <w:tabs>
          <w:tab w:val="left" w:pos="1"/>
        </w:tabs>
        <w:spacing w:before="60"/>
      </w:pPr>
      <w:r>
        <w:t>4.2.3 Maaltijdvergoeding</w:t>
      </w:r>
    </w:p>
    <w:p w14:paraId="66C574F6" w14:textId="77777777" w:rsidR="00B40F2D" w:rsidRDefault="001572D6" w:rsidP="00852698">
      <w:pPr>
        <w:tabs>
          <w:tab w:val="left" w:pos="1"/>
        </w:tabs>
        <w:spacing w:before="60"/>
        <w:rPr>
          <w:lang w:val="nl-NL"/>
        </w:rPr>
      </w:pPr>
      <w:r>
        <w:rPr>
          <w:lang w:val="nl-NL"/>
        </w:rPr>
        <w:t xml:space="preserve">De werkgever verstrekt aan de werknemer die haar werkdag begonnen is voor of op 14.00 uur en die doorwerkt na 19.00 uur, een warme maaltijd van redelijke kwaliteit of een maaltijdvergoeding. </w:t>
      </w:r>
      <w:r w:rsidR="00B40F2D" w:rsidRPr="000C1E0D">
        <w:rPr>
          <w:lang w:val="nl-NL"/>
        </w:rPr>
        <w:t>Er geldt voor deze vergoeding een bedrag van EUR 5,45 netto op declaratiebasis.</w:t>
      </w:r>
    </w:p>
    <w:p w14:paraId="4024FA87" w14:textId="77777777" w:rsidR="001572D6" w:rsidRDefault="001572D6" w:rsidP="00852698">
      <w:pPr>
        <w:tabs>
          <w:tab w:val="left" w:pos="1"/>
        </w:tabs>
        <w:spacing w:before="60"/>
        <w:rPr>
          <w:lang w:val="nl-NL"/>
        </w:rPr>
      </w:pPr>
    </w:p>
    <w:p w14:paraId="65ABDBDE" w14:textId="77777777" w:rsidR="001572D6" w:rsidRDefault="001572D6" w:rsidP="00852698">
      <w:pPr>
        <w:pStyle w:val="Kop7"/>
        <w:tabs>
          <w:tab w:val="left" w:pos="1"/>
        </w:tabs>
        <w:spacing w:before="60"/>
      </w:pPr>
      <w:r>
        <w:t>4.2.4 Toeslag bij plaatsvervanging</w:t>
      </w:r>
    </w:p>
    <w:p w14:paraId="0D1EB0CA" w14:textId="77777777" w:rsidR="001572D6" w:rsidRDefault="001572D6" w:rsidP="00852698">
      <w:pPr>
        <w:tabs>
          <w:tab w:val="left" w:pos="1"/>
        </w:tabs>
        <w:spacing w:before="60"/>
        <w:rPr>
          <w:lang w:val="nl-NL"/>
        </w:rPr>
      </w:pPr>
      <w:r>
        <w:rPr>
          <w:lang w:val="nl-NL"/>
        </w:rPr>
        <w:t>Als een werknemer een collega in een hogere functie vervangt, heeft zij gedurende de tijd van vervanging recht op een toeslag van 15% van het bedrag bij 0 functiejaren in de schaal waarin de vervangen functie is ingedeeld. Loon plus toeslag mogen echter niet meer bedragen dan het bedrag bij 0 functiejaren in de schaal waarin de te vervangen functie is ingedeeld. Deze toeslag geldt alleen als de vervanging langer dan vier weken duurt.</w:t>
      </w:r>
    </w:p>
    <w:p w14:paraId="6D70E064" w14:textId="77777777" w:rsidR="001572D6" w:rsidRDefault="001572D6" w:rsidP="00852698">
      <w:pPr>
        <w:tabs>
          <w:tab w:val="left" w:pos="1"/>
        </w:tabs>
        <w:spacing w:before="60"/>
        <w:rPr>
          <w:lang w:val="nl-NL"/>
        </w:rPr>
      </w:pPr>
    </w:p>
    <w:p w14:paraId="1E5D4036" w14:textId="77777777" w:rsidR="001572D6" w:rsidRDefault="001572D6" w:rsidP="00852698">
      <w:pPr>
        <w:tabs>
          <w:tab w:val="left" w:pos="1"/>
        </w:tabs>
        <w:spacing w:before="60"/>
        <w:rPr>
          <w:b/>
          <w:lang w:val="nl-NL"/>
        </w:rPr>
      </w:pPr>
      <w:r>
        <w:rPr>
          <w:b/>
          <w:lang w:val="nl-NL"/>
        </w:rPr>
        <w:t>4.3.</w:t>
      </w:r>
    </w:p>
    <w:p w14:paraId="7A751009" w14:textId="77777777" w:rsidR="001572D6" w:rsidRDefault="001572D6" w:rsidP="00852698">
      <w:pPr>
        <w:tabs>
          <w:tab w:val="left" w:pos="1"/>
        </w:tabs>
        <w:spacing w:before="60"/>
        <w:rPr>
          <w:b/>
          <w:lang w:val="nl-NL"/>
        </w:rPr>
      </w:pPr>
      <w:r>
        <w:rPr>
          <w:b/>
          <w:lang w:val="nl-NL"/>
        </w:rPr>
        <w:t>Vakantiebijslag</w:t>
      </w:r>
    </w:p>
    <w:p w14:paraId="77F520DA" w14:textId="77777777" w:rsidR="001572D6" w:rsidRDefault="001572D6" w:rsidP="00852698">
      <w:pPr>
        <w:tabs>
          <w:tab w:val="left" w:pos="1"/>
        </w:tabs>
        <w:spacing w:before="60"/>
        <w:rPr>
          <w:lang w:val="nl-NL"/>
        </w:rPr>
      </w:pPr>
      <w:r>
        <w:rPr>
          <w:lang w:val="nl-NL"/>
        </w:rPr>
        <w:t>Een werknemer heeft recht op vakantiebijslag van 8% van het door haar in een vakantiejaar bij de werkgever verdiende loon. De vakantiebijslag wordt uiterlijk in de maand mei uitbetaald.</w:t>
      </w:r>
    </w:p>
    <w:p w14:paraId="11FA4781" w14:textId="77777777" w:rsidR="001572D6" w:rsidRDefault="001572D6" w:rsidP="00852698">
      <w:pPr>
        <w:tabs>
          <w:tab w:val="left" w:pos="1"/>
        </w:tabs>
        <w:spacing w:before="60"/>
        <w:rPr>
          <w:lang w:val="nl-NL"/>
        </w:rPr>
      </w:pPr>
    </w:p>
    <w:p w14:paraId="4995E087" w14:textId="77777777" w:rsidR="001572D6" w:rsidRDefault="001572D6" w:rsidP="00852698">
      <w:pPr>
        <w:tabs>
          <w:tab w:val="left" w:pos="1"/>
        </w:tabs>
        <w:spacing w:before="60"/>
        <w:rPr>
          <w:lang w:val="nl-NL"/>
        </w:rPr>
      </w:pPr>
      <w:r>
        <w:rPr>
          <w:lang w:val="nl-NL"/>
        </w:rPr>
        <w:t>Een werknemer behoudt zijn recht op vakantiebijslag gedurende de tijdvakken waar</w:t>
      </w:r>
      <w:r w:rsidR="00CE3E7A">
        <w:rPr>
          <w:lang w:val="nl-NL"/>
        </w:rPr>
        <w:t>in</w:t>
      </w:r>
      <w:r>
        <w:rPr>
          <w:lang w:val="nl-NL"/>
        </w:rPr>
        <w:t xml:space="preserve"> zij geen recht op loon maar wel aanspraak op vakantie heeft. De vakantiebijslag bedraagt in dat geval 8% van het loon dat zij zou hebben verdiend als de arbeid wel was verricht.</w:t>
      </w:r>
    </w:p>
    <w:p w14:paraId="15D36B85" w14:textId="77777777" w:rsidR="001572D6" w:rsidRDefault="001572D6" w:rsidP="00852698">
      <w:pPr>
        <w:pStyle w:val="Kop6"/>
        <w:tabs>
          <w:tab w:val="left" w:pos="1"/>
        </w:tabs>
        <w:spacing w:before="60"/>
      </w:pPr>
    </w:p>
    <w:p w14:paraId="6AD083F0" w14:textId="77777777" w:rsidR="001572D6" w:rsidRDefault="001572D6" w:rsidP="00852698">
      <w:pPr>
        <w:pStyle w:val="Kop6"/>
        <w:tabs>
          <w:tab w:val="left" w:pos="1"/>
        </w:tabs>
        <w:spacing w:before="60"/>
      </w:pPr>
      <w:r>
        <w:rPr>
          <w:b w:val="0"/>
          <w:bCs w:val="0"/>
          <w:snapToGrid w:val="0"/>
        </w:rPr>
        <w:br w:type="page"/>
      </w:r>
      <w:r>
        <w:lastRenderedPageBreak/>
        <w:t>Hoofdstuk 5 FUNCTIE-INDELING</w:t>
      </w:r>
      <w:r w:rsidR="007D49EF">
        <w:t>, OPLEIDING  EN ONTWIKKELING</w:t>
      </w:r>
    </w:p>
    <w:p w14:paraId="5C6277FC" w14:textId="77777777" w:rsidR="001572D6" w:rsidRDefault="001572D6" w:rsidP="00852698">
      <w:pPr>
        <w:tabs>
          <w:tab w:val="left" w:pos="1"/>
        </w:tabs>
        <w:spacing w:before="60"/>
        <w:rPr>
          <w:lang w:val="nl-NL"/>
        </w:rPr>
      </w:pPr>
    </w:p>
    <w:p w14:paraId="48A1EAAB" w14:textId="77777777" w:rsidR="001572D6" w:rsidRDefault="001572D6" w:rsidP="00852698">
      <w:pPr>
        <w:tabs>
          <w:tab w:val="left" w:pos="1"/>
        </w:tabs>
        <w:spacing w:before="60"/>
        <w:rPr>
          <w:b/>
          <w:lang w:val="nl-NL"/>
        </w:rPr>
      </w:pPr>
      <w:r>
        <w:rPr>
          <w:b/>
          <w:lang w:val="nl-NL"/>
        </w:rPr>
        <w:t>5.1</w:t>
      </w:r>
    </w:p>
    <w:p w14:paraId="06B48016" w14:textId="77777777" w:rsidR="001572D6" w:rsidRDefault="001572D6" w:rsidP="00852698">
      <w:pPr>
        <w:tabs>
          <w:tab w:val="left" w:pos="1"/>
        </w:tabs>
        <w:spacing w:before="60"/>
        <w:rPr>
          <w:b/>
          <w:lang w:val="nl-NL"/>
        </w:rPr>
      </w:pPr>
      <w:r>
        <w:rPr>
          <w:b/>
          <w:lang w:val="nl-NL"/>
        </w:rPr>
        <w:t>Functiegroepen</w:t>
      </w:r>
    </w:p>
    <w:p w14:paraId="55A276ED" w14:textId="77777777" w:rsidR="001572D6" w:rsidRDefault="001572D6" w:rsidP="00852698">
      <w:pPr>
        <w:tabs>
          <w:tab w:val="left" w:pos="1"/>
        </w:tabs>
        <w:spacing w:before="60"/>
        <w:rPr>
          <w:lang w:val="nl-NL"/>
        </w:rPr>
      </w:pPr>
      <w:r>
        <w:rPr>
          <w:lang w:val="nl-NL"/>
        </w:rPr>
        <w:t>De werknemer wordt uitsluitend op grond van de door haar te verrichten werkzaamheden ingedeeld in een functiegroep.</w:t>
      </w:r>
    </w:p>
    <w:p w14:paraId="54B93F02" w14:textId="77777777" w:rsidR="001572D6" w:rsidRDefault="001572D6" w:rsidP="00852698">
      <w:pPr>
        <w:tabs>
          <w:tab w:val="left" w:pos="1"/>
        </w:tabs>
        <w:spacing w:before="60"/>
        <w:rPr>
          <w:lang w:val="nl-NL"/>
        </w:rPr>
      </w:pPr>
    </w:p>
    <w:p w14:paraId="61B3128E" w14:textId="77777777" w:rsidR="001572D6" w:rsidRDefault="001572D6" w:rsidP="00852698">
      <w:pPr>
        <w:pStyle w:val="Kop6"/>
        <w:tabs>
          <w:tab w:val="left" w:pos="1"/>
        </w:tabs>
        <w:spacing w:before="60"/>
        <w:rPr>
          <w:b w:val="0"/>
          <w:i/>
        </w:rPr>
      </w:pPr>
      <w:r>
        <w:rPr>
          <w:b w:val="0"/>
          <w:i/>
        </w:rPr>
        <w:t>5.1.1 Functiegroep 1:</w:t>
      </w:r>
    </w:p>
    <w:p w14:paraId="2DDBC1D4" w14:textId="77777777" w:rsidR="001572D6" w:rsidRDefault="001572D6" w:rsidP="00852698">
      <w:pPr>
        <w:tabs>
          <w:tab w:val="left" w:pos="1"/>
        </w:tabs>
        <w:spacing w:before="60"/>
        <w:rPr>
          <w:lang w:val="nl-NL"/>
        </w:rPr>
      </w:pPr>
      <w:r>
        <w:rPr>
          <w:lang w:val="nl-NL"/>
        </w:rPr>
        <w:t>Werkzaamheden van eenvoudige aard die volgens nauwkeurige instructies op aanwijzing en/of onder directe leiding worden verricht.</w:t>
      </w:r>
    </w:p>
    <w:p w14:paraId="62A7BF99" w14:textId="77777777" w:rsidR="001572D6" w:rsidRDefault="001572D6" w:rsidP="00852698">
      <w:pPr>
        <w:tabs>
          <w:tab w:val="left" w:pos="1"/>
        </w:tabs>
        <w:spacing w:before="60"/>
        <w:rPr>
          <w:lang w:val="nl-NL"/>
        </w:rPr>
      </w:pPr>
    </w:p>
    <w:p w14:paraId="586E4BC3" w14:textId="77777777" w:rsidR="001572D6" w:rsidRDefault="001572D6" w:rsidP="00852698">
      <w:pPr>
        <w:tabs>
          <w:tab w:val="left" w:pos="1"/>
        </w:tabs>
        <w:spacing w:before="60"/>
        <w:rPr>
          <w:lang w:val="nl-NL"/>
        </w:rPr>
      </w:pPr>
      <w:r>
        <w:rPr>
          <w:lang w:val="nl-NL"/>
        </w:rPr>
        <w:t>Voorbeelden van functiebenamingen in deze groep:</w:t>
      </w:r>
    </w:p>
    <w:p w14:paraId="1A5D695C" w14:textId="77777777" w:rsidR="001572D6" w:rsidRDefault="001572D6" w:rsidP="00852698">
      <w:pPr>
        <w:tabs>
          <w:tab w:val="left" w:pos="1"/>
        </w:tabs>
        <w:spacing w:before="60"/>
        <w:rPr>
          <w:lang w:val="nl-NL"/>
        </w:rPr>
      </w:pPr>
      <w:r>
        <w:rPr>
          <w:lang w:val="nl-NL"/>
        </w:rPr>
        <w:t>- aankomend verkoopmedewerkster</w:t>
      </w:r>
    </w:p>
    <w:p w14:paraId="0C9FA905" w14:textId="77777777" w:rsidR="001572D6" w:rsidRDefault="001572D6" w:rsidP="00852698">
      <w:pPr>
        <w:tabs>
          <w:tab w:val="left" w:pos="1"/>
        </w:tabs>
        <w:spacing w:before="60"/>
        <w:rPr>
          <w:lang w:val="nl-NL"/>
        </w:rPr>
      </w:pPr>
      <w:r>
        <w:rPr>
          <w:lang w:val="nl-NL"/>
        </w:rPr>
        <w:t>- leerling verkoopster</w:t>
      </w:r>
    </w:p>
    <w:p w14:paraId="6423D9F0" w14:textId="77777777" w:rsidR="001572D6" w:rsidRDefault="001572D6" w:rsidP="00852698">
      <w:pPr>
        <w:tabs>
          <w:tab w:val="left" w:pos="1"/>
        </w:tabs>
        <w:spacing w:before="60"/>
        <w:rPr>
          <w:lang w:val="nl-NL"/>
        </w:rPr>
      </w:pPr>
      <w:r>
        <w:rPr>
          <w:lang w:val="nl-NL"/>
        </w:rPr>
        <w:t>- aankomend magazijnmedewerkster</w:t>
      </w:r>
    </w:p>
    <w:p w14:paraId="4E6CC412" w14:textId="77777777" w:rsidR="001572D6" w:rsidRDefault="001572D6" w:rsidP="00852698">
      <w:pPr>
        <w:tabs>
          <w:tab w:val="left" w:pos="1"/>
        </w:tabs>
        <w:spacing w:before="60"/>
        <w:rPr>
          <w:lang w:val="nl-NL"/>
        </w:rPr>
      </w:pPr>
      <w:r>
        <w:rPr>
          <w:lang w:val="nl-NL"/>
        </w:rPr>
        <w:t>- aankomend administratief medewerkster</w:t>
      </w:r>
    </w:p>
    <w:p w14:paraId="3DAAD85B" w14:textId="77777777" w:rsidR="001572D6" w:rsidRDefault="001572D6" w:rsidP="00852698">
      <w:pPr>
        <w:tabs>
          <w:tab w:val="left" w:pos="1"/>
        </w:tabs>
        <w:spacing w:before="60"/>
        <w:rPr>
          <w:lang w:val="nl-NL"/>
        </w:rPr>
      </w:pPr>
    </w:p>
    <w:p w14:paraId="5E3AF186" w14:textId="77777777" w:rsidR="001572D6" w:rsidRDefault="001572D6" w:rsidP="00852698">
      <w:pPr>
        <w:pStyle w:val="Kop6"/>
        <w:tabs>
          <w:tab w:val="left" w:pos="1"/>
        </w:tabs>
        <w:spacing w:before="60"/>
        <w:rPr>
          <w:b w:val="0"/>
          <w:i/>
        </w:rPr>
      </w:pPr>
      <w:r>
        <w:rPr>
          <w:b w:val="0"/>
          <w:i/>
        </w:rPr>
        <w:t>5.1.2 Functiegroep 2:</w:t>
      </w:r>
    </w:p>
    <w:p w14:paraId="1650930D" w14:textId="77777777" w:rsidR="001572D6" w:rsidRDefault="001572D6" w:rsidP="00852698">
      <w:pPr>
        <w:tabs>
          <w:tab w:val="left" w:pos="1"/>
        </w:tabs>
        <w:spacing w:before="60"/>
        <w:rPr>
          <w:lang w:val="nl-NL"/>
        </w:rPr>
      </w:pPr>
      <w:r>
        <w:rPr>
          <w:lang w:val="nl-NL"/>
        </w:rPr>
        <w:t xml:space="preserve">Werkzaamheden van eenvoudige aard waarvoor een zekere mate van vak- en bedrijfskennis nodig is en die – hoewel onder directe leiding – toch met enige mate van zelfstandigheid worden verricht. Het bezit van het diploma 'Verkoop in de Drogisterij' is een vereiste. </w:t>
      </w:r>
    </w:p>
    <w:p w14:paraId="2C260662" w14:textId="77777777" w:rsidR="001572D6" w:rsidRDefault="001572D6" w:rsidP="00852698">
      <w:pPr>
        <w:tabs>
          <w:tab w:val="left" w:pos="1"/>
        </w:tabs>
        <w:spacing w:before="60"/>
        <w:rPr>
          <w:lang w:val="nl-NL"/>
        </w:rPr>
      </w:pPr>
    </w:p>
    <w:p w14:paraId="49CF9AF8" w14:textId="77777777" w:rsidR="001572D6" w:rsidRDefault="001572D6" w:rsidP="00852698">
      <w:pPr>
        <w:tabs>
          <w:tab w:val="left" w:pos="1"/>
        </w:tabs>
        <w:spacing w:before="60"/>
        <w:rPr>
          <w:lang w:val="nl-NL"/>
        </w:rPr>
      </w:pPr>
      <w:r>
        <w:rPr>
          <w:lang w:val="nl-NL"/>
        </w:rPr>
        <w:t>Voorbeelden van functiebenamingen in deze groep:</w:t>
      </w:r>
    </w:p>
    <w:p w14:paraId="3C78ECDE" w14:textId="77777777" w:rsidR="001572D6" w:rsidRDefault="001572D6" w:rsidP="00852698">
      <w:pPr>
        <w:tabs>
          <w:tab w:val="left" w:pos="1"/>
        </w:tabs>
        <w:spacing w:before="60"/>
        <w:rPr>
          <w:lang w:val="nl-NL"/>
        </w:rPr>
      </w:pPr>
      <w:r>
        <w:rPr>
          <w:lang w:val="nl-NL"/>
        </w:rPr>
        <w:t>- verkoopster</w:t>
      </w:r>
    </w:p>
    <w:p w14:paraId="0623D326" w14:textId="77777777" w:rsidR="001572D6" w:rsidRDefault="001572D6" w:rsidP="00852698">
      <w:pPr>
        <w:tabs>
          <w:tab w:val="left" w:pos="1"/>
        </w:tabs>
        <w:spacing w:before="60"/>
        <w:rPr>
          <w:lang w:val="nl-NL"/>
        </w:rPr>
      </w:pPr>
      <w:r>
        <w:rPr>
          <w:lang w:val="nl-NL"/>
        </w:rPr>
        <w:t>- magazijnmedewerkster</w:t>
      </w:r>
    </w:p>
    <w:p w14:paraId="27680BC2" w14:textId="77777777" w:rsidR="001572D6" w:rsidRDefault="001572D6" w:rsidP="00852698">
      <w:pPr>
        <w:tabs>
          <w:tab w:val="left" w:pos="1"/>
        </w:tabs>
        <w:spacing w:before="60"/>
        <w:rPr>
          <w:lang w:val="nl-NL"/>
        </w:rPr>
      </w:pPr>
      <w:r>
        <w:rPr>
          <w:lang w:val="nl-NL"/>
        </w:rPr>
        <w:t>- administratief medewerkster</w:t>
      </w:r>
    </w:p>
    <w:p w14:paraId="5D97D8BB" w14:textId="77777777" w:rsidR="001572D6" w:rsidRDefault="001572D6" w:rsidP="00852698">
      <w:pPr>
        <w:tabs>
          <w:tab w:val="left" w:pos="1"/>
        </w:tabs>
        <w:spacing w:before="60"/>
        <w:rPr>
          <w:lang w:val="nl-NL"/>
        </w:rPr>
      </w:pPr>
    </w:p>
    <w:p w14:paraId="2562742C" w14:textId="77777777" w:rsidR="001572D6" w:rsidRDefault="001572D6" w:rsidP="00852698">
      <w:pPr>
        <w:pStyle w:val="Kop6"/>
        <w:tabs>
          <w:tab w:val="left" w:pos="1"/>
        </w:tabs>
        <w:spacing w:before="60"/>
        <w:rPr>
          <w:b w:val="0"/>
          <w:i/>
        </w:rPr>
      </w:pPr>
      <w:r>
        <w:rPr>
          <w:b w:val="0"/>
          <w:i/>
        </w:rPr>
        <w:t>5.1.3 Functiegroep 3:</w:t>
      </w:r>
    </w:p>
    <w:p w14:paraId="4D0F8796" w14:textId="77777777" w:rsidR="001572D6" w:rsidRDefault="001572D6" w:rsidP="00852698">
      <w:pPr>
        <w:tabs>
          <w:tab w:val="left" w:pos="1"/>
        </w:tabs>
        <w:spacing w:before="60"/>
        <w:rPr>
          <w:lang w:val="nl-NL"/>
        </w:rPr>
      </w:pPr>
      <w:r>
        <w:rPr>
          <w:lang w:val="nl-NL"/>
        </w:rPr>
        <w:t>Zelfstandige werkzaamheden waarvoor in ruime mate vak- en bedrijfskennis nodig is en waarbij incidenteel leiding wordt gegeven aan enkele medewerksters, ingedeeld in de functiegroepen 1 en 2. Het bezit van het diploma Assistent</w:t>
      </w:r>
      <w:r w:rsidR="00FE46A5">
        <w:rPr>
          <w:lang w:val="nl-NL"/>
        </w:rPr>
        <w:t>-</w:t>
      </w:r>
      <w:r>
        <w:rPr>
          <w:lang w:val="nl-NL"/>
        </w:rPr>
        <w:t>Drogist is een vereiste om voor de functie van eerste verkoopster in aanmerking te komen. De werknemer die voor 1 januari 1999 de functie van eerste verkoopster vervulde, kan niet worden verplicht dit diploma alsnog te halen.</w:t>
      </w:r>
    </w:p>
    <w:p w14:paraId="67D169E5" w14:textId="77777777" w:rsidR="001572D6" w:rsidRDefault="001572D6" w:rsidP="00852698">
      <w:pPr>
        <w:tabs>
          <w:tab w:val="left" w:pos="1"/>
        </w:tabs>
        <w:spacing w:before="60"/>
        <w:rPr>
          <w:lang w:val="nl-NL"/>
        </w:rPr>
      </w:pPr>
    </w:p>
    <w:p w14:paraId="67D85F50" w14:textId="77777777" w:rsidR="001572D6" w:rsidRDefault="001572D6" w:rsidP="00852698">
      <w:pPr>
        <w:tabs>
          <w:tab w:val="left" w:pos="1"/>
        </w:tabs>
        <w:spacing w:before="60"/>
        <w:rPr>
          <w:lang w:val="nl-NL"/>
        </w:rPr>
      </w:pPr>
      <w:r>
        <w:rPr>
          <w:lang w:val="nl-NL"/>
        </w:rPr>
        <w:t>Voorbeelden van functiebenamingen in deze groep:</w:t>
      </w:r>
    </w:p>
    <w:p w14:paraId="72CD7A31" w14:textId="77777777" w:rsidR="001572D6" w:rsidRDefault="001572D6" w:rsidP="00852698">
      <w:pPr>
        <w:tabs>
          <w:tab w:val="left" w:pos="1"/>
        </w:tabs>
        <w:spacing w:before="60"/>
        <w:rPr>
          <w:lang w:val="nl-NL"/>
        </w:rPr>
      </w:pPr>
      <w:r>
        <w:rPr>
          <w:lang w:val="nl-NL"/>
        </w:rPr>
        <w:t>- eerste verkoopster</w:t>
      </w:r>
    </w:p>
    <w:p w14:paraId="4FD5ACDA" w14:textId="77777777" w:rsidR="001572D6" w:rsidRDefault="001572D6" w:rsidP="00852698">
      <w:pPr>
        <w:tabs>
          <w:tab w:val="left" w:pos="1"/>
        </w:tabs>
        <w:spacing w:before="60"/>
        <w:rPr>
          <w:lang w:val="nl-NL"/>
        </w:rPr>
      </w:pPr>
      <w:r>
        <w:rPr>
          <w:lang w:val="nl-NL"/>
        </w:rPr>
        <w:t>- eerste magazijnmedewerkster</w:t>
      </w:r>
    </w:p>
    <w:p w14:paraId="5354F532" w14:textId="77777777" w:rsidR="001572D6" w:rsidRDefault="001572D6" w:rsidP="00852698">
      <w:pPr>
        <w:tabs>
          <w:tab w:val="left" w:pos="1"/>
        </w:tabs>
        <w:spacing w:before="60"/>
        <w:rPr>
          <w:lang w:val="nl-NL"/>
        </w:rPr>
      </w:pPr>
      <w:r>
        <w:rPr>
          <w:lang w:val="nl-NL"/>
        </w:rPr>
        <w:t>- eerste administratief medewerkster</w:t>
      </w:r>
    </w:p>
    <w:p w14:paraId="7D4F5C5F" w14:textId="77777777" w:rsidR="001572D6" w:rsidRDefault="001572D6" w:rsidP="00852698">
      <w:pPr>
        <w:tabs>
          <w:tab w:val="left" w:pos="1"/>
        </w:tabs>
        <w:spacing w:before="60"/>
        <w:rPr>
          <w:lang w:val="nl-NL"/>
        </w:rPr>
      </w:pPr>
    </w:p>
    <w:p w14:paraId="6897A737" w14:textId="77777777" w:rsidR="001572D6" w:rsidRDefault="001572D6" w:rsidP="00852698">
      <w:pPr>
        <w:pStyle w:val="Kop6"/>
        <w:tabs>
          <w:tab w:val="left" w:pos="1"/>
        </w:tabs>
        <w:spacing w:before="60"/>
        <w:rPr>
          <w:b w:val="0"/>
          <w:i/>
        </w:rPr>
      </w:pPr>
      <w:r>
        <w:rPr>
          <w:b w:val="0"/>
          <w:i/>
        </w:rPr>
        <w:t>5.1.4 Functiegroep 4:</w:t>
      </w:r>
    </w:p>
    <w:p w14:paraId="1CF6C8D1" w14:textId="77777777" w:rsidR="001572D6" w:rsidRDefault="001572D6" w:rsidP="00852698">
      <w:pPr>
        <w:tabs>
          <w:tab w:val="left" w:pos="1"/>
        </w:tabs>
        <w:spacing w:before="60"/>
        <w:rPr>
          <w:lang w:val="nl-NL"/>
        </w:rPr>
      </w:pPr>
      <w:r>
        <w:rPr>
          <w:lang w:val="nl-NL"/>
        </w:rPr>
        <w:t xml:space="preserve">Zelfstandige werkzaamheden waarvoor in ruime mate vak- en bedrijfskennis nodig is en waarbij </w:t>
      </w:r>
      <w:r>
        <w:rPr>
          <w:lang w:val="nl-NL"/>
        </w:rPr>
        <w:lastRenderedPageBreak/>
        <w:t xml:space="preserve">leiding wordt gegeven aan enkele medewerksters in de functiegroepen 1, 2 en 3. Het </w:t>
      </w:r>
      <w:r w:rsidR="00FE46A5">
        <w:rPr>
          <w:lang w:val="nl-NL"/>
        </w:rPr>
        <w:t>bezit van het diploma Assistent-</w:t>
      </w:r>
      <w:r>
        <w:rPr>
          <w:lang w:val="nl-NL"/>
        </w:rPr>
        <w:t>Drogist is een vereiste om voor de functie van waarnemend bedrijfsleidster of assistent filiaalmanager in aanmerking te komen.</w:t>
      </w:r>
    </w:p>
    <w:p w14:paraId="4282B99D" w14:textId="77777777" w:rsidR="001572D6" w:rsidRDefault="001572D6" w:rsidP="00852698">
      <w:pPr>
        <w:tabs>
          <w:tab w:val="left" w:pos="1"/>
        </w:tabs>
        <w:spacing w:before="60"/>
        <w:rPr>
          <w:lang w:val="nl-NL"/>
        </w:rPr>
      </w:pPr>
    </w:p>
    <w:p w14:paraId="2C17A503" w14:textId="77777777" w:rsidR="001572D6" w:rsidRDefault="001572D6" w:rsidP="00852698">
      <w:pPr>
        <w:tabs>
          <w:tab w:val="left" w:pos="1"/>
        </w:tabs>
        <w:spacing w:before="60"/>
        <w:rPr>
          <w:lang w:val="nl-NL"/>
        </w:rPr>
      </w:pPr>
      <w:r>
        <w:rPr>
          <w:lang w:val="nl-NL"/>
        </w:rPr>
        <w:t>Voorbeelden van functiebenamingen in deze groep:</w:t>
      </w:r>
    </w:p>
    <w:p w14:paraId="222229ED" w14:textId="77777777" w:rsidR="001572D6" w:rsidRDefault="001572D6" w:rsidP="00852698">
      <w:pPr>
        <w:tabs>
          <w:tab w:val="left" w:pos="1"/>
        </w:tabs>
        <w:spacing w:before="60"/>
        <w:rPr>
          <w:lang w:val="nl-NL"/>
        </w:rPr>
      </w:pPr>
      <w:r>
        <w:rPr>
          <w:lang w:val="nl-NL"/>
        </w:rPr>
        <w:t>- waarnemend bedrijfsleidster</w:t>
      </w:r>
    </w:p>
    <w:p w14:paraId="13AF27AA" w14:textId="77777777" w:rsidR="001572D6" w:rsidRDefault="001572D6" w:rsidP="00852698">
      <w:pPr>
        <w:tabs>
          <w:tab w:val="left" w:pos="1"/>
        </w:tabs>
        <w:spacing w:before="60"/>
        <w:rPr>
          <w:lang w:val="nl-NL"/>
        </w:rPr>
      </w:pPr>
      <w:r>
        <w:rPr>
          <w:lang w:val="nl-NL"/>
        </w:rPr>
        <w:t>- assistent filiaalmanager</w:t>
      </w:r>
    </w:p>
    <w:p w14:paraId="419171EF" w14:textId="7B705A9A" w:rsidR="001572D6" w:rsidRDefault="001572D6" w:rsidP="00852698">
      <w:pPr>
        <w:tabs>
          <w:tab w:val="left" w:pos="1"/>
        </w:tabs>
        <w:spacing w:before="60"/>
        <w:rPr>
          <w:lang w:val="nl-NL"/>
        </w:rPr>
      </w:pPr>
      <w:r>
        <w:rPr>
          <w:lang w:val="nl-NL"/>
        </w:rPr>
        <w:t xml:space="preserve">- assistent </w:t>
      </w:r>
      <w:proofErr w:type="spellStart"/>
      <w:r w:rsidR="0035186E">
        <w:rPr>
          <w:lang w:val="nl-NL"/>
        </w:rPr>
        <w:t>magazijnchef</w:t>
      </w:r>
      <w:proofErr w:type="spellEnd"/>
    </w:p>
    <w:p w14:paraId="03CCBB1D" w14:textId="77777777" w:rsidR="001572D6" w:rsidRDefault="001572D6" w:rsidP="00852698">
      <w:pPr>
        <w:tabs>
          <w:tab w:val="left" w:pos="1"/>
        </w:tabs>
        <w:spacing w:before="60"/>
        <w:rPr>
          <w:lang w:val="nl-NL"/>
        </w:rPr>
      </w:pPr>
      <w:r>
        <w:rPr>
          <w:lang w:val="nl-NL"/>
        </w:rPr>
        <w:t>- assistent afdelingshoofd</w:t>
      </w:r>
    </w:p>
    <w:p w14:paraId="6033007B" w14:textId="77777777" w:rsidR="001572D6" w:rsidRDefault="001572D6" w:rsidP="00852698">
      <w:pPr>
        <w:tabs>
          <w:tab w:val="left" w:pos="1"/>
        </w:tabs>
        <w:spacing w:before="60"/>
        <w:rPr>
          <w:lang w:val="nl-NL"/>
        </w:rPr>
      </w:pPr>
    </w:p>
    <w:p w14:paraId="1FA64A53" w14:textId="77777777" w:rsidR="001572D6" w:rsidRDefault="001572D6" w:rsidP="00852698">
      <w:pPr>
        <w:pStyle w:val="Kop6"/>
        <w:tabs>
          <w:tab w:val="left" w:pos="1"/>
        </w:tabs>
        <w:spacing w:before="60"/>
        <w:rPr>
          <w:b w:val="0"/>
          <w:i/>
        </w:rPr>
      </w:pPr>
      <w:r>
        <w:rPr>
          <w:b w:val="0"/>
          <w:i/>
        </w:rPr>
        <w:t>5.1.5 Functiegroep 5:</w:t>
      </w:r>
    </w:p>
    <w:p w14:paraId="497E0B3F" w14:textId="77777777" w:rsidR="001572D6" w:rsidRDefault="001572D6" w:rsidP="00852698">
      <w:pPr>
        <w:tabs>
          <w:tab w:val="left" w:pos="1"/>
        </w:tabs>
        <w:spacing w:before="60"/>
        <w:rPr>
          <w:lang w:val="nl-NL"/>
        </w:rPr>
      </w:pPr>
      <w:r>
        <w:rPr>
          <w:lang w:val="nl-NL"/>
        </w:rPr>
        <w:t>Zelfstandige werkzaamheden waarvoor bijzondere vak- en bedrijfskennis nodig is, alsmede het volledige beheer van een drogisterij waarin maximaal 5 fulltime equivalenten (fte's) werkzaam zijn. Het bezit van het Vakdiploma Drogist is een vereiste om voor de functie van bedrijfsleidster, filiaalmanager of filiaalbeheerder in aanmerking te komen.</w:t>
      </w:r>
    </w:p>
    <w:p w14:paraId="03825977" w14:textId="77777777" w:rsidR="001572D6" w:rsidRDefault="001572D6" w:rsidP="00852698">
      <w:pPr>
        <w:tabs>
          <w:tab w:val="left" w:pos="1"/>
        </w:tabs>
        <w:spacing w:before="60"/>
        <w:rPr>
          <w:lang w:val="nl-NL"/>
        </w:rPr>
      </w:pPr>
    </w:p>
    <w:p w14:paraId="3AAEDB16" w14:textId="77777777" w:rsidR="001572D6" w:rsidRDefault="001572D6" w:rsidP="00852698">
      <w:pPr>
        <w:tabs>
          <w:tab w:val="left" w:pos="1"/>
        </w:tabs>
        <w:spacing w:before="60"/>
        <w:rPr>
          <w:lang w:val="nl-NL"/>
        </w:rPr>
      </w:pPr>
      <w:r>
        <w:rPr>
          <w:lang w:val="nl-NL"/>
        </w:rPr>
        <w:t>Voorbeelden van functiebenamingen in deze groep:</w:t>
      </w:r>
    </w:p>
    <w:p w14:paraId="61179EF3" w14:textId="77777777" w:rsidR="001572D6" w:rsidRDefault="001572D6" w:rsidP="00852698">
      <w:pPr>
        <w:tabs>
          <w:tab w:val="left" w:pos="1"/>
        </w:tabs>
        <w:spacing w:before="60"/>
        <w:rPr>
          <w:lang w:val="nl-NL"/>
        </w:rPr>
      </w:pPr>
      <w:r>
        <w:rPr>
          <w:lang w:val="nl-NL"/>
        </w:rPr>
        <w:t>- bedrijfsleidster</w:t>
      </w:r>
    </w:p>
    <w:p w14:paraId="6239C6D0" w14:textId="77777777" w:rsidR="001572D6" w:rsidRDefault="001572D6" w:rsidP="00852698">
      <w:pPr>
        <w:tabs>
          <w:tab w:val="left" w:pos="1"/>
        </w:tabs>
        <w:spacing w:before="60"/>
        <w:rPr>
          <w:lang w:val="nl-NL"/>
        </w:rPr>
      </w:pPr>
      <w:r>
        <w:rPr>
          <w:lang w:val="nl-NL"/>
        </w:rPr>
        <w:t>- filiaalmanager</w:t>
      </w:r>
    </w:p>
    <w:p w14:paraId="5D8D0109" w14:textId="77777777" w:rsidR="001572D6" w:rsidRDefault="001572D6" w:rsidP="00852698">
      <w:pPr>
        <w:tabs>
          <w:tab w:val="left" w:pos="1"/>
        </w:tabs>
        <w:spacing w:before="60"/>
        <w:rPr>
          <w:lang w:val="nl-NL"/>
        </w:rPr>
      </w:pPr>
      <w:r>
        <w:rPr>
          <w:lang w:val="nl-NL"/>
        </w:rPr>
        <w:t>- filiaalbeheerder</w:t>
      </w:r>
    </w:p>
    <w:p w14:paraId="056DB08E" w14:textId="77777777" w:rsidR="001572D6" w:rsidRDefault="001572D6" w:rsidP="00852698">
      <w:pPr>
        <w:tabs>
          <w:tab w:val="left" w:pos="1"/>
        </w:tabs>
        <w:spacing w:before="60"/>
        <w:rPr>
          <w:lang w:val="nl-NL"/>
        </w:rPr>
      </w:pPr>
      <w:r>
        <w:rPr>
          <w:lang w:val="nl-NL"/>
        </w:rPr>
        <w:t xml:space="preserve">- </w:t>
      </w:r>
      <w:proofErr w:type="spellStart"/>
      <w:r>
        <w:rPr>
          <w:lang w:val="nl-NL"/>
        </w:rPr>
        <w:t>magazijnchef</w:t>
      </w:r>
      <w:proofErr w:type="spellEnd"/>
    </w:p>
    <w:p w14:paraId="5C1AFBD8" w14:textId="77777777" w:rsidR="001572D6" w:rsidRDefault="001572D6" w:rsidP="00852698">
      <w:pPr>
        <w:tabs>
          <w:tab w:val="left" w:pos="1"/>
        </w:tabs>
        <w:spacing w:before="60"/>
        <w:rPr>
          <w:lang w:val="nl-NL"/>
        </w:rPr>
      </w:pPr>
      <w:r>
        <w:rPr>
          <w:lang w:val="nl-NL"/>
        </w:rPr>
        <w:t>- afdelingshoofd</w:t>
      </w:r>
    </w:p>
    <w:p w14:paraId="123C7985" w14:textId="77777777" w:rsidR="001572D6" w:rsidRDefault="001572D6" w:rsidP="00852698">
      <w:pPr>
        <w:tabs>
          <w:tab w:val="left" w:pos="1"/>
        </w:tabs>
        <w:spacing w:before="60"/>
        <w:rPr>
          <w:lang w:val="nl-NL"/>
        </w:rPr>
      </w:pPr>
    </w:p>
    <w:p w14:paraId="350E93F2" w14:textId="77777777" w:rsidR="001572D6" w:rsidRDefault="001572D6" w:rsidP="00852698">
      <w:pPr>
        <w:pStyle w:val="Kop6"/>
        <w:tabs>
          <w:tab w:val="left" w:pos="1"/>
        </w:tabs>
        <w:spacing w:before="60"/>
        <w:rPr>
          <w:b w:val="0"/>
          <w:i/>
        </w:rPr>
      </w:pPr>
      <w:r>
        <w:rPr>
          <w:b w:val="0"/>
          <w:i/>
        </w:rPr>
        <w:t>5.1.6 Functiegroep 6:</w:t>
      </w:r>
    </w:p>
    <w:p w14:paraId="0B4E8056" w14:textId="77777777" w:rsidR="001572D6" w:rsidRDefault="001572D6" w:rsidP="00852698">
      <w:pPr>
        <w:tabs>
          <w:tab w:val="left" w:pos="1"/>
        </w:tabs>
        <w:spacing w:before="60"/>
        <w:rPr>
          <w:lang w:val="nl-NL"/>
        </w:rPr>
      </w:pPr>
      <w:r>
        <w:rPr>
          <w:lang w:val="nl-NL"/>
        </w:rPr>
        <w:t>Zelfstandige werkzaamheden waarvoor bijzondere vak- en bedrijfskennis nodig is, alsmede het volledige beheer van een drogisterij waarin meer dan 5 fulltime equivalenten (fte's) werkzaam zijn. Het bezit van het Vakdiploma Drogist is een vereiste om voor de functie van bedrijfsleidster, filiaalmanager of filiaalbeheerder in aanmerking te komen.</w:t>
      </w:r>
    </w:p>
    <w:p w14:paraId="5D9E196A" w14:textId="77777777" w:rsidR="001572D6" w:rsidRDefault="001572D6" w:rsidP="00852698">
      <w:pPr>
        <w:tabs>
          <w:tab w:val="left" w:pos="1"/>
        </w:tabs>
        <w:spacing w:before="60"/>
        <w:rPr>
          <w:lang w:val="nl-NL"/>
        </w:rPr>
      </w:pPr>
    </w:p>
    <w:p w14:paraId="1541DDDD" w14:textId="77777777" w:rsidR="001572D6" w:rsidRDefault="001572D6" w:rsidP="00852698">
      <w:pPr>
        <w:tabs>
          <w:tab w:val="left" w:pos="1"/>
        </w:tabs>
        <w:spacing w:before="60"/>
        <w:rPr>
          <w:lang w:val="nl-NL"/>
        </w:rPr>
      </w:pPr>
      <w:r>
        <w:rPr>
          <w:lang w:val="nl-NL"/>
        </w:rPr>
        <w:t>Voorbeelden van functiebenamingen in deze groep:</w:t>
      </w:r>
    </w:p>
    <w:p w14:paraId="1AE91F69" w14:textId="77777777" w:rsidR="001572D6" w:rsidRDefault="001572D6" w:rsidP="00852698">
      <w:pPr>
        <w:tabs>
          <w:tab w:val="left" w:pos="1"/>
        </w:tabs>
        <w:spacing w:before="60"/>
        <w:rPr>
          <w:lang w:val="nl-NL"/>
        </w:rPr>
      </w:pPr>
      <w:r>
        <w:rPr>
          <w:lang w:val="nl-NL"/>
        </w:rPr>
        <w:t>- bedrijfsleidster</w:t>
      </w:r>
    </w:p>
    <w:p w14:paraId="7C66B47D" w14:textId="77777777" w:rsidR="001572D6" w:rsidRDefault="001572D6" w:rsidP="00852698">
      <w:pPr>
        <w:tabs>
          <w:tab w:val="left" w:pos="1"/>
        </w:tabs>
        <w:spacing w:before="60"/>
        <w:rPr>
          <w:lang w:val="nl-NL"/>
        </w:rPr>
      </w:pPr>
      <w:r>
        <w:rPr>
          <w:lang w:val="nl-NL"/>
        </w:rPr>
        <w:t>- filiaalmanager</w:t>
      </w:r>
    </w:p>
    <w:p w14:paraId="0B272C34" w14:textId="77777777" w:rsidR="001572D6" w:rsidRDefault="001572D6" w:rsidP="00852698">
      <w:pPr>
        <w:tabs>
          <w:tab w:val="left" w:pos="1"/>
        </w:tabs>
        <w:spacing w:before="60"/>
        <w:rPr>
          <w:lang w:val="nl-NL"/>
        </w:rPr>
      </w:pPr>
      <w:r>
        <w:rPr>
          <w:lang w:val="nl-NL"/>
        </w:rPr>
        <w:t>- filiaalbeheerder</w:t>
      </w:r>
    </w:p>
    <w:p w14:paraId="78D7860D" w14:textId="77777777" w:rsidR="001572D6" w:rsidRDefault="001572D6" w:rsidP="00852698">
      <w:pPr>
        <w:tabs>
          <w:tab w:val="left" w:pos="1"/>
        </w:tabs>
        <w:spacing w:before="60"/>
        <w:rPr>
          <w:lang w:val="nl-NL"/>
        </w:rPr>
      </w:pPr>
      <w:r>
        <w:rPr>
          <w:lang w:val="nl-NL"/>
        </w:rPr>
        <w:t xml:space="preserve">- </w:t>
      </w:r>
      <w:proofErr w:type="spellStart"/>
      <w:r>
        <w:rPr>
          <w:lang w:val="nl-NL"/>
        </w:rPr>
        <w:t>magazijnchef</w:t>
      </w:r>
      <w:proofErr w:type="spellEnd"/>
    </w:p>
    <w:p w14:paraId="7F3EA5A4" w14:textId="77777777" w:rsidR="001572D6" w:rsidRDefault="001572D6" w:rsidP="00852698">
      <w:pPr>
        <w:tabs>
          <w:tab w:val="left" w:pos="1"/>
        </w:tabs>
        <w:spacing w:before="60"/>
        <w:rPr>
          <w:lang w:val="nl-NL"/>
        </w:rPr>
      </w:pPr>
      <w:r>
        <w:rPr>
          <w:lang w:val="nl-NL"/>
        </w:rPr>
        <w:t>- afdelingshoofd</w:t>
      </w:r>
    </w:p>
    <w:p w14:paraId="21658DC6" w14:textId="77777777" w:rsidR="001572D6" w:rsidRDefault="001572D6" w:rsidP="00852698">
      <w:pPr>
        <w:tabs>
          <w:tab w:val="left" w:pos="1"/>
        </w:tabs>
        <w:spacing w:before="60"/>
        <w:rPr>
          <w:lang w:val="nl-NL"/>
        </w:rPr>
      </w:pPr>
    </w:p>
    <w:p w14:paraId="4FFCAEE2" w14:textId="77777777" w:rsidR="001572D6" w:rsidRDefault="001572D6" w:rsidP="00852698">
      <w:pPr>
        <w:tabs>
          <w:tab w:val="left" w:pos="1"/>
        </w:tabs>
        <w:spacing w:before="60"/>
        <w:rPr>
          <w:b/>
          <w:lang w:val="nl-NL"/>
        </w:rPr>
      </w:pPr>
      <w:r>
        <w:rPr>
          <w:b/>
          <w:lang w:val="nl-NL"/>
        </w:rPr>
        <w:t>5.2</w:t>
      </w:r>
    </w:p>
    <w:p w14:paraId="2BCDF8A8" w14:textId="77777777" w:rsidR="001572D6" w:rsidRDefault="001572D6" w:rsidP="00852698">
      <w:pPr>
        <w:pStyle w:val="Kop7"/>
        <w:tabs>
          <w:tab w:val="left" w:pos="1"/>
        </w:tabs>
        <w:spacing w:before="60"/>
        <w:rPr>
          <w:b/>
          <w:i w:val="0"/>
        </w:rPr>
      </w:pPr>
      <w:r>
        <w:rPr>
          <w:b/>
          <w:i w:val="0"/>
        </w:rPr>
        <w:t>Opleiding</w:t>
      </w:r>
    </w:p>
    <w:p w14:paraId="17C915BB"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Voor optimale vakbekwaamheid en optimale ontwikkeling van de werknemer is een vakopleiding van groot belang. Daarom zijn verschillende vakopleidingen verplicht alvorens geplaatst te kunnen worden in een bepaalde functiegroep. De kosten voor verplichte vakopleidingen worden gedragen door de werkgever.</w:t>
      </w:r>
    </w:p>
    <w:p w14:paraId="18537277" w14:textId="77777777" w:rsidR="001572D6" w:rsidRDefault="001572D6" w:rsidP="00852698">
      <w:pPr>
        <w:tabs>
          <w:tab w:val="left" w:pos="1"/>
        </w:tabs>
        <w:spacing w:before="60"/>
        <w:rPr>
          <w:lang w:val="nl-NL"/>
        </w:rPr>
      </w:pPr>
      <w:r>
        <w:rPr>
          <w:lang w:val="nl-NL"/>
        </w:rPr>
        <w:lastRenderedPageBreak/>
        <w:t>B</w:t>
      </w:r>
      <w:r w:rsidR="007E5908">
        <w:rPr>
          <w:lang w:val="nl-NL"/>
        </w:rPr>
        <w:t>.</w:t>
      </w:r>
      <w:r>
        <w:rPr>
          <w:lang w:val="nl-NL"/>
        </w:rPr>
        <w:t xml:space="preserve"> Wanneer bij een nieuwe arbeidsovereenkomst met een werknemer is overeengekomen dat deze het diploma ‘Verkoop in de drogisterij’ dient te halen, is de werkgever verplicht deze cursus, op zijn kosten, uiterlijk direct aansluitend aan de proeftijd aan te bieden.</w:t>
      </w:r>
    </w:p>
    <w:p w14:paraId="545AF64D" w14:textId="0F187786" w:rsidR="001572D6" w:rsidRDefault="001572D6" w:rsidP="00852698">
      <w:pPr>
        <w:tabs>
          <w:tab w:val="left" w:pos="1"/>
        </w:tabs>
        <w:spacing w:before="60"/>
        <w:rPr>
          <w:lang w:val="nl-NL"/>
        </w:rPr>
      </w:pPr>
      <w:r>
        <w:rPr>
          <w:lang w:val="nl-NL"/>
        </w:rPr>
        <w:t>C</w:t>
      </w:r>
      <w:r w:rsidR="007E5908">
        <w:rPr>
          <w:lang w:val="nl-NL"/>
        </w:rPr>
        <w:t>.</w:t>
      </w:r>
      <w:r>
        <w:rPr>
          <w:lang w:val="nl-NL"/>
        </w:rPr>
        <w:t xml:space="preserve"> </w:t>
      </w:r>
      <w:proofErr w:type="spellStart"/>
      <w:r w:rsidR="000254F5" w:rsidRPr="000254F5">
        <w:rPr>
          <w:szCs w:val="24"/>
        </w:rPr>
        <w:t>Werkgever</w:t>
      </w:r>
      <w:proofErr w:type="spellEnd"/>
      <w:r w:rsidR="000254F5" w:rsidRPr="000254F5">
        <w:rPr>
          <w:szCs w:val="24"/>
        </w:rPr>
        <w:t xml:space="preserve"> is </w:t>
      </w:r>
      <w:proofErr w:type="spellStart"/>
      <w:r w:rsidR="000254F5" w:rsidRPr="000254F5">
        <w:rPr>
          <w:szCs w:val="24"/>
        </w:rPr>
        <w:t>verplicht</w:t>
      </w:r>
      <w:proofErr w:type="spellEnd"/>
      <w:r w:rsidR="000254F5" w:rsidRPr="000254F5">
        <w:rPr>
          <w:szCs w:val="24"/>
        </w:rPr>
        <w:t xml:space="preserve"> </w:t>
      </w:r>
      <w:proofErr w:type="spellStart"/>
      <w:r w:rsidR="000254F5" w:rsidRPr="000254F5">
        <w:rPr>
          <w:szCs w:val="24"/>
        </w:rPr>
        <w:t>een</w:t>
      </w:r>
      <w:proofErr w:type="spellEnd"/>
      <w:r w:rsidR="000254F5" w:rsidRPr="000254F5">
        <w:rPr>
          <w:szCs w:val="24"/>
        </w:rPr>
        <w:t xml:space="preserve"> </w:t>
      </w:r>
      <w:proofErr w:type="spellStart"/>
      <w:r w:rsidR="000254F5" w:rsidRPr="000254F5">
        <w:rPr>
          <w:szCs w:val="24"/>
        </w:rPr>
        <w:t>werknemer</w:t>
      </w:r>
      <w:proofErr w:type="spellEnd"/>
      <w:r w:rsidR="000254F5" w:rsidRPr="000254F5">
        <w:rPr>
          <w:szCs w:val="24"/>
        </w:rPr>
        <w:t xml:space="preserve"> </w:t>
      </w:r>
      <w:proofErr w:type="spellStart"/>
      <w:r w:rsidR="000254F5" w:rsidRPr="000254F5">
        <w:rPr>
          <w:szCs w:val="24"/>
        </w:rPr>
        <w:t>vanaf</w:t>
      </w:r>
      <w:proofErr w:type="spellEnd"/>
      <w:r w:rsidR="000254F5" w:rsidRPr="000254F5">
        <w:rPr>
          <w:szCs w:val="24"/>
        </w:rPr>
        <w:t xml:space="preserve"> </w:t>
      </w:r>
      <w:proofErr w:type="spellStart"/>
      <w:r w:rsidR="000254F5" w:rsidRPr="000254F5">
        <w:rPr>
          <w:szCs w:val="24"/>
        </w:rPr>
        <w:t>functiegroep</w:t>
      </w:r>
      <w:proofErr w:type="spellEnd"/>
      <w:r w:rsidR="000254F5" w:rsidRPr="000254F5">
        <w:rPr>
          <w:szCs w:val="24"/>
        </w:rPr>
        <w:t xml:space="preserve"> 2 </w:t>
      </w:r>
      <w:proofErr w:type="spellStart"/>
      <w:r w:rsidR="000254F5" w:rsidRPr="000254F5">
        <w:rPr>
          <w:szCs w:val="24"/>
        </w:rPr>
        <w:t>bij</w:t>
      </w:r>
      <w:proofErr w:type="spellEnd"/>
      <w:r w:rsidR="000254F5" w:rsidRPr="000254F5">
        <w:rPr>
          <w:szCs w:val="24"/>
        </w:rPr>
        <w:t xml:space="preserve"> </w:t>
      </w:r>
      <w:proofErr w:type="spellStart"/>
      <w:r w:rsidR="000254F5" w:rsidRPr="000254F5">
        <w:rPr>
          <w:szCs w:val="24"/>
        </w:rPr>
        <w:t>gebleken</w:t>
      </w:r>
      <w:proofErr w:type="spellEnd"/>
      <w:r w:rsidR="000254F5" w:rsidRPr="000254F5">
        <w:rPr>
          <w:szCs w:val="24"/>
        </w:rPr>
        <w:t xml:space="preserve"> </w:t>
      </w:r>
      <w:proofErr w:type="spellStart"/>
      <w:r w:rsidR="000254F5" w:rsidRPr="000254F5">
        <w:rPr>
          <w:szCs w:val="24"/>
        </w:rPr>
        <w:t>ambitie</w:t>
      </w:r>
      <w:proofErr w:type="spellEnd"/>
      <w:r w:rsidR="000254F5" w:rsidRPr="000254F5">
        <w:rPr>
          <w:szCs w:val="24"/>
        </w:rPr>
        <w:t xml:space="preserve"> en </w:t>
      </w:r>
      <w:proofErr w:type="spellStart"/>
      <w:r w:rsidR="000254F5" w:rsidRPr="000254F5">
        <w:rPr>
          <w:szCs w:val="24"/>
        </w:rPr>
        <w:t>geschiktheid</w:t>
      </w:r>
      <w:proofErr w:type="spellEnd"/>
      <w:r w:rsidR="000254F5" w:rsidRPr="000254F5">
        <w:rPr>
          <w:szCs w:val="24"/>
        </w:rPr>
        <w:t xml:space="preserve"> en op </w:t>
      </w:r>
      <w:proofErr w:type="spellStart"/>
      <w:r w:rsidR="000254F5" w:rsidRPr="000254F5">
        <w:rPr>
          <w:szCs w:val="24"/>
        </w:rPr>
        <w:t>haar</w:t>
      </w:r>
      <w:proofErr w:type="spellEnd"/>
      <w:r w:rsidR="000254F5" w:rsidRPr="000254F5">
        <w:rPr>
          <w:szCs w:val="24"/>
        </w:rPr>
        <w:t xml:space="preserve"> </w:t>
      </w:r>
      <w:proofErr w:type="spellStart"/>
      <w:r w:rsidR="000254F5" w:rsidRPr="000254F5">
        <w:rPr>
          <w:szCs w:val="24"/>
        </w:rPr>
        <w:t>verzoek</w:t>
      </w:r>
      <w:proofErr w:type="spellEnd"/>
      <w:r w:rsidR="000254F5" w:rsidRPr="000254F5">
        <w:rPr>
          <w:szCs w:val="24"/>
        </w:rPr>
        <w:t xml:space="preserve">, de </w:t>
      </w:r>
      <w:proofErr w:type="spellStart"/>
      <w:r w:rsidR="003A0317">
        <w:rPr>
          <w:szCs w:val="24"/>
        </w:rPr>
        <w:t>opleiding</w:t>
      </w:r>
      <w:proofErr w:type="spellEnd"/>
      <w:r w:rsidR="003A0317">
        <w:rPr>
          <w:szCs w:val="24"/>
        </w:rPr>
        <w:t xml:space="preserve"> </w:t>
      </w:r>
      <w:proofErr w:type="spellStart"/>
      <w:r w:rsidR="00A17B33">
        <w:rPr>
          <w:szCs w:val="24"/>
        </w:rPr>
        <w:t>A</w:t>
      </w:r>
      <w:r w:rsidR="003A0317">
        <w:rPr>
          <w:szCs w:val="24"/>
        </w:rPr>
        <w:t>ssist</w:t>
      </w:r>
      <w:r w:rsidR="00ED7F2E">
        <w:rPr>
          <w:szCs w:val="24"/>
        </w:rPr>
        <w:t>e</w:t>
      </w:r>
      <w:r w:rsidR="003A0317">
        <w:rPr>
          <w:szCs w:val="24"/>
        </w:rPr>
        <w:t>nt-</w:t>
      </w:r>
      <w:r w:rsidR="00A17B33">
        <w:rPr>
          <w:szCs w:val="24"/>
        </w:rPr>
        <w:t>D</w:t>
      </w:r>
      <w:r w:rsidR="000254F5" w:rsidRPr="000254F5">
        <w:rPr>
          <w:szCs w:val="24"/>
        </w:rPr>
        <w:t>rogist</w:t>
      </w:r>
      <w:proofErr w:type="spellEnd"/>
      <w:r w:rsidR="000254F5" w:rsidRPr="000254F5">
        <w:rPr>
          <w:szCs w:val="24"/>
        </w:rPr>
        <w:t xml:space="preserve"> </w:t>
      </w:r>
      <w:proofErr w:type="spellStart"/>
      <w:r w:rsidR="000254F5" w:rsidRPr="000254F5">
        <w:rPr>
          <w:szCs w:val="24"/>
        </w:rPr>
        <w:t>alsmede</w:t>
      </w:r>
      <w:proofErr w:type="spellEnd"/>
      <w:r w:rsidR="000254F5" w:rsidRPr="000254F5">
        <w:rPr>
          <w:szCs w:val="24"/>
        </w:rPr>
        <w:t xml:space="preserve"> de </w:t>
      </w:r>
      <w:proofErr w:type="spellStart"/>
      <w:r w:rsidR="003A0317">
        <w:rPr>
          <w:szCs w:val="24"/>
        </w:rPr>
        <w:t>opleiding</w:t>
      </w:r>
      <w:proofErr w:type="spellEnd"/>
      <w:r w:rsidR="003A0317">
        <w:rPr>
          <w:szCs w:val="24"/>
        </w:rPr>
        <w:t xml:space="preserve"> </w:t>
      </w:r>
      <w:proofErr w:type="spellStart"/>
      <w:r w:rsidR="003A0317">
        <w:rPr>
          <w:szCs w:val="24"/>
        </w:rPr>
        <w:t>voor</w:t>
      </w:r>
      <w:proofErr w:type="spellEnd"/>
      <w:r w:rsidR="003A0317">
        <w:rPr>
          <w:szCs w:val="24"/>
        </w:rPr>
        <w:t xml:space="preserve"> het </w:t>
      </w:r>
      <w:proofErr w:type="spellStart"/>
      <w:r w:rsidR="00A17B33">
        <w:rPr>
          <w:szCs w:val="24"/>
        </w:rPr>
        <w:t>V</w:t>
      </w:r>
      <w:r w:rsidR="003A0317">
        <w:rPr>
          <w:szCs w:val="24"/>
        </w:rPr>
        <w:t>akdiploma</w:t>
      </w:r>
      <w:proofErr w:type="spellEnd"/>
      <w:r w:rsidR="003A0317">
        <w:rPr>
          <w:szCs w:val="24"/>
        </w:rPr>
        <w:t xml:space="preserve"> </w:t>
      </w:r>
      <w:proofErr w:type="spellStart"/>
      <w:r w:rsidR="00ED7F2E">
        <w:rPr>
          <w:szCs w:val="24"/>
        </w:rPr>
        <w:t>D</w:t>
      </w:r>
      <w:r w:rsidR="000254F5" w:rsidRPr="000254F5">
        <w:rPr>
          <w:szCs w:val="24"/>
        </w:rPr>
        <w:t>rogist</w:t>
      </w:r>
      <w:proofErr w:type="spellEnd"/>
      <w:r w:rsidR="000254F5" w:rsidRPr="000254F5">
        <w:rPr>
          <w:szCs w:val="24"/>
        </w:rPr>
        <w:t xml:space="preserve"> op </w:t>
      </w:r>
      <w:proofErr w:type="spellStart"/>
      <w:r w:rsidR="000254F5" w:rsidRPr="000254F5">
        <w:rPr>
          <w:szCs w:val="24"/>
        </w:rPr>
        <w:t>zijn</w:t>
      </w:r>
      <w:proofErr w:type="spellEnd"/>
      <w:r w:rsidR="00A17B33">
        <w:rPr>
          <w:szCs w:val="24"/>
        </w:rPr>
        <w:t xml:space="preserve"> </w:t>
      </w:r>
      <w:proofErr w:type="spellStart"/>
      <w:r w:rsidR="000254F5" w:rsidRPr="000254F5">
        <w:rPr>
          <w:szCs w:val="24"/>
        </w:rPr>
        <w:t>kosten</w:t>
      </w:r>
      <w:proofErr w:type="spellEnd"/>
      <w:r w:rsidR="000254F5" w:rsidRPr="000254F5">
        <w:rPr>
          <w:szCs w:val="24"/>
        </w:rPr>
        <w:t xml:space="preserve"> </w:t>
      </w:r>
      <w:proofErr w:type="spellStart"/>
      <w:r w:rsidR="000254F5" w:rsidRPr="000254F5">
        <w:rPr>
          <w:szCs w:val="24"/>
        </w:rPr>
        <w:t>te</w:t>
      </w:r>
      <w:proofErr w:type="spellEnd"/>
      <w:r w:rsidR="000254F5" w:rsidRPr="000254F5">
        <w:rPr>
          <w:szCs w:val="24"/>
        </w:rPr>
        <w:t xml:space="preserve"> </w:t>
      </w:r>
      <w:proofErr w:type="spellStart"/>
      <w:r w:rsidR="000254F5" w:rsidRPr="000254F5">
        <w:rPr>
          <w:szCs w:val="24"/>
        </w:rPr>
        <w:t>laten</w:t>
      </w:r>
      <w:proofErr w:type="spellEnd"/>
      <w:r w:rsidR="000254F5" w:rsidRPr="000254F5">
        <w:rPr>
          <w:szCs w:val="24"/>
        </w:rPr>
        <w:t xml:space="preserve"> </w:t>
      </w:r>
      <w:proofErr w:type="spellStart"/>
      <w:r w:rsidR="000254F5" w:rsidRPr="000254F5">
        <w:rPr>
          <w:szCs w:val="24"/>
        </w:rPr>
        <w:t>volgen</w:t>
      </w:r>
      <w:proofErr w:type="spellEnd"/>
      <w:r w:rsidR="00D91BCC">
        <w:rPr>
          <w:szCs w:val="24"/>
        </w:rPr>
        <w:t>.</w:t>
      </w:r>
      <w:r>
        <w:rPr>
          <w:lang w:val="nl-NL"/>
        </w:rPr>
        <w:t xml:space="preserve">. </w:t>
      </w:r>
    </w:p>
    <w:p w14:paraId="40A7D538"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De werknemer die bij indiensttreding wordt ingedeeld in functiegroep 1, wordt na twaalf maanden, of direct nadat zij het diploma ‘Verkoop in de Drogisterij’ heeft behaald, ingedeeld in functiegroep 2. </w:t>
      </w:r>
    </w:p>
    <w:p w14:paraId="01AB98BE" w14:textId="77777777" w:rsidR="001572D6" w:rsidRDefault="001572D6" w:rsidP="00852698">
      <w:pPr>
        <w:tabs>
          <w:tab w:val="left" w:pos="1"/>
        </w:tabs>
        <w:rPr>
          <w:lang w:val="nl-NL"/>
        </w:rPr>
      </w:pPr>
      <w:r>
        <w:rPr>
          <w:lang w:val="nl-NL"/>
        </w:rPr>
        <w:t xml:space="preserve">De werkgever kan hier slechts in twee gevallen van afwijken: </w:t>
      </w:r>
    </w:p>
    <w:p w14:paraId="2F0F6ADF" w14:textId="77777777" w:rsidR="001572D6" w:rsidRDefault="001572D6" w:rsidP="00852698">
      <w:pPr>
        <w:numPr>
          <w:ilvl w:val="0"/>
          <w:numId w:val="7"/>
        </w:numPr>
        <w:tabs>
          <w:tab w:val="left" w:pos="1"/>
        </w:tabs>
        <w:ind w:firstLine="0"/>
        <w:rPr>
          <w:lang w:val="nl-NL"/>
        </w:rPr>
      </w:pPr>
      <w:r>
        <w:rPr>
          <w:lang w:val="nl-NL"/>
        </w:rPr>
        <w:t xml:space="preserve">als de werknemer onvoldoende functioneert. In dit geval zal de werkgever dit grondig gemotiveerd schriftelijk aan de werknemer mededelen. </w:t>
      </w:r>
    </w:p>
    <w:p w14:paraId="7D83A92E" w14:textId="77777777" w:rsidR="001572D6" w:rsidRDefault="001572D6" w:rsidP="00852698">
      <w:pPr>
        <w:numPr>
          <w:ilvl w:val="0"/>
          <w:numId w:val="7"/>
        </w:numPr>
        <w:tabs>
          <w:tab w:val="left" w:pos="1"/>
        </w:tabs>
        <w:ind w:firstLine="0"/>
        <w:rPr>
          <w:lang w:val="nl-NL"/>
        </w:rPr>
      </w:pPr>
      <w:r>
        <w:rPr>
          <w:lang w:val="nl-NL"/>
        </w:rPr>
        <w:t>indien en voor zolang de werknemer niet beschikt over het diploma ‘Verkoop in de Drogisterij’.</w:t>
      </w:r>
    </w:p>
    <w:p w14:paraId="3EFE3515" w14:textId="77777777" w:rsidR="001572D6" w:rsidRDefault="001572D6" w:rsidP="00852698">
      <w:pPr>
        <w:tabs>
          <w:tab w:val="left" w:pos="1"/>
        </w:tabs>
        <w:spacing w:before="60"/>
        <w:rPr>
          <w:lang w:val="nl-NL"/>
        </w:rPr>
      </w:pPr>
    </w:p>
    <w:p w14:paraId="39474BB5" w14:textId="77777777" w:rsidR="001572D6" w:rsidRDefault="001572D6" w:rsidP="00852698">
      <w:pPr>
        <w:tabs>
          <w:tab w:val="left" w:pos="1"/>
        </w:tabs>
        <w:spacing w:before="60"/>
        <w:rPr>
          <w:lang w:val="nl-NL"/>
        </w:rPr>
      </w:pPr>
      <w:r>
        <w:rPr>
          <w:lang w:val="nl-NL"/>
        </w:rPr>
        <w:t xml:space="preserve">Tabel: </w:t>
      </w:r>
      <w:r w:rsidR="003A0317">
        <w:rPr>
          <w:lang w:val="nl-NL"/>
        </w:rPr>
        <w:t>diplomavereisten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3"/>
        <w:gridCol w:w="5044"/>
      </w:tblGrid>
      <w:tr w:rsidR="001572D6" w14:paraId="508E3C6F" w14:textId="77777777">
        <w:tc>
          <w:tcPr>
            <w:tcW w:w="5043" w:type="dxa"/>
            <w:tcBorders>
              <w:top w:val="single" w:sz="4" w:space="0" w:color="auto"/>
              <w:left w:val="single" w:sz="4" w:space="0" w:color="auto"/>
              <w:bottom w:val="single" w:sz="4" w:space="0" w:color="auto"/>
              <w:right w:val="single" w:sz="4" w:space="0" w:color="auto"/>
            </w:tcBorders>
          </w:tcPr>
          <w:p w14:paraId="7F3039DD" w14:textId="77777777" w:rsidR="001572D6" w:rsidRDefault="001572D6" w:rsidP="00852698">
            <w:pPr>
              <w:tabs>
                <w:tab w:val="left" w:pos="1"/>
              </w:tabs>
              <w:spacing w:before="60"/>
              <w:rPr>
                <w:i/>
                <w:lang w:val="nl-NL"/>
              </w:rPr>
            </w:pPr>
            <w:r>
              <w:rPr>
                <w:i/>
                <w:lang w:val="nl-NL"/>
              </w:rPr>
              <w:t>Diploma</w:t>
            </w:r>
          </w:p>
        </w:tc>
        <w:tc>
          <w:tcPr>
            <w:tcW w:w="5044" w:type="dxa"/>
            <w:tcBorders>
              <w:top w:val="single" w:sz="4" w:space="0" w:color="auto"/>
              <w:left w:val="single" w:sz="4" w:space="0" w:color="auto"/>
              <w:bottom w:val="single" w:sz="4" w:space="0" w:color="auto"/>
              <w:right w:val="single" w:sz="4" w:space="0" w:color="auto"/>
            </w:tcBorders>
          </w:tcPr>
          <w:p w14:paraId="7828CEB0" w14:textId="77777777" w:rsidR="001572D6" w:rsidRDefault="001572D6" w:rsidP="00852698">
            <w:pPr>
              <w:tabs>
                <w:tab w:val="left" w:pos="1"/>
              </w:tabs>
              <w:spacing w:before="60"/>
              <w:rPr>
                <w:i/>
                <w:lang w:val="nl-NL"/>
              </w:rPr>
            </w:pPr>
            <w:r>
              <w:rPr>
                <w:i/>
                <w:lang w:val="nl-NL"/>
              </w:rPr>
              <w:t>Vereist voor functiegroep</w:t>
            </w:r>
          </w:p>
        </w:tc>
      </w:tr>
      <w:tr w:rsidR="001572D6" w14:paraId="563D2560" w14:textId="77777777">
        <w:tc>
          <w:tcPr>
            <w:tcW w:w="5043" w:type="dxa"/>
            <w:tcBorders>
              <w:top w:val="single" w:sz="4" w:space="0" w:color="auto"/>
              <w:left w:val="single" w:sz="4" w:space="0" w:color="auto"/>
              <w:bottom w:val="single" w:sz="4" w:space="0" w:color="auto"/>
              <w:right w:val="single" w:sz="4" w:space="0" w:color="auto"/>
            </w:tcBorders>
          </w:tcPr>
          <w:p w14:paraId="7BB149F5" w14:textId="77777777" w:rsidR="001572D6" w:rsidRDefault="001572D6" w:rsidP="00852698">
            <w:pPr>
              <w:pStyle w:val="Koptekst"/>
              <w:tabs>
                <w:tab w:val="left" w:pos="1"/>
                <w:tab w:val="left" w:pos="708"/>
              </w:tabs>
              <w:spacing w:before="60"/>
              <w:rPr>
                <w:rFonts w:ascii="Times New Roman" w:hAnsi="Times New Roman"/>
                <w:lang w:val="nl-NL" w:eastAsia="en-US"/>
              </w:rPr>
            </w:pPr>
            <w:r>
              <w:rPr>
                <w:rFonts w:ascii="Times New Roman" w:hAnsi="Times New Roman"/>
                <w:lang w:val="nl-NL" w:eastAsia="en-US"/>
              </w:rPr>
              <w:t>Verkoop in de Drogisterij</w:t>
            </w:r>
          </w:p>
        </w:tc>
        <w:tc>
          <w:tcPr>
            <w:tcW w:w="5044" w:type="dxa"/>
            <w:tcBorders>
              <w:top w:val="single" w:sz="4" w:space="0" w:color="auto"/>
              <w:left w:val="single" w:sz="4" w:space="0" w:color="auto"/>
              <w:bottom w:val="single" w:sz="4" w:space="0" w:color="auto"/>
              <w:right w:val="single" w:sz="4" w:space="0" w:color="auto"/>
            </w:tcBorders>
          </w:tcPr>
          <w:p w14:paraId="5B6F41D3" w14:textId="77777777" w:rsidR="001572D6" w:rsidRDefault="001572D6" w:rsidP="00852698">
            <w:pPr>
              <w:tabs>
                <w:tab w:val="left" w:pos="1"/>
              </w:tabs>
              <w:spacing w:before="60"/>
              <w:rPr>
                <w:lang w:val="nl-NL"/>
              </w:rPr>
            </w:pPr>
            <w:r>
              <w:rPr>
                <w:lang w:val="nl-NL"/>
              </w:rPr>
              <w:t>2</w:t>
            </w:r>
          </w:p>
        </w:tc>
      </w:tr>
      <w:tr w:rsidR="001572D6" w14:paraId="1835820D" w14:textId="77777777">
        <w:tc>
          <w:tcPr>
            <w:tcW w:w="5043" w:type="dxa"/>
            <w:tcBorders>
              <w:top w:val="single" w:sz="4" w:space="0" w:color="auto"/>
              <w:left w:val="single" w:sz="4" w:space="0" w:color="auto"/>
              <w:bottom w:val="single" w:sz="4" w:space="0" w:color="auto"/>
              <w:right w:val="single" w:sz="4" w:space="0" w:color="auto"/>
            </w:tcBorders>
          </w:tcPr>
          <w:p w14:paraId="02CFB908" w14:textId="77777777" w:rsidR="001572D6" w:rsidRDefault="00FE46A5" w:rsidP="00852698">
            <w:pPr>
              <w:tabs>
                <w:tab w:val="left" w:pos="1"/>
              </w:tabs>
              <w:spacing w:before="60"/>
              <w:rPr>
                <w:lang w:val="nl-NL"/>
              </w:rPr>
            </w:pPr>
            <w:r>
              <w:rPr>
                <w:lang w:val="nl-NL"/>
              </w:rPr>
              <w:t>Assistent-</w:t>
            </w:r>
            <w:r w:rsidR="001572D6">
              <w:rPr>
                <w:lang w:val="nl-NL"/>
              </w:rPr>
              <w:t>Drogist</w:t>
            </w:r>
          </w:p>
        </w:tc>
        <w:tc>
          <w:tcPr>
            <w:tcW w:w="5044" w:type="dxa"/>
            <w:tcBorders>
              <w:top w:val="single" w:sz="4" w:space="0" w:color="auto"/>
              <w:left w:val="single" w:sz="4" w:space="0" w:color="auto"/>
              <w:bottom w:val="single" w:sz="4" w:space="0" w:color="auto"/>
              <w:right w:val="single" w:sz="4" w:space="0" w:color="auto"/>
            </w:tcBorders>
          </w:tcPr>
          <w:p w14:paraId="75FA239F" w14:textId="77777777" w:rsidR="001572D6" w:rsidRDefault="001572D6" w:rsidP="00852698">
            <w:pPr>
              <w:tabs>
                <w:tab w:val="left" w:pos="1"/>
              </w:tabs>
              <w:spacing w:before="60"/>
              <w:rPr>
                <w:lang w:val="nl-NL"/>
              </w:rPr>
            </w:pPr>
            <w:r>
              <w:rPr>
                <w:lang w:val="nl-NL"/>
              </w:rPr>
              <w:t>3, 4</w:t>
            </w:r>
          </w:p>
        </w:tc>
      </w:tr>
      <w:tr w:rsidR="001572D6" w14:paraId="659D089E" w14:textId="77777777">
        <w:tc>
          <w:tcPr>
            <w:tcW w:w="5043" w:type="dxa"/>
            <w:tcBorders>
              <w:top w:val="single" w:sz="4" w:space="0" w:color="auto"/>
              <w:left w:val="single" w:sz="4" w:space="0" w:color="auto"/>
              <w:bottom w:val="single" w:sz="4" w:space="0" w:color="auto"/>
              <w:right w:val="single" w:sz="4" w:space="0" w:color="auto"/>
            </w:tcBorders>
          </w:tcPr>
          <w:p w14:paraId="57CAFDDE" w14:textId="77777777" w:rsidR="001572D6" w:rsidRDefault="001572D6" w:rsidP="00852698">
            <w:pPr>
              <w:tabs>
                <w:tab w:val="left" w:pos="1"/>
              </w:tabs>
              <w:spacing w:before="60"/>
              <w:rPr>
                <w:lang w:val="nl-NL"/>
              </w:rPr>
            </w:pPr>
            <w:r>
              <w:rPr>
                <w:lang w:val="nl-NL"/>
              </w:rPr>
              <w:t>Vakdiploma Drogist</w:t>
            </w:r>
          </w:p>
        </w:tc>
        <w:tc>
          <w:tcPr>
            <w:tcW w:w="5044" w:type="dxa"/>
            <w:tcBorders>
              <w:top w:val="single" w:sz="4" w:space="0" w:color="auto"/>
              <w:left w:val="single" w:sz="4" w:space="0" w:color="auto"/>
              <w:bottom w:val="single" w:sz="4" w:space="0" w:color="auto"/>
              <w:right w:val="single" w:sz="4" w:space="0" w:color="auto"/>
            </w:tcBorders>
          </w:tcPr>
          <w:p w14:paraId="217A22FD" w14:textId="77777777" w:rsidR="001572D6" w:rsidRDefault="001572D6" w:rsidP="00852698">
            <w:pPr>
              <w:tabs>
                <w:tab w:val="left" w:pos="1"/>
              </w:tabs>
              <w:spacing w:before="60"/>
              <w:rPr>
                <w:lang w:val="nl-NL"/>
              </w:rPr>
            </w:pPr>
            <w:r>
              <w:rPr>
                <w:lang w:val="nl-NL"/>
              </w:rPr>
              <w:t>5, 6</w:t>
            </w:r>
          </w:p>
        </w:tc>
      </w:tr>
    </w:tbl>
    <w:p w14:paraId="546084E4" w14:textId="77777777" w:rsidR="001572D6" w:rsidRDefault="001572D6" w:rsidP="00852698">
      <w:pPr>
        <w:tabs>
          <w:tab w:val="left" w:pos="1"/>
        </w:tabs>
        <w:spacing w:before="60"/>
        <w:rPr>
          <w:lang w:val="nl-NL"/>
        </w:rPr>
      </w:pPr>
    </w:p>
    <w:p w14:paraId="15D70376" w14:textId="77777777" w:rsidR="007D49EF" w:rsidRDefault="007D49EF" w:rsidP="00852698">
      <w:pPr>
        <w:widowControl/>
        <w:tabs>
          <w:tab w:val="left" w:pos="1"/>
        </w:tabs>
        <w:snapToGrid/>
        <w:ind w:left="705"/>
        <w:contextualSpacing/>
        <w:rPr>
          <w:rFonts w:ascii="Arial" w:hAnsi="Arial" w:cs="Arial"/>
          <w:sz w:val="20"/>
          <w:lang w:val="nl-NL" w:eastAsia="nl-NL"/>
        </w:rPr>
      </w:pPr>
    </w:p>
    <w:p w14:paraId="74AC772B" w14:textId="77777777" w:rsidR="00F41C60" w:rsidRDefault="007D49EF" w:rsidP="00852698">
      <w:pPr>
        <w:widowControl/>
        <w:tabs>
          <w:tab w:val="left" w:pos="1"/>
        </w:tabs>
        <w:snapToGrid/>
        <w:contextualSpacing/>
        <w:rPr>
          <w:b/>
          <w:szCs w:val="24"/>
          <w:lang w:val="nl-NL" w:eastAsia="nl-NL"/>
        </w:rPr>
      </w:pPr>
      <w:r w:rsidRPr="00F41C60">
        <w:rPr>
          <w:b/>
          <w:szCs w:val="24"/>
          <w:lang w:val="nl-NL" w:eastAsia="nl-NL"/>
        </w:rPr>
        <w:t>5.3</w:t>
      </w:r>
      <w:r w:rsidRPr="00F41C60">
        <w:rPr>
          <w:szCs w:val="24"/>
          <w:lang w:val="nl-NL" w:eastAsia="nl-NL"/>
        </w:rPr>
        <w:t xml:space="preserve"> </w:t>
      </w:r>
    </w:p>
    <w:p w14:paraId="17649A65" w14:textId="77777777" w:rsidR="00F41C60" w:rsidRPr="00F41C60" w:rsidRDefault="00F41C60" w:rsidP="00852698">
      <w:pPr>
        <w:widowControl/>
        <w:tabs>
          <w:tab w:val="left" w:pos="1"/>
        </w:tabs>
        <w:snapToGrid/>
        <w:contextualSpacing/>
        <w:rPr>
          <w:b/>
          <w:szCs w:val="24"/>
          <w:lang w:val="nl-NL" w:eastAsia="nl-NL"/>
        </w:rPr>
      </w:pPr>
      <w:r w:rsidRPr="00F41C60">
        <w:rPr>
          <w:b/>
          <w:szCs w:val="24"/>
          <w:lang w:val="nl-NL" w:eastAsia="nl-NL"/>
        </w:rPr>
        <w:t>Loopbaanscan</w:t>
      </w:r>
    </w:p>
    <w:p w14:paraId="0983CC38" w14:textId="0F2854D7" w:rsidR="007D49EF" w:rsidRPr="00F41C60" w:rsidRDefault="007D49EF" w:rsidP="00852698">
      <w:pPr>
        <w:widowControl/>
        <w:tabs>
          <w:tab w:val="left" w:pos="1"/>
        </w:tabs>
        <w:snapToGrid/>
        <w:contextualSpacing/>
        <w:rPr>
          <w:szCs w:val="24"/>
          <w:lang w:val="nl-NL" w:eastAsia="nl-NL"/>
        </w:rPr>
      </w:pPr>
      <w:r w:rsidRPr="00F41C60">
        <w:rPr>
          <w:szCs w:val="24"/>
          <w:lang w:val="nl-NL" w:eastAsia="nl-NL"/>
        </w:rPr>
        <w:t xml:space="preserve">Medewerkers met een dienstverband van minimaal 2 jaar worden gedurende de looptijd van de </w:t>
      </w:r>
      <w:r w:rsidR="007D4280">
        <w:rPr>
          <w:szCs w:val="24"/>
          <w:lang w:val="nl-NL" w:eastAsia="nl-NL"/>
        </w:rPr>
        <w:t>CAO</w:t>
      </w:r>
      <w:r w:rsidRPr="00F41C60">
        <w:rPr>
          <w:szCs w:val="24"/>
          <w:lang w:val="nl-NL" w:eastAsia="nl-NL"/>
        </w:rPr>
        <w:t xml:space="preserve"> in de gelegenheid gesteld om een digitale loopbaanscan te doen</w:t>
      </w:r>
      <w:r w:rsidR="00FF7BE9" w:rsidRPr="00F41C60">
        <w:rPr>
          <w:szCs w:val="24"/>
          <w:lang w:val="nl-NL" w:eastAsia="nl-NL"/>
        </w:rPr>
        <w:t xml:space="preserve"> die de </w:t>
      </w:r>
      <w:r w:rsidRPr="00F41C60">
        <w:rPr>
          <w:szCs w:val="24"/>
          <w:lang w:val="nl-NL" w:eastAsia="nl-NL"/>
        </w:rPr>
        <w:t xml:space="preserve">branche </w:t>
      </w:r>
      <w:r w:rsidR="00FF7BE9" w:rsidRPr="00F41C60">
        <w:rPr>
          <w:szCs w:val="24"/>
          <w:lang w:val="nl-NL" w:eastAsia="nl-NL"/>
        </w:rPr>
        <w:t xml:space="preserve">beschikbaar </w:t>
      </w:r>
      <w:r w:rsidRPr="00F41C60">
        <w:rPr>
          <w:szCs w:val="24"/>
          <w:lang w:val="nl-NL" w:eastAsia="nl-NL"/>
        </w:rPr>
        <w:t>stel</w:t>
      </w:r>
      <w:r w:rsidR="00FF7BE9" w:rsidRPr="00F41C60">
        <w:rPr>
          <w:szCs w:val="24"/>
          <w:lang w:val="nl-NL" w:eastAsia="nl-NL"/>
        </w:rPr>
        <w:t>t</w:t>
      </w:r>
      <w:r w:rsidRPr="00F41C60">
        <w:rPr>
          <w:szCs w:val="24"/>
          <w:lang w:val="nl-NL" w:eastAsia="nl-NL"/>
        </w:rPr>
        <w:t xml:space="preserve">. </w:t>
      </w:r>
    </w:p>
    <w:p w14:paraId="203E2450" w14:textId="77777777" w:rsidR="001572D6" w:rsidRDefault="001572D6" w:rsidP="00852698">
      <w:pPr>
        <w:tabs>
          <w:tab w:val="left" w:pos="1"/>
        </w:tabs>
        <w:spacing w:before="60"/>
        <w:rPr>
          <w:b/>
          <w:lang w:val="nl-NL"/>
        </w:rPr>
      </w:pPr>
      <w:r w:rsidRPr="00F41C60">
        <w:rPr>
          <w:snapToGrid w:val="0"/>
          <w:szCs w:val="24"/>
          <w:lang w:val="nl-NL"/>
        </w:rPr>
        <w:br w:type="page"/>
      </w:r>
      <w:r>
        <w:rPr>
          <w:b/>
          <w:lang w:val="nl-NL"/>
        </w:rPr>
        <w:lastRenderedPageBreak/>
        <w:t>Hoofdstuk 6 WERKTIJDEN, VAKANTIE, VERLOF</w:t>
      </w:r>
    </w:p>
    <w:p w14:paraId="0B03CBBC" w14:textId="77777777" w:rsidR="001572D6" w:rsidRDefault="001572D6" w:rsidP="00852698">
      <w:pPr>
        <w:tabs>
          <w:tab w:val="left" w:pos="1"/>
        </w:tabs>
        <w:spacing w:before="60"/>
        <w:rPr>
          <w:lang w:val="nl-NL"/>
        </w:rPr>
      </w:pPr>
    </w:p>
    <w:p w14:paraId="2BABA764" w14:textId="77777777" w:rsidR="001572D6" w:rsidRDefault="001572D6" w:rsidP="00852698">
      <w:pPr>
        <w:tabs>
          <w:tab w:val="left" w:pos="1"/>
        </w:tabs>
        <w:spacing w:before="60"/>
        <w:rPr>
          <w:b/>
          <w:lang w:val="nl-NL"/>
        </w:rPr>
      </w:pPr>
      <w:r>
        <w:rPr>
          <w:b/>
          <w:lang w:val="nl-NL"/>
        </w:rPr>
        <w:t xml:space="preserve">6.1 </w:t>
      </w:r>
    </w:p>
    <w:p w14:paraId="734174BA" w14:textId="77777777" w:rsidR="001572D6" w:rsidRDefault="001572D6" w:rsidP="00852698">
      <w:pPr>
        <w:tabs>
          <w:tab w:val="left" w:pos="1"/>
        </w:tabs>
        <w:spacing w:before="60"/>
        <w:rPr>
          <w:b/>
          <w:lang w:val="nl-NL"/>
        </w:rPr>
      </w:pPr>
      <w:r>
        <w:rPr>
          <w:b/>
          <w:lang w:val="nl-NL"/>
        </w:rPr>
        <w:t>Werktijden</w:t>
      </w:r>
    </w:p>
    <w:p w14:paraId="3127F5C3" w14:textId="77777777" w:rsidR="001572D6" w:rsidRDefault="001572D6" w:rsidP="00852698">
      <w:pPr>
        <w:tabs>
          <w:tab w:val="left" w:pos="1"/>
        </w:tabs>
        <w:spacing w:before="60"/>
        <w:rPr>
          <w:lang w:val="nl-NL"/>
        </w:rPr>
      </w:pPr>
    </w:p>
    <w:p w14:paraId="650C0CC9" w14:textId="77777777" w:rsidR="001572D6" w:rsidRDefault="001572D6" w:rsidP="00852698">
      <w:pPr>
        <w:tabs>
          <w:tab w:val="left" w:pos="1"/>
        </w:tabs>
        <w:spacing w:before="60"/>
        <w:rPr>
          <w:i/>
          <w:lang w:val="nl-NL"/>
        </w:rPr>
      </w:pPr>
      <w:r>
        <w:rPr>
          <w:i/>
          <w:lang w:val="nl-NL"/>
        </w:rPr>
        <w:t>6.1.1 Normale arbeidstijden</w:t>
      </w:r>
    </w:p>
    <w:p w14:paraId="1A5357C9" w14:textId="77777777" w:rsidR="001572D6" w:rsidRDefault="001572D6" w:rsidP="00852698">
      <w:pPr>
        <w:tabs>
          <w:tab w:val="left" w:pos="1"/>
        </w:tabs>
        <w:spacing w:before="60"/>
        <w:rPr>
          <w:lang w:val="nl-NL"/>
        </w:rPr>
      </w:pPr>
      <w:r>
        <w:rPr>
          <w:lang w:val="nl-NL"/>
        </w:rPr>
        <w:t>De normale arbeidstijden zijn op:</w:t>
      </w:r>
    </w:p>
    <w:p w14:paraId="0A5B688E" w14:textId="77777777" w:rsidR="001572D6" w:rsidRDefault="001572D6" w:rsidP="00852698">
      <w:pPr>
        <w:numPr>
          <w:ilvl w:val="0"/>
          <w:numId w:val="8"/>
        </w:numPr>
        <w:tabs>
          <w:tab w:val="left" w:pos="1"/>
        </w:tabs>
        <w:spacing w:before="60"/>
        <w:ind w:firstLine="0"/>
        <w:rPr>
          <w:lang w:val="nl-NL"/>
        </w:rPr>
      </w:pPr>
      <w:r>
        <w:rPr>
          <w:lang w:val="nl-NL"/>
        </w:rPr>
        <w:t>maandag t/m vrijdag tussen 7.00 en 18.00 uur en maximaal op twee van deze dagen tot 21.00 uur;</w:t>
      </w:r>
    </w:p>
    <w:p w14:paraId="6FC6BB57" w14:textId="77777777" w:rsidR="001572D6" w:rsidRDefault="001572D6" w:rsidP="00852698">
      <w:pPr>
        <w:numPr>
          <w:ilvl w:val="0"/>
          <w:numId w:val="8"/>
        </w:numPr>
        <w:tabs>
          <w:tab w:val="left" w:pos="1"/>
        </w:tabs>
        <w:spacing w:before="60"/>
        <w:ind w:firstLine="0"/>
        <w:rPr>
          <w:lang w:val="nl-NL"/>
        </w:rPr>
      </w:pPr>
      <w:r>
        <w:rPr>
          <w:lang w:val="nl-NL"/>
        </w:rPr>
        <w:t>zaterdag tussen 07.00 en 18.00 uur.</w:t>
      </w:r>
    </w:p>
    <w:p w14:paraId="360DFBCE" w14:textId="77777777" w:rsidR="001572D6" w:rsidRDefault="001572D6" w:rsidP="00852698">
      <w:pPr>
        <w:tabs>
          <w:tab w:val="left" w:pos="1"/>
        </w:tabs>
        <w:spacing w:before="60"/>
        <w:rPr>
          <w:lang w:val="nl-NL"/>
        </w:rPr>
      </w:pPr>
    </w:p>
    <w:p w14:paraId="5181E9C6" w14:textId="77777777" w:rsidR="001572D6" w:rsidRDefault="001572D6" w:rsidP="00852698">
      <w:pPr>
        <w:pStyle w:val="Kop7"/>
        <w:tabs>
          <w:tab w:val="left" w:pos="1"/>
        </w:tabs>
        <w:spacing w:before="60"/>
      </w:pPr>
      <w:r>
        <w:t>6.1.2 Zon- en feestdagen</w:t>
      </w:r>
    </w:p>
    <w:p w14:paraId="7FF225E5"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Op zondagen en algemeen erkende feestdagen wordt niet gewerkt. De algemeen erkende feestdagen zijn: Nieuwjaarsdag, Tweede Paasdag, Hemelvaartsdag, Tweede Pinksterdag en de beide Kerstdagen, de dag waarop de verjaardag van </w:t>
      </w:r>
      <w:r w:rsidR="003D2E16">
        <w:rPr>
          <w:lang w:val="nl-NL"/>
        </w:rPr>
        <w:t>Z</w:t>
      </w:r>
      <w:r>
        <w:rPr>
          <w:lang w:val="nl-NL"/>
        </w:rPr>
        <w:t xml:space="preserve">.M. de Koning wordt gevierd, alsmede 5 mei in de lustrumjaren (elke vijf jaar). </w:t>
      </w:r>
    </w:p>
    <w:p w14:paraId="07A4C1A6"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Er kan op deze dagen wel gewerkt worden als bijzondere omstandigheden dat noodzakelijk maken en als de betreffende wettelijke bepalingen zich daartegen niet verzetten. Als vergoeding voor de op deze dagen verrichte arbeid wordt voor ieder gewerkt uur het uurloon betaald, vermeerderd met een toeslag van 100%.</w:t>
      </w:r>
    </w:p>
    <w:p w14:paraId="56A5AFBB" w14:textId="78951B72" w:rsidR="00852698" w:rsidRDefault="001572D6" w:rsidP="00852698">
      <w:pPr>
        <w:tabs>
          <w:tab w:val="left" w:pos="1"/>
        </w:tabs>
        <w:spacing w:before="60"/>
        <w:rPr>
          <w:lang w:val="nl-NL"/>
        </w:rPr>
      </w:pPr>
      <w:r>
        <w:rPr>
          <w:lang w:val="nl-NL"/>
        </w:rPr>
        <w:t>C</w:t>
      </w:r>
      <w:r w:rsidR="007E5908">
        <w:rPr>
          <w:lang w:val="nl-NL"/>
        </w:rPr>
        <w:t>.</w:t>
      </w:r>
      <w:r>
        <w:rPr>
          <w:lang w:val="nl-NL"/>
        </w:rPr>
        <w:t xml:space="preserve"> In de week waarin één van de hierboven omschreven feestdagen valt</w:t>
      </w:r>
      <w:r w:rsidR="00852698">
        <w:rPr>
          <w:lang w:val="nl-NL"/>
        </w:rPr>
        <w:t>,</w:t>
      </w:r>
      <w:r>
        <w:rPr>
          <w:lang w:val="nl-NL"/>
        </w:rPr>
        <w:t xml:space="preserve"> krijgt de werknemer</w:t>
      </w:r>
      <w:r w:rsidR="007F6F81">
        <w:rPr>
          <w:lang w:val="nl-NL"/>
        </w:rPr>
        <w:t xml:space="preserve"> die 37 uur per week werkt, </w:t>
      </w:r>
      <w:r w:rsidR="00FF7BE9">
        <w:rPr>
          <w:lang w:val="nl-NL"/>
        </w:rPr>
        <w:t>1 dag (</w:t>
      </w:r>
      <w:r>
        <w:rPr>
          <w:lang w:val="nl-NL"/>
        </w:rPr>
        <w:t xml:space="preserve">7,4 </w:t>
      </w:r>
      <w:r w:rsidR="00FF7BE9">
        <w:rPr>
          <w:lang w:val="nl-NL"/>
        </w:rPr>
        <w:t>uur)doorbetaald vrij. Dat wil zeggen dat een werknemer</w:t>
      </w:r>
      <w:r w:rsidR="007F6F81">
        <w:rPr>
          <w:lang w:val="nl-NL"/>
        </w:rPr>
        <w:t xml:space="preserve"> die 37 uur per week werkt</w:t>
      </w:r>
      <w:r w:rsidR="00FF7BE9">
        <w:rPr>
          <w:lang w:val="nl-NL"/>
        </w:rPr>
        <w:t xml:space="preserve"> in een week (ma t/m za) waarin1 feestdag valt geen 37 uur maar 37- 7,4 uur = 29,6 uur hoeft te werken</w:t>
      </w:r>
      <w:r>
        <w:rPr>
          <w:lang w:val="nl-NL"/>
        </w:rPr>
        <w:t xml:space="preserve">. Voor </w:t>
      </w:r>
      <w:r w:rsidR="00FF7BE9">
        <w:rPr>
          <w:lang w:val="nl-NL"/>
        </w:rPr>
        <w:t>werknemers die minder</w:t>
      </w:r>
      <w:r w:rsidR="00282351">
        <w:rPr>
          <w:lang w:val="nl-NL"/>
        </w:rPr>
        <w:t xml:space="preserve"> </w:t>
      </w:r>
      <w:r w:rsidR="00FF7BE9">
        <w:rPr>
          <w:lang w:val="nl-NL"/>
        </w:rPr>
        <w:t>dan 37 uur per week werken, geldt deze regeling naar evenredigheid van hun contracturen</w:t>
      </w:r>
      <w:r w:rsidR="00282351">
        <w:rPr>
          <w:lang w:val="nl-NL"/>
        </w:rPr>
        <w:t xml:space="preserve"> </w:t>
      </w:r>
      <w:r>
        <w:rPr>
          <w:lang w:val="nl-NL"/>
        </w:rPr>
        <w:t>(contracturen</w:t>
      </w:r>
      <w:r w:rsidR="007538A7">
        <w:rPr>
          <w:lang w:val="nl-NL"/>
        </w:rPr>
        <w:t xml:space="preserve"> </w:t>
      </w:r>
      <w:r>
        <w:rPr>
          <w:lang w:val="nl-NL"/>
        </w:rPr>
        <w:t>/ 37 x 7,4 uur)</w:t>
      </w:r>
      <w:r w:rsidR="00852698">
        <w:rPr>
          <w:lang w:val="nl-NL"/>
        </w:rPr>
        <w:t>.</w:t>
      </w:r>
      <w:r>
        <w:rPr>
          <w:lang w:val="nl-NL"/>
        </w:rPr>
        <w:t xml:space="preserve"> </w:t>
      </w:r>
    </w:p>
    <w:p w14:paraId="2D537C24"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De werkgever kan </w:t>
      </w:r>
      <w:r w:rsidR="007F6F81">
        <w:rPr>
          <w:lang w:val="nl-NL"/>
        </w:rPr>
        <w:t xml:space="preserve">van sub C </w:t>
      </w:r>
      <w:r>
        <w:rPr>
          <w:lang w:val="nl-NL"/>
        </w:rPr>
        <w:t xml:space="preserve"> afwijken na overleg met de ondernemingsraad, de personeelsvertegenwoordiging, of als die er niet zijn, met de gezamenlijke werknemers. In dat geval geldt de volgende regeling: “Een werknemer, die gedurende het hele vakantiejaar wekelijks een vaste vrije dag heeft, wordt geacht haar vrije dag genoten te hebben, als deze dag samenvalt met een feestdag als bedoeld onder A, maar zij krijgt de derde en iedere volgende feestdag die in één kalenderjaar samenvalt met die vaste vrije dag, gecompenseerd in de vorm van een vervangende vrije dag.” Dit besluit moet schriftelijk vastgelegd worden.</w:t>
      </w:r>
    </w:p>
    <w:p w14:paraId="76CE376F" w14:textId="77777777" w:rsidR="001572D6" w:rsidRDefault="001572D6" w:rsidP="00852698">
      <w:pPr>
        <w:tabs>
          <w:tab w:val="left" w:pos="1"/>
        </w:tabs>
        <w:spacing w:before="60"/>
        <w:rPr>
          <w:lang w:val="nl-NL"/>
        </w:rPr>
      </w:pPr>
      <w:r>
        <w:rPr>
          <w:lang w:val="nl-NL"/>
        </w:rPr>
        <w:t>E</w:t>
      </w:r>
      <w:r w:rsidR="007E5908">
        <w:rPr>
          <w:lang w:val="nl-NL"/>
        </w:rPr>
        <w:t>.</w:t>
      </w:r>
      <w:r>
        <w:rPr>
          <w:lang w:val="nl-NL"/>
        </w:rPr>
        <w:t xml:space="preserve"> Een werknemer kan niet verplicht worden tot het werken op zondagen en erkende christelijke feestdagen.</w:t>
      </w:r>
    </w:p>
    <w:p w14:paraId="60318CAB" w14:textId="77777777" w:rsidR="001572D6" w:rsidRDefault="001572D6" w:rsidP="00852698">
      <w:pPr>
        <w:tabs>
          <w:tab w:val="left" w:pos="1"/>
        </w:tabs>
        <w:spacing w:before="60"/>
        <w:rPr>
          <w:lang w:val="nl-NL"/>
        </w:rPr>
      </w:pPr>
      <w:r>
        <w:rPr>
          <w:lang w:val="nl-NL"/>
        </w:rPr>
        <w:t>F</w:t>
      </w:r>
      <w:r w:rsidR="007E5908">
        <w:rPr>
          <w:lang w:val="nl-NL"/>
        </w:rPr>
        <w:t>.</w:t>
      </w:r>
      <w:r>
        <w:rPr>
          <w:lang w:val="nl-NL"/>
        </w:rPr>
        <w:t xml:space="preserve"> De werknemer kan bij voorrang een vrije dag opnemen op een voor haar geldende religieuze feestdag, tenzij gewichtige bedrijfsbelangen zich daartegen verzetten.</w:t>
      </w:r>
    </w:p>
    <w:p w14:paraId="67EE52F6" w14:textId="77777777" w:rsidR="001572D6" w:rsidRDefault="001572D6" w:rsidP="00852698">
      <w:pPr>
        <w:tabs>
          <w:tab w:val="left" w:pos="1"/>
        </w:tabs>
        <w:spacing w:before="60"/>
        <w:rPr>
          <w:lang w:val="nl-NL"/>
        </w:rPr>
      </w:pPr>
    </w:p>
    <w:p w14:paraId="3CF19536" w14:textId="77777777" w:rsidR="001572D6" w:rsidRDefault="001572D6" w:rsidP="00852698">
      <w:pPr>
        <w:pStyle w:val="Kop7"/>
        <w:tabs>
          <w:tab w:val="left" w:pos="1"/>
        </w:tabs>
        <w:spacing w:before="60"/>
      </w:pPr>
      <w:r>
        <w:t>6.1.3 Roosters</w:t>
      </w:r>
    </w:p>
    <w:p w14:paraId="1AF61D66"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De roosterschema's worden in overleg met de ondernemingsraad vastgesteld. Indien er geen ondernemingsraad bestaat, geschiedt vaststelling in overleg met de personeelsvertegenwoordiging of de gezamenlijke werknemers. Elke werknemer wordt betrokken bij het overleg over haar individuele inroostering. Werkroosters zullen minimaal twee weken voor ze ingaan aan de werknemer bekend worden gemaakt. </w:t>
      </w:r>
    </w:p>
    <w:p w14:paraId="6ED2914B"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Een werknemer kan niet verplicht worden tot het werken op gesplitste werktijden op dezelfde dag. </w:t>
      </w:r>
      <w:r>
        <w:rPr>
          <w:lang w:val="nl-NL"/>
        </w:rPr>
        <w:lastRenderedPageBreak/>
        <w:t>Daarvan is sprake wanneer de werktijd wordt onderbroken met een pauze van meer dan één uur.</w:t>
      </w:r>
    </w:p>
    <w:p w14:paraId="1F1CCFC7"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Wijziging van structurele individuele afspraken over werktijden, vindt alleen plaats met instemming van de werknemer. Een verzoek van de werknemer om de individuele afspraken over werktijden structureel te wijzigen, wordt gehonoreerd zodra dit redelijkerwijs mogelijk is en wordt schriftelijk bevestigd.</w:t>
      </w:r>
    </w:p>
    <w:p w14:paraId="2F5BBD91"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Voor de werknemer die voor kinderen tot en met de leeftijd van 5 jaar gebruik maakt van kinderopvang en naschoolse opvang</w:t>
      </w:r>
      <w:r w:rsidR="003E5378">
        <w:rPr>
          <w:lang w:val="nl-NL"/>
        </w:rPr>
        <w:t>,</w:t>
      </w:r>
      <w:r>
        <w:rPr>
          <w:lang w:val="nl-NL"/>
        </w:rPr>
        <w:t xml:space="preserve"> zal bij vaststelling van het rooster rekening gehouden worden met de beschikbaarheid van opvang; dit betekent dat de uren waarop kinderopvang van toepassing is, als structurele arbeidsuren zullen worden vastgelegd.</w:t>
      </w:r>
    </w:p>
    <w:p w14:paraId="6D8426F5" w14:textId="77777777" w:rsidR="001572D6" w:rsidRDefault="001572D6" w:rsidP="00852698">
      <w:pPr>
        <w:tabs>
          <w:tab w:val="left" w:pos="1"/>
        </w:tabs>
        <w:spacing w:before="60"/>
        <w:rPr>
          <w:lang w:val="nl-NL"/>
        </w:rPr>
      </w:pPr>
    </w:p>
    <w:p w14:paraId="01D7898E" w14:textId="77777777" w:rsidR="001572D6" w:rsidRDefault="001572D6" w:rsidP="00852698">
      <w:pPr>
        <w:pStyle w:val="Kop7"/>
        <w:tabs>
          <w:tab w:val="left" w:pos="1"/>
        </w:tabs>
        <w:spacing w:before="60"/>
      </w:pPr>
      <w:r>
        <w:t>6.1.4 Avonden en weekenden</w:t>
      </w:r>
    </w:p>
    <w:p w14:paraId="44C4CC80"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Als de werkgever noodgedwongen gebruik maakt van de avondopenstelling, zullen deze uren voornamelijk ingevuld worden door fulltimers en parttimers. In die situatie kan de werknemer niet verplicht worden meer dan twee avonden per week te werken, uitgezonderd maximaal zes (nader in te vullen) weken per jaar waarin zij verplicht kan worden om drie avonden te werken. </w:t>
      </w:r>
    </w:p>
    <w:p w14:paraId="4CE62205"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De werknemer</w:t>
      </w:r>
      <w:r w:rsidR="00A27848">
        <w:rPr>
          <w:lang w:val="nl-NL"/>
        </w:rPr>
        <w:t xml:space="preserve">, </w:t>
      </w:r>
      <w:r w:rsidR="000C1E0D">
        <w:rPr>
          <w:lang w:val="nl-NL"/>
        </w:rPr>
        <w:t xml:space="preserve">reeds </w:t>
      </w:r>
      <w:r w:rsidR="00A27848">
        <w:rPr>
          <w:lang w:val="nl-NL"/>
        </w:rPr>
        <w:t>in dienst v</w:t>
      </w:r>
      <w:r w:rsidR="000C1E0D">
        <w:rPr>
          <w:lang w:val="nl-NL"/>
        </w:rPr>
        <w:t>óó</w:t>
      </w:r>
      <w:r w:rsidR="00A27848">
        <w:rPr>
          <w:lang w:val="nl-NL"/>
        </w:rPr>
        <w:t>r 1 april 2010,</w:t>
      </w:r>
      <w:r>
        <w:rPr>
          <w:lang w:val="nl-NL"/>
        </w:rPr>
        <w:t xml:space="preserve"> (vanaf 13 uur per week) kan niet worden verplicht om gemiddeld meer dan twee zaterdagen per drie weken te werken. Voor een werknemer in de functiegroepen 5 en 6</w:t>
      </w:r>
      <w:r w:rsidR="00C266E6">
        <w:rPr>
          <w:lang w:val="nl-NL"/>
        </w:rPr>
        <w:t>,</w:t>
      </w:r>
      <w:r>
        <w:rPr>
          <w:lang w:val="nl-NL"/>
        </w:rPr>
        <w:t xml:space="preserve"> </w:t>
      </w:r>
      <w:r w:rsidR="00C266E6">
        <w:rPr>
          <w:lang w:val="nl-NL"/>
        </w:rPr>
        <w:t xml:space="preserve">reeds in dienst vóór 1 april 2010, </w:t>
      </w:r>
      <w:r>
        <w:rPr>
          <w:lang w:val="nl-NL"/>
        </w:rPr>
        <w:t>geldt dat zij niet kan worden verplicht om gemiddeld meer dan drie zaterdagen per vier weken te werken.</w:t>
      </w:r>
    </w:p>
    <w:p w14:paraId="33B3EA4A"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Het voorgaande betekent dat een werknemer</w:t>
      </w:r>
      <w:r w:rsidR="00A27848">
        <w:rPr>
          <w:lang w:val="nl-NL"/>
        </w:rPr>
        <w:t xml:space="preserve">, </w:t>
      </w:r>
      <w:r w:rsidR="000C1E0D">
        <w:rPr>
          <w:lang w:val="nl-NL"/>
        </w:rPr>
        <w:t xml:space="preserve">reeds </w:t>
      </w:r>
      <w:r w:rsidR="00A27848">
        <w:rPr>
          <w:lang w:val="nl-NL"/>
        </w:rPr>
        <w:t xml:space="preserve">in dienst vóór 1 april 2010, </w:t>
      </w:r>
      <w:r>
        <w:rPr>
          <w:lang w:val="nl-NL"/>
        </w:rPr>
        <w:t>(vanaf 13 uur per week) in de functiegroepen 1 t/m 4 recht heeft op minimaal 21 vrije zaterdagen. Een werknemer in de functiegroepen 5 en 6</w:t>
      </w:r>
      <w:r w:rsidR="003870D6">
        <w:rPr>
          <w:lang w:val="nl-NL"/>
        </w:rPr>
        <w:t xml:space="preserve">, reeds in dienst vóór 1 april 2010, </w:t>
      </w:r>
      <w:r>
        <w:rPr>
          <w:lang w:val="nl-NL"/>
        </w:rPr>
        <w:t xml:space="preserve"> heeft recht op minimaal 17 vrije zaterdagen per jaar. De zaterdagen die in de vakantie van de betreffende werknemer vallen</w:t>
      </w:r>
      <w:r w:rsidR="003E5378">
        <w:rPr>
          <w:lang w:val="nl-NL"/>
        </w:rPr>
        <w:t>,</w:t>
      </w:r>
      <w:r>
        <w:rPr>
          <w:lang w:val="nl-NL"/>
        </w:rPr>
        <w:t xml:space="preserve"> zijn hierbij inbegrepen. Uitsluitend op basis van vrijwilligheid kan op meer zaterdagen gewerkt worden.</w:t>
      </w:r>
    </w:p>
    <w:p w14:paraId="182FF5DF" w14:textId="77777777" w:rsidR="003870D6" w:rsidRDefault="003870D6" w:rsidP="00852698">
      <w:pPr>
        <w:tabs>
          <w:tab w:val="left" w:pos="1"/>
        </w:tabs>
        <w:spacing w:before="60"/>
        <w:rPr>
          <w:lang w:val="nl-NL"/>
        </w:rPr>
      </w:pPr>
      <w:r>
        <w:rPr>
          <w:lang w:val="nl-NL"/>
        </w:rPr>
        <w:t>D. De werknemer (vanaf 13 uur per week) in de functiegroepen 1</w:t>
      </w:r>
      <w:r w:rsidR="003C6D11">
        <w:rPr>
          <w:lang w:val="nl-NL"/>
        </w:rPr>
        <w:t xml:space="preserve"> </w:t>
      </w:r>
      <w:r>
        <w:rPr>
          <w:lang w:val="nl-NL"/>
        </w:rPr>
        <w:t>t/m 4, die op of na 1 april 2010 in dienst is getreden, heeft recht op minimaal 15 vrije zaterdagen per jaar. De werknemer (vanaf 13 uur per week) in de functiegroepen 5 en 6, die op of na 1 april 2010 in dienst is getreden, heeft recht op minimaal 10 vrije zaterdagen per jaar. De zaterdagen die in de vakantie van de betreffende werknemer vallen</w:t>
      </w:r>
      <w:r w:rsidR="003E5378">
        <w:rPr>
          <w:lang w:val="nl-NL"/>
        </w:rPr>
        <w:t>,</w:t>
      </w:r>
      <w:r>
        <w:rPr>
          <w:lang w:val="nl-NL"/>
        </w:rPr>
        <w:t xml:space="preserve"> zijn hierbij inbegrepen. Uitsluitend op basis van vrijwilligheid kan op meer zaterdagen worden gewerkt.     </w:t>
      </w:r>
    </w:p>
    <w:p w14:paraId="02F82F74" w14:textId="77777777" w:rsidR="001572D6" w:rsidRDefault="001572D6" w:rsidP="00852698">
      <w:pPr>
        <w:tabs>
          <w:tab w:val="left" w:pos="1"/>
        </w:tabs>
        <w:spacing w:before="60"/>
        <w:rPr>
          <w:lang w:val="nl-NL"/>
        </w:rPr>
      </w:pPr>
    </w:p>
    <w:p w14:paraId="0641148A" w14:textId="77777777" w:rsidR="001572D6" w:rsidRDefault="001572D6" w:rsidP="00852698">
      <w:pPr>
        <w:pStyle w:val="Kop7"/>
        <w:tabs>
          <w:tab w:val="left" w:pos="1"/>
        </w:tabs>
        <w:spacing w:before="60"/>
      </w:pPr>
      <w:r>
        <w:t>6.1.5 Minimale en maximale werkbelasting van parttimers</w:t>
      </w:r>
    </w:p>
    <w:p w14:paraId="09BDA9BC"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Een parttime werknemer met een vast maand- of weekloon heeft enerzijds een garantie aan te werken uren van minimaal 60% van haar aantal contracturen per week. Anderzijds kan zij verplicht worden tot het werken van maximaal 130% van het aantal contracturen per week. </w:t>
      </w:r>
    </w:p>
    <w:p w14:paraId="4C255339"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Verschillen worden in een voortschrijdend urensaldo bijgehouden. Het negatieve saldo aan gewerkte uren mag nooit meer bedragen dan het aantal contracturen per week, en het positieve saldo mag nooit meer zijn dan viermaal het aantal contracturen op weekbasis.</w:t>
      </w:r>
    </w:p>
    <w:p w14:paraId="4EF69CA8"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Op 1 </w:t>
      </w:r>
      <w:r w:rsidR="00A27848">
        <w:rPr>
          <w:lang w:val="nl-NL"/>
        </w:rPr>
        <w:t xml:space="preserve">september </w:t>
      </w:r>
      <w:r>
        <w:rPr>
          <w:lang w:val="nl-NL"/>
        </w:rPr>
        <w:t xml:space="preserve"> van elk jaar worden de saldi afgerekend. Als er een negatief saldo is van meer dan 25% van de contracturen op weekbasis, worden de uren die boven 25% uitkomen, kwijtgescholden. Als er een positief saldo is van meer dan 50% van de contracturen per week, worden</w:t>
      </w:r>
      <w:r w:rsidR="003E5378">
        <w:rPr>
          <w:lang w:val="nl-NL"/>
        </w:rPr>
        <w:t xml:space="preserve"> de uren die boven 50% uitkomen</w:t>
      </w:r>
      <w:r w:rsidR="007171DD">
        <w:rPr>
          <w:lang w:val="nl-NL"/>
        </w:rPr>
        <w:t>,</w:t>
      </w:r>
      <w:r>
        <w:rPr>
          <w:lang w:val="nl-NL"/>
        </w:rPr>
        <w:t xml:space="preserve"> in geld uitbetaald.</w:t>
      </w:r>
    </w:p>
    <w:p w14:paraId="65E4C201" w14:textId="77777777" w:rsidR="001572D6" w:rsidRDefault="001572D6" w:rsidP="00852698">
      <w:pPr>
        <w:tabs>
          <w:tab w:val="left" w:pos="1"/>
        </w:tabs>
        <w:spacing w:before="60"/>
        <w:rPr>
          <w:lang w:val="nl-NL"/>
        </w:rPr>
      </w:pPr>
    </w:p>
    <w:p w14:paraId="13F38C90" w14:textId="77777777" w:rsidR="001572D6" w:rsidRDefault="001572D6" w:rsidP="00852698">
      <w:pPr>
        <w:pStyle w:val="Kop7"/>
        <w:tabs>
          <w:tab w:val="left" w:pos="1"/>
        </w:tabs>
        <w:spacing w:before="60"/>
      </w:pPr>
      <w:r>
        <w:t>6.1.6 Hardheidsclausule</w:t>
      </w:r>
    </w:p>
    <w:p w14:paraId="01642EE2" w14:textId="77777777" w:rsidR="001572D6" w:rsidRDefault="001572D6" w:rsidP="00852698">
      <w:pPr>
        <w:tabs>
          <w:tab w:val="left" w:pos="1"/>
        </w:tabs>
        <w:spacing w:before="60"/>
        <w:rPr>
          <w:lang w:val="nl-NL"/>
        </w:rPr>
      </w:pPr>
      <w:r>
        <w:rPr>
          <w:lang w:val="nl-NL"/>
        </w:rPr>
        <w:t xml:space="preserve">Voor de werknemer voor wie wijziging van werktijden tot ingrijpende tijdelijke of blijvende </w:t>
      </w:r>
      <w:r>
        <w:rPr>
          <w:lang w:val="nl-NL"/>
        </w:rPr>
        <w:lastRenderedPageBreak/>
        <w:t>problemen leidt, geldt een hardheidsclausule. Deze houdt in dat per individueel geval in redelijkheid en billijkheid een oplossing wordt gezocht, rekening houdend met belangen van de werkgever en de werknemer. Bij het uitblijven van een oplossing kan van de Vaste Commissie (zie 10.2) een uitspraak worden gevraagd.</w:t>
      </w:r>
    </w:p>
    <w:p w14:paraId="7B673AE9" w14:textId="77777777" w:rsidR="001572D6" w:rsidRDefault="001572D6" w:rsidP="00852698">
      <w:pPr>
        <w:tabs>
          <w:tab w:val="left" w:pos="1"/>
        </w:tabs>
        <w:spacing w:before="60"/>
        <w:rPr>
          <w:lang w:val="nl-NL"/>
        </w:rPr>
      </w:pPr>
    </w:p>
    <w:p w14:paraId="424C004B" w14:textId="77777777" w:rsidR="001572D6" w:rsidRDefault="001572D6" w:rsidP="00852698">
      <w:pPr>
        <w:tabs>
          <w:tab w:val="left" w:pos="1"/>
        </w:tabs>
        <w:spacing w:before="60"/>
        <w:rPr>
          <w:i/>
          <w:lang w:val="nl-NL"/>
        </w:rPr>
      </w:pPr>
      <w:r>
        <w:rPr>
          <w:i/>
          <w:lang w:val="nl-NL"/>
        </w:rPr>
        <w:t>6.1.7 Vijfdaagse werkweek</w:t>
      </w:r>
    </w:p>
    <w:p w14:paraId="78B4282A"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Om een vijfdaagse werkweek te verwezenlijken, wordt op 52 dagen per kalenderjaar geen arbeid verricht, bovenop de zondag en de gebruikelijke feestdagen (zie 6.1.2).</w:t>
      </w:r>
    </w:p>
    <w:p w14:paraId="3275DB2E"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De werkgever stelt na overleg met de werknemer de 52 vrije dagen vast, waarbij zij rekening houdt met de wensen van de werknemer. De vrije dagen worden in ieder geval zo vastgesteld, dat deze zoveel mogelijk als hele vrije dagen en over het hele jaar verspreid worden.</w:t>
      </w:r>
    </w:p>
    <w:p w14:paraId="6E663A5E"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Het werken op een zesde dag in de week is voor een periode van maximaal twee weken achtereen toegestaan. De zesde dag dient gecompenseerd te worden in vrije tijd in de periode van twee weken voorafgaand of volgend op de week/weken waarin zes dagen is gewerkt.</w:t>
      </w:r>
    </w:p>
    <w:p w14:paraId="62DA0D00"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Het werken op méér dan zes aaneengesloten dagen is niet toegestaan.</w:t>
      </w:r>
    </w:p>
    <w:p w14:paraId="6231A5B8" w14:textId="77777777" w:rsidR="001572D6" w:rsidRDefault="001572D6" w:rsidP="00852698">
      <w:pPr>
        <w:tabs>
          <w:tab w:val="left" w:pos="1"/>
        </w:tabs>
        <w:spacing w:before="60"/>
        <w:rPr>
          <w:lang w:val="nl-NL"/>
        </w:rPr>
      </w:pPr>
    </w:p>
    <w:p w14:paraId="25AF7330" w14:textId="77777777" w:rsidR="001572D6" w:rsidRDefault="001572D6" w:rsidP="00852698">
      <w:pPr>
        <w:tabs>
          <w:tab w:val="left" w:pos="1"/>
        </w:tabs>
        <w:spacing w:before="60"/>
        <w:rPr>
          <w:b/>
          <w:lang w:val="nl-NL"/>
        </w:rPr>
      </w:pPr>
      <w:r>
        <w:rPr>
          <w:b/>
          <w:lang w:val="nl-NL"/>
        </w:rPr>
        <w:t>6.2</w:t>
      </w:r>
    </w:p>
    <w:p w14:paraId="56E2CF21" w14:textId="77777777" w:rsidR="001572D6" w:rsidRDefault="001572D6" w:rsidP="00852698">
      <w:pPr>
        <w:tabs>
          <w:tab w:val="left" w:pos="1"/>
        </w:tabs>
        <w:spacing w:before="60"/>
        <w:rPr>
          <w:b/>
          <w:lang w:val="nl-NL"/>
        </w:rPr>
      </w:pPr>
      <w:r>
        <w:rPr>
          <w:b/>
          <w:lang w:val="nl-NL"/>
        </w:rPr>
        <w:t>Vakantie</w:t>
      </w:r>
    </w:p>
    <w:p w14:paraId="563104E5" w14:textId="77777777" w:rsidR="001572D6" w:rsidRDefault="001572D6" w:rsidP="00852698">
      <w:pPr>
        <w:tabs>
          <w:tab w:val="left" w:pos="1"/>
        </w:tabs>
        <w:spacing w:before="60"/>
        <w:rPr>
          <w:lang w:val="nl-NL"/>
        </w:rPr>
      </w:pPr>
    </w:p>
    <w:p w14:paraId="3195B237" w14:textId="77777777" w:rsidR="001572D6" w:rsidRDefault="001572D6" w:rsidP="00852698">
      <w:pPr>
        <w:tabs>
          <w:tab w:val="left" w:pos="1"/>
        </w:tabs>
        <w:spacing w:before="60"/>
        <w:rPr>
          <w:i/>
          <w:lang w:val="nl-NL"/>
        </w:rPr>
      </w:pPr>
      <w:r>
        <w:rPr>
          <w:i/>
          <w:lang w:val="nl-NL"/>
        </w:rPr>
        <w:t>6.2.1 Recht op vakantie</w:t>
      </w:r>
    </w:p>
    <w:p w14:paraId="56E2A678" w14:textId="0DE7C239" w:rsidR="001572D6" w:rsidRDefault="001572D6" w:rsidP="00852698">
      <w:pPr>
        <w:tabs>
          <w:tab w:val="left" w:pos="1"/>
        </w:tabs>
        <w:spacing w:before="60"/>
        <w:rPr>
          <w:lang w:val="nl-NL"/>
        </w:rPr>
      </w:pPr>
      <w:r>
        <w:rPr>
          <w:lang w:val="nl-NL"/>
        </w:rPr>
        <w:t>De werknemer met een maximale aanstelling van gemiddeld 37 uur per week heeft recht op 25 werkdagen vakantie per jaar met behoud van loon; dit is gelijk aan 185 uur. De werknemer die minder dan de normale wekelijkse arbeidstijd werkzaam is en/of die gedurende het jaar in of uit dienst treedt, heeft recht op een vakantieopbouw naar rato.</w:t>
      </w:r>
      <w:r w:rsidR="00410D65" w:rsidRPr="00410D65">
        <w:t xml:space="preserve"> </w:t>
      </w:r>
      <w:proofErr w:type="spellStart"/>
      <w:r w:rsidR="00410D65" w:rsidRPr="009B1E55">
        <w:t>Vakantiedagen</w:t>
      </w:r>
      <w:proofErr w:type="spellEnd"/>
      <w:r w:rsidR="00410D65" w:rsidRPr="009B1E55">
        <w:t xml:space="preserve"> </w:t>
      </w:r>
      <w:proofErr w:type="spellStart"/>
      <w:r w:rsidR="00410D65" w:rsidRPr="009B1E55">
        <w:t>worden</w:t>
      </w:r>
      <w:proofErr w:type="spellEnd"/>
      <w:r w:rsidR="00410D65" w:rsidRPr="009B1E55">
        <w:t xml:space="preserve"> </w:t>
      </w:r>
      <w:proofErr w:type="spellStart"/>
      <w:r w:rsidR="00410D65" w:rsidRPr="009B1E55">
        <w:t>uitbetaald</w:t>
      </w:r>
      <w:proofErr w:type="spellEnd"/>
      <w:r w:rsidR="00410D65" w:rsidRPr="009B1E55">
        <w:t xml:space="preserve"> conform </w:t>
      </w:r>
      <w:proofErr w:type="spellStart"/>
      <w:r w:rsidR="00410D65" w:rsidRPr="009B1E55">
        <w:t>artikel</w:t>
      </w:r>
      <w:proofErr w:type="spellEnd"/>
      <w:r w:rsidR="00410D65" w:rsidRPr="009B1E55">
        <w:t xml:space="preserve"> 7: 639 BW</w:t>
      </w:r>
      <w:r w:rsidR="00410D65">
        <w:t>.</w:t>
      </w:r>
      <w:bookmarkStart w:id="0" w:name="_GoBack"/>
      <w:bookmarkEnd w:id="0"/>
    </w:p>
    <w:p w14:paraId="5019362A" w14:textId="77777777" w:rsidR="001572D6" w:rsidRDefault="001572D6" w:rsidP="00852698">
      <w:pPr>
        <w:tabs>
          <w:tab w:val="left" w:pos="1"/>
        </w:tabs>
        <w:spacing w:before="60"/>
        <w:rPr>
          <w:lang w:val="nl-NL"/>
        </w:rPr>
      </w:pPr>
    </w:p>
    <w:p w14:paraId="28911771" w14:textId="34874B6D" w:rsidR="001572D6" w:rsidRDefault="001572D6" w:rsidP="00852698">
      <w:pPr>
        <w:pStyle w:val="Kop7"/>
        <w:tabs>
          <w:tab w:val="left" w:pos="1"/>
        </w:tabs>
        <w:spacing w:before="60"/>
      </w:pPr>
      <w:r>
        <w:t>6.2.</w:t>
      </w:r>
      <w:r w:rsidR="007D4280">
        <w:t>2</w:t>
      </w:r>
      <w:r>
        <w:t xml:space="preserve"> Aaneengesloten vakantie</w:t>
      </w:r>
    </w:p>
    <w:p w14:paraId="613D0744"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De werknemer heeft in een vakantiejaar recht op een aaneengesloten vakantie van tenminste drie weken, mits haar vakantierecht daartoe toereikend is, behalve als dit op grond van zwaarwichtige bedrijfsbelangen redelijkerwijs niet uitvoerbaar is. In dat laatste geval heeft de werknemer in het daaropvolgende vakantiejaar een onvoorwaardelijk recht op drie weken aaneengesloten vakantie.</w:t>
      </w:r>
    </w:p>
    <w:p w14:paraId="7D4CA4E6"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De aaneengesloten vakantie zal zoveel mogelijk in de maanden mei tot en met september worden genoten.</w:t>
      </w:r>
    </w:p>
    <w:p w14:paraId="005F0CA9" w14:textId="77777777" w:rsidR="001572D6" w:rsidRDefault="001572D6" w:rsidP="00852698">
      <w:pPr>
        <w:pStyle w:val="Koptekst"/>
        <w:tabs>
          <w:tab w:val="left" w:pos="1"/>
          <w:tab w:val="left" w:pos="708"/>
        </w:tabs>
        <w:spacing w:before="60"/>
        <w:rPr>
          <w:rFonts w:ascii="Times New Roman" w:hAnsi="Times New Roman"/>
          <w:lang w:val="nl-NL" w:eastAsia="en-US"/>
        </w:rPr>
      </w:pPr>
    </w:p>
    <w:p w14:paraId="09E645E2" w14:textId="77777777" w:rsidR="001572D6" w:rsidRDefault="001572D6" w:rsidP="00852698">
      <w:pPr>
        <w:tabs>
          <w:tab w:val="left" w:pos="1"/>
        </w:tabs>
        <w:spacing w:before="60"/>
        <w:rPr>
          <w:b/>
          <w:lang w:val="nl-NL"/>
        </w:rPr>
      </w:pPr>
      <w:r>
        <w:rPr>
          <w:b/>
          <w:lang w:val="nl-NL"/>
        </w:rPr>
        <w:t>6.3</w:t>
      </w:r>
    </w:p>
    <w:p w14:paraId="6213B4DC" w14:textId="77777777" w:rsidR="001572D6" w:rsidRDefault="001572D6" w:rsidP="00852698">
      <w:pPr>
        <w:tabs>
          <w:tab w:val="left" w:pos="1"/>
        </w:tabs>
        <w:spacing w:before="60"/>
        <w:rPr>
          <w:b/>
          <w:lang w:val="nl-NL"/>
        </w:rPr>
      </w:pPr>
      <w:r>
        <w:rPr>
          <w:b/>
          <w:lang w:val="nl-NL"/>
        </w:rPr>
        <w:t>Buitengewoon verlof</w:t>
      </w:r>
    </w:p>
    <w:p w14:paraId="290E39E2" w14:textId="77777777" w:rsidR="001572D6" w:rsidRDefault="001572D6" w:rsidP="00852698">
      <w:pPr>
        <w:tabs>
          <w:tab w:val="left" w:pos="1"/>
        </w:tabs>
        <w:spacing w:before="60"/>
        <w:rPr>
          <w:lang w:val="nl-NL"/>
        </w:rPr>
      </w:pPr>
    </w:p>
    <w:p w14:paraId="21CF6467" w14:textId="77777777" w:rsidR="001572D6" w:rsidRDefault="001572D6" w:rsidP="00852698">
      <w:pPr>
        <w:pStyle w:val="Kop7"/>
        <w:tabs>
          <w:tab w:val="left" w:pos="1"/>
        </w:tabs>
        <w:spacing w:before="60"/>
      </w:pPr>
      <w:r>
        <w:t>6.3.1 Persoonlijke gelegenheden</w:t>
      </w:r>
    </w:p>
    <w:p w14:paraId="2C4B79F8"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Wanneer een werknemer er anders niet bij aanwezig kan zijn, heeft zij in de onderstaande gevallen recht op buitengewoon verlof. Zij heeft bij dit verlof recht op behoud van loon. Bij elke gelegenheid hoort een bepaalde verlofduur: </w:t>
      </w:r>
    </w:p>
    <w:p w14:paraId="6692DB8F" w14:textId="77777777" w:rsidR="001572D6" w:rsidRDefault="001572D6" w:rsidP="00852698">
      <w:pPr>
        <w:numPr>
          <w:ilvl w:val="0"/>
          <w:numId w:val="9"/>
        </w:numPr>
        <w:tabs>
          <w:tab w:val="left" w:pos="1"/>
        </w:tabs>
        <w:spacing w:before="60"/>
        <w:ind w:firstLine="0"/>
        <w:rPr>
          <w:lang w:val="nl-NL"/>
        </w:rPr>
      </w:pPr>
      <w:r>
        <w:rPr>
          <w:lang w:val="nl-NL"/>
        </w:rPr>
        <w:t>bij eigen ondertrouw: halve dag;</w:t>
      </w:r>
    </w:p>
    <w:p w14:paraId="2AFDED32" w14:textId="77777777" w:rsidR="001572D6" w:rsidRDefault="001572D6" w:rsidP="00852698">
      <w:pPr>
        <w:numPr>
          <w:ilvl w:val="0"/>
          <w:numId w:val="9"/>
        </w:numPr>
        <w:tabs>
          <w:tab w:val="left" w:pos="1"/>
        </w:tabs>
        <w:spacing w:before="60"/>
        <w:ind w:firstLine="0"/>
        <w:rPr>
          <w:lang w:val="nl-NL"/>
        </w:rPr>
      </w:pPr>
      <w:r>
        <w:rPr>
          <w:lang w:val="nl-NL"/>
        </w:rPr>
        <w:t>bij eigen huwelijk: twee dagen;</w:t>
      </w:r>
    </w:p>
    <w:p w14:paraId="6A814E62" w14:textId="77777777" w:rsidR="001572D6" w:rsidRDefault="001572D6" w:rsidP="00852698">
      <w:pPr>
        <w:numPr>
          <w:ilvl w:val="0"/>
          <w:numId w:val="9"/>
        </w:numPr>
        <w:tabs>
          <w:tab w:val="left" w:pos="1"/>
        </w:tabs>
        <w:spacing w:before="60"/>
        <w:ind w:firstLine="0"/>
        <w:rPr>
          <w:lang w:val="nl-NL"/>
        </w:rPr>
      </w:pPr>
      <w:r>
        <w:rPr>
          <w:lang w:val="nl-NL"/>
        </w:rPr>
        <w:lastRenderedPageBreak/>
        <w:t>bij eigen 25-, 40- en 50-jarig huwelijksfeest of jubileum dienstjaren: één dag;</w:t>
      </w:r>
    </w:p>
    <w:p w14:paraId="7DA900C8" w14:textId="77777777" w:rsidR="001572D6" w:rsidRDefault="001572D6" w:rsidP="00852698">
      <w:pPr>
        <w:numPr>
          <w:ilvl w:val="0"/>
          <w:numId w:val="9"/>
        </w:numPr>
        <w:tabs>
          <w:tab w:val="left" w:pos="1"/>
        </w:tabs>
        <w:spacing w:before="60"/>
        <w:ind w:firstLine="0"/>
        <w:rPr>
          <w:lang w:val="nl-NL"/>
        </w:rPr>
      </w:pPr>
      <w:r>
        <w:rPr>
          <w:lang w:val="nl-NL"/>
        </w:rPr>
        <w:t>bij bevalling van echtgenote: tijdens de bevalling plus twee dagen;</w:t>
      </w:r>
    </w:p>
    <w:p w14:paraId="578FEA2C" w14:textId="77777777" w:rsidR="001572D6" w:rsidRDefault="001572D6" w:rsidP="00852698">
      <w:pPr>
        <w:numPr>
          <w:ilvl w:val="0"/>
          <w:numId w:val="9"/>
        </w:numPr>
        <w:tabs>
          <w:tab w:val="left" w:pos="1"/>
        </w:tabs>
        <w:spacing w:before="60"/>
        <w:ind w:firstLine="0"/>
        <w:rPr>
          <w:lang w:val="nl-NL"/>
        </w:rPr>
      </w:pPr>
      <w:r>
        <w:rPr>
          <w:lang w:val="nl-NL"/>
        </w:rPr>
        <w:t>voor het bijwonen van een huwelijk van een van haar kinderen, ouders, broers of zusters: één dag;</w:t>
      </w:r>
    </w:p>
    <w:p w14:paraId="47177B04" w14:textId="77777777" w:rsidR="001572D6" w:rsidRDefault="001572D6" w:rsidP="00852698">
      <w:pPr>
        <w:numPr>
          <w:ilvl w:val="0"/>
          <w:numId w:val="9"/>
        </w:numPr>
        <w:tabs>
          <w:tab w:val="left" w:pos="1"/>
        </w:tabs>
        <w:spacing w:before="60"/>
        <w:ind w:firstLine="0"/>
        <w:rPr>
          <w:lang w:val="nl-NL"/>
        </w:rPr>
      </w:pPr>
      <w:r>
        <w:rPr>
          <w:lang w:val="nl-NL"/>
        </w:rPr>
        <w:t>bij het overlijden van de echtgenoot; de sterfdag tot en met de dag van de begrafenis;</w:t>
      </w:r>
    </w:p>
    <w:p w14:paraId="6AD72AE8" w14:textId="77777777" w:rsidR="001572D6" w:rsidRDefault="001572D6" w:rsidP="00852698">
      <w:pPr>
        <w:numPr>
          <w:ilvl w:val="0"/>
          <w:numId w:val="9"/>
        </w:numPr>
        <w:tabs>
          <w:tab w:val="left" w:pos="1"/>
        </w:tabs>
        <w:spacing w:before="60"/>
        <w:ind w:firstLine="0"/>
        <w:rPr>
          <w:lang w:val="nl-NL"/>
        </w:rPr>
      </w:pPr>
      <w:r>
        <w:rPr>
          <w:lang w:val="nl-NL"/>
        </w:rPr>
        <w:t>bij het overlijden van een van haar ouders, schoonouders, eigen of aangehuwde kinderen: één dag, plus voor het bijwonen van de begrafenis: één dag;</w:t>
      </w:r>
    </w:p>
    <w:p w14:paraId="5B95FA0B" w14:textId="77777777" w:rsidR="001572D6" w:rsidRDefault="001572D6" w:rsidP="00852698">
      <w:pPr>
        <w:numPr>
          <w:ilvl w:val="0"/>
          <w:numId w:val="9"/>
        </w:numPr>
        <w:tabs>
          <w:tab w:val="left" w:pos="1"/>
        </w:tabs>
        <w:spacing w:before="60"/>
        <w:ind w:firstLine="0"/>
        <w:rPr>
          <w:lang w:val="nl-NL"/>
        </w:rPr>
      </w:pPr>
      <w:r>
        <w:rPr>
          <w:lang w:val="nl-NL"/>
        </w:rPr>
        <w:t>voor het bijwonen van de begrafenis van haar grootouders, kleinkinderen, broers, zusters, zwagers of schoonzusters: één dag;</w:t>
      </w:r>
    </w:p>
    <w:p w14:paraId="23A66A44" w14:textId="77777777" w:rsidR="001572D6" w:rsidRDefault="001572D6" w:rsidP="00852698">
      <w:pPr>
        <w:numPr>
          <w:ilvl w:val="0"/>
          <w:numId w:val="9"/>
        </w:numPr>
        <w:tabs>
          <w:tab w:val="left" w:pos="1"/>
        </w:tabs>
        <w:spacing w:before="60"/>
        <w:ind w:firstLine="0"/>
        <w:rPr>
          <w:lang w:val="nl-NL"/>
        </w:rPr>
      </w:pPr>
      <w:r>
        <w:rPr>
          <w:lang w:val="nl-NL"/>
        </w:rPr>
        <w:t>voor het bijwonen van een 25-, 40- en 50-jarig huwelijksfeest van ouders en schoonouders, alsmede verlof bij 25- en 40-jarig jubileum dienstjaren van echtgenoot: één dag.</w:t>
      </w:r>
    </w:p>
    <w:p w14:paraId="42476641"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Onder ouders, kinderen, broers en zusters vallen ook stiefouders, stiefkinderen, stiefbroers en stiefzusters, alsmede pleegouders, pleegkinderen, pleegbroers en pleegzusters. Duurzame samenlevingsvormen, die van te voren aan de werkgever kenbaar zijn gemaakt, worden voor het bepalen van het verlof met het huwelijk gelijkgesteld.</w:t>
      </w:r>
    </w:p>
    <w:p w14:paraId="482AA441" w14:textId="77777777" w:rsidR="001572D6" w:rsidRDefault="001572D6" w:rsidP="00852698">
      <w:pPr>
        <w:pStyle w:val="Koptekst"/>
        <w:tabs>
          <w:tab w:val="left" w:pos="1"/>
          <w:tab w:val="left" w:pos="708"/>
        </w:tabs>
        <w:spacing w:before="60"/>
        <w:rPr>
          <w:rFonts w:ascii="Times New Roman" w:hAnsi="Times New Roman"/>
          <w:lang w:val="nl-NL" w:eastAsia="en-US"/>
        </w:rPr>
      </w:pPr>
    </w:p>
    <w:p w14:paraId="26EC26E2" w14:textId="77777777" w:rsidR="001572D6" w:rsidRDefault="001572D6" w:rsidP="00852698">
      <w:pPr>
        <w:pStyle w:val="Koptekst"/>
        <w:tabs>
          <w:tab w:val="left" w:pos="1"/>
          <w:tab w:val="left" w:pos="708"/>
        </w:tabs>
        <w:spacing w:before="60"/>
        <w:rPr>
          <w:rFonts w:ascii="Times New Roman" w:hAnsi="Times New Roman"/>
          <w:i/>
          <w:lang w:val="nl-NL" w:eastAsia="en-US"/>
        </w:rPr>
      </w:pPr>
      <w:r>
        <w:rPr>
          <w:rFonts w:ascii="Times New Roman" w:hAnsi="Times New Roman"/>
          <w:i/>
          <w:lang w:val="nl-NL" w:eastAsia="en-US"/>
        </w:rPr>
        <w:t>6.3.2 Overige gelegenheden</w:t>
      </w:r>
    </w:p>
    <w:p w14:paraId="4C9C7AB3" w14:textId="77777777" w:rsidR="001572D6" w:rsidRDefault="001572D6" w:rsidP="00852698">
      <w:pPr>
        <w:pStyle w:val="Koptekst"/>
        <w:tabs>
          <w:tab w:val="left" w:pos="1"/>
          <w:tab w:val="left" w:pos="708"/>
        </w:tabs>
        <w:spacing w:before="60"/>
        <w:rPr>
          <w:rFonts w:ascii="Times New Roman" w:hAnsi="Times New Roman"/>
          <w:lang w:val="nl-NL" w:eastAsia="en-US"/>
        </w:rPr>
      </w:pPr>
      <w:r>
        <w:rPr>
          <w:rFonts w:ascii="Times New Roman" w:hAnsi="Times New Roman"/>
          <w:lang w:val="nl-NL" w:eastAsia="en-US"/>
        </w:rPr>
        <w:t>Bovendien heeft de werknemer recht op buitengewoon verlof met behoud van loon bij de volgende gelegenheden:</w:t>
      </w:r>
    </w:p>
    <w:p w14:paraId="2A1C13A0" w14:textId="77777777" w:rsidR="001572D6" w:rsidRDefault="001572D6" w:rsidP="00852698">
      <w:pPr>
        <w:numPr>
          <w:ilvl w:val="0"/>
          <w:numId w:val="10"/>
        </w:numPr>
        <w:tabs>
          <w:tab w:val="left" w:pos="1"/>
        </w:tabs>
        <w:spacing w:before="60"/>
        <w:ind w:firstLine="0"/>
        <w:rPr>
          <w:lang w:val="nl-NL"/>
        </w:rPr>
      </w:pPr>
      <w:r>
        <w:rPr>
          <w:lang w:val="nl-NL"/>
        </w:rPr>
        <w:t>voor het op uitnodiging bijwonen als kaderlid of afgevaardigde van vergaderingen en andere activiteiten van werknemersorganisaties: ten hoogste in totaal 5 dagen per jaar;</w:t>
      </w:r>
    </w:p>
    <w:p w14:paraId="12299880" w14:textId="77777777" w:rsidR="001572D6" w:rsidRDefault="001572D6" w:rsidP="00852698">
      <w:pPr>
        <w:numPr>
          <w:ilvl w:val="0"/>
          <w:numId w:val="10"/>
        </w:numPr>
        <w:tabs>
          <w:tab w:val="left" w:pos="1"/>
        </w:tabs>
        <w:spacing w:before="60"/>
        <w:ind w:firstLine="0"/>
        <w:rPr>
          <w:lang w:val="nl-NL"/>
        </w:rPr>
      </w:pPr>
      <w:r>
        <w:rPr>
          <w:lang w:val="nl-NL"/>
        </w:rPr>
        <w:t>voor het afleggen van examens om een voor de beroepsuitoefening noodzakelijke opleiding te behalen: de daarvoor noodzakelijke tijd;</w:t>
      </w:r>
    </w:p>
    <w:p w14:paraId="60CC22E4" w14:textId="77777777" w:rsidR="001572D6" w:rsidRDefault="001572D6" w:rsidP="00852698">
      <w:pPr>
        <w:numPr>
          <w:ilvl w:val="0"/>
          <w:numId w:val="10"/>
        </w:numPr>
        <w:tabs>
          <w:tab w:val="left" w:pos="1"/>
        </w:tabs>
        <w:spacing w:before="60"/>
        <w:ind w:firstLine="0"/>
        <w:rPr>
          <w:lang w:val="nl-NL"/>
        </w:rPr>
      </w:pPr>
      <w:r>
        <w:rPr>
          <w:lang w:val="nl-NL"/>
        </w:rPr>
        <w:t>na opzegging van de dienstbetrekking door de werkgever voor het solliciteren of voor het op uitnodiging mondeling toelichten van een sollicitatie: de daarvoor benodigde tijd;</w:t>
      </w:r>
    </w:p>
    <w:p w14:paraId="12636E1B" w14:textId="77777777" w:rsidR="001572D6" w:rsidRDefault="001572D6" w:rsidP="00852698">
      <w:pPr>
        <w:numPr>
          <w:ilvl w:val="0"/>
          <w:numId w:val="10"/>
        </w:numPr>
        <w:tabs>
          <w:tab w:val="left" w:pos="1"/>
        </w:tabs>
        <w:spacing w:before="60"/>
        <w:ind w:firstLine="0"/>
        <w:rPr>
          <w:lang w:val="nl-NL"/>
        </w:rPr>
      </w:pPr>
      <w:r>
        <w:rPr>
          <w:lang w:val="nl-NL"/>
        </w:rPr>
        <w:t>voor het eenmaal in de periode van 3 jaar voor haar pensionering deelnemen aan een cursus ter voorbereiding op de pensionering: ten hoogste vijf dagen;</w:t>
      </w:r>
    </w:p>
    <w:p w14:paraId="0B83BD28" w14:textId="77777777" w:rsidR="001572D6" w:rsidRDefault="001572D6" w:rsidP="00852698">
      <w:pPr>
        <w:numPr>
          <w:ilvl w:val="0"/>
          <w:numId w:val="10"/>
        </w:numPr>
        <w:tabs>
          <w:tab w:val="left" w:pos="1"/>
        </w:tabs>
        <w:spacing w:before="60"/>
        <w:ind w:firstLine="0"/>
        <w:rPr>
          <w:lang w:val="nl-NL"/>
        </w:rPr>
      </w:pPr>
      <w:r>
        <w:rPr>
          <w:lang w:val="nl-NL"/>
        </w:rPr>
        <w:t>vakbondsleden kunnen deelnemen aan cursussen van werknemersorganisaties, mits door de werknemersorganisatie bij de werkgever aangevraagd en mits verenigbaar met het bedrijfsbelang: ten hoogste 3 dagen per jaar;</w:t>
      </w:r>
    </w:p>
    <w:p w14:paraId="066D36B7" w14:textId="507112C1" w:rsidR="001572D6" w:rsidRPr="00BA72CF" w:rsidRDefault="00282351" w:rsidP="00852698">
      <w:pPr>
        <w:pStyle w:val="Lijstalinea"/>
        <w:numPr>
          <w:ilvl w:val="0"/>
          <w:numId w:val="10"/>
        </w:numPr>
        <w:tabs>
          <w:tab w:val="left" w:pos="1"/>
        </w:tabs>
        <w:spacing w:before="60"/>
        <w:ind w:firstLine="0"/>
        <w:rPr>
          <w:rFonts w:ascii="Times New Roman" w:hAnsi="Times New Roman" w:cs="Times New Roman"/>
          <w:sz w:val="24"/>
          <w:szCs w:val="24"/>
        </w:rPr>
      </w:pPr>
      <w:r>
        <w:rPr>
          <w:rFonts w:ascii="Times New Roman" w:hAnsi="Times New Roman" w:cs="Times New Roman"/>
          <w:sz w:val="24"/>
          <w:szCs w:val="24"/>
        </w:rPr>
        <w:t>v</w:t>
      </w:r>
      <w:r w:rsidR="001572D6" w:rsidRPr="00BA72CF">
        <w:rPr>
          <w:rFonts w:ascii="Times New Roman" w:hAnsi="Times New Roman" w:cs="Times New Roman"/>
          <w:sz w:val="24"/>
          <w:szCs w:val="24"/>
        </w:rPr>
        <w:t>oor bezoek aan een arts en andere medische beroepsbeoefenaren zal buitengewoon verlof met behoud van loon worden gegeven gedurende de daarvoor benodigde tijd, voor zover dit bezoek redelijkerwijs niet buiten arbeidstijd kan plaatsvinden.</w:t>
      </w:r>
    </w:p>
    <w:p w14:paraId="26D8B351" w14:textId="77777777" w:rsidR="001572D6" w:rsidRPr="00852698" w:rsidRDefault="001572D6" w:rsidP="00852698">
      <w:pPr>
        <w:tabs>
          <w:tab w:val="left" w:pos="1"/>
        </w:tabs>
        <w:spacing w:before="60"/>
        <w:rPr>
          <w:szCs w:val="24"/>
          <w:lang w:val="nl-NL"/>
        </w:rPr>
      </w:pPr>
    </w:p>
    <w:p w14:paraId="6264040A" w14:textId="77777777" w:rsidR="001572D6" w:rsidRDefault="001572D6" w:rsidP="00852698">
      <w:pPr>
        <w:tabs>
          <w:tab w:val="left" w:pos="1"/>
        </w:tabs>
        <w:spacing w:before="60"/>
        <w:rPr>
          <w:b/>
          <w:lang w:val="nl-NL"/>
        </w:rPr>
      </w:pPr>
      <w:r>
        <w:rPr>
          <w:b/>
          <w:lang w:val="nl-NL"/>
        </w:rPr>
        <w:t>6.4</w:t>
      </w:r>
    </w:p>
    <w:p w14:paraId="31FBD6C4" w14:textId="77777777" w:rsidR="001572D6" w:rsidRDefault="001572D6" w:rsidP="00852698">
      <w:pPr>
        <w:tabs>
          <w:tab w:val="left" w:pos="1"/>
        </w:tabs>
        <w:spacing w:before="60"/>
        <w:rPr>
          <w:b/>
          <w:lang w:val="nl-NL"/>
        </w:rPr>
      </w:pPr>
      <w:r>
        <w:rPr>
          <w:b/>
          <w:lang w:val="nl-NL"/>
        </w:rPr>
        <w:t>Tijdsparen</w:t>
      </w:r>
    </w:p>
    <w:p w14:paraId="256ADC98" w14:textId="77777777" w:rsidR="001572D6" w:rsidRDefault="001572D6" w:rsidP="00852698">
      <w:pPr>
        <w:tabs>
          <w:tab w:val="left" w:pos="1"/>
        </w:tabs>
        <w:spacing w:before="60"/>
        <w:rPr>
          <w:lang w:val="nl-NL"/>
        </w:rPr>
      </w:pPr>
      <w:r>
        <w:rPr>
          <w:lang w:val="nl-NL"/>
        </w:rPr>
        <w:t>A</w:t>
      </w:r>
      <w:r w:rsidR="007E5908">
        <w:rPr>
          <w:lang w:val="nl-NL"/>
        </w:rPr>
        <w:t xml:space="preserve">. </w:t>
      </w:r>
      <w:r>
        <w:rPr>
          <w:lang w:val="nl-NL"/>
        </w:rPr>
        <w:t>De werknemer kan, tot een maximum van zes maanden</w:t>
      </w:r>
      <w:r w:rsidR="00852698">
        <w:rPr>
          <w:lang w:val="nl-NL"/>
        </w:rPr>
        <w:t>,</w:t>
      </w:r>
      <w:r>
        <w:rPr>
          <w:lang w:val="nl-NL"/>
        </w:rPr>
        <w:t xml:space="preserve"> verlof tijdsparen. Tijd kan worden gespaard op basis van:</w:t>
      </w:r>
    </w:p>
    <w:p w14:paraId="0F9D8053" w14:textId="77777777" w:rsidR="001572D6" w:rsidRDefault="001572D6" w:rsidP="00852698">
      <w:pPr>
        <w:numPr>
          <w:ilvl w:val="0"/>
          <w:numId w:val="11"/>
        </w:numPr>
        <w:tabs>
          <w:tab w:val="left" w:pos="1"/>
        </w:tabs>
        <w:spacing w:before="60"/>
        <w:ind w:firstLine="0"/>
        <w:rPr>
          <w:lang w:val="nl-NL"/>
        </w:rPr>
      </w:pPr>
      <w:r>
        <w:rPr>
          <w:lang w:val="nl-NL"/>
        </w:rPr>
        <w:t>bovenwettelijke vakantiedagen: het aantal boven 20 dagen per jaar bij een maximale aanstelling van gemiddeld 37 uur per week;</w:t>
      </w:r>
    </w:p>
    <w:p w14:paraId="2850A01C" w14:textId="77777777" w:rsidR="001572D6" w:rsidRDefault="001572D6" w:rsidP="00852698">
      <w:pPr>
        <w:numPr>
          <w:ilvl w:val="0"/>
          <w:numId w:val="11"/>
        </w:numPr>
        <w:tabs>
          <w:tab w:val="left" w:pos="1"/>
        </w:tabs>
        <w:spacing w:before="60"/>
        <w:ind w:firstLine="0"/>
        <w:rPr>
          <w:lang w:val="nl-NL"/>
        </w:rPr>
      </w:pPr>
      <w:r>
        <w:rPr>
          <w:lang w:val="nl-NL"/>
        </w:rPr>
        <w:t>meer gewerkte uren boven de contracturen;</w:t>
      </w:r>
    </w:p>
    <w:p w14:paraId="381B0F3D" w14:textId="77777777" w:rsidR="001572D6" w:rsidRDefault="001572D6" w:rsidP="00852698">
      <w:pPr>
        <w:numPr>
          <w:ilvl w:val="0"/>
          <w:numId w:val="11"/>
        </w:numPr>
        <w:tabs>
          <w:tab w:val="left" w:pos="1"/>
        </w:tabs>
        <w:spacing w:before="60"/>
        <w:ind w:firstLine="0"/>
        <w:rPr>
          <w:lang w:val="nl-NL"/>
        </w:rPr>
      </w:pPr>
      <w:r>
        <w:rPr>
          <w:lang w:val="nl-NL"/>
        </w:rPr>
        <w:t>overwerk;</w:t>
      </w:r>
    </w:p>
    <w:p w14:paraId="0124726D" w14:textId="77777777" w:rsidR="001572D6" w:rsidRDefault="001572D6" w:rsidP="00852698">
      <w:pPr>
        <w:numPr>
          <w:ilvl w:val="0"/>
          <w:numId w:val="11"/>
        </w:numPr>
        <w:tabs>
          <w:tab w:val="left" w:pos="1"/>
        </w:tabs>
        <w:spacing w:before="60"/>
        <w:ind w:firstLine="0"/>
        <w:rPr>
          <w:lang w:val="nl-NL"/>
        </w:rPr>
      </w:pPr>
      <w:r>
        <w:rPr>
          <w:lang w:val="nl-NL"/>
        </w:rPr>
        <w:t>toeslagen in het tijdschalenmodel omgerekend naar tijd.</w:t>
      </w:r>
    </w:p>
    <w:p w14:paraId="6E467C36" w14:textId="77777777" w:rsidR="001572D6" w:rsidRDefault="001572D6" w:rsidP="00852698">
      <w:pPr>
        <w:tabs>
          <w:tab w:val="left" w:pos="1"/>
        </w:tabs>
        <w:spacing w:before="60"/>
        <w:rPr>
          <w:lang w:val="nl-NL"/>
        </w:rPr>
      </w:pPr>
      <w:r>
        <w:rPr>
          <w:lang w:val="nl-NL"/>
        </w:rPr>
        <w:lastRenderedPageBreak/>
        <w:t>B</w:t>
      </w:r>
      <w:r w:rsidR="007E5908">
        <w:rPr>
          <w:lang w:val="nl-NL"/>
        </w:rPr>
        <w:t>.</w:t>
      </w:r>
      <w:r>
        <w:rPr>
          <w:lang w:val="nl-NL"/>
        </w:rPr>
        <w:t xml:space="preserve"> De aanvraagtermijn voor het opnemen van gespaard verlof is minimaal even lang als de gewenste verlofperiode, met een minimum van drie maanden. De aanvraag moet schriftelijk bij de werkgever ingediend worden. </w:t>
      </w:r>
    </w:p>
    <w:p w14:paraId="211821CD" w14:textId="77777777" w:rsidR="001572D6" w:rsidRDefault="001572D6" w:rsidP="00852698">
      <w:pPr>
        <w:pStyle w:val="Kop6"/>
        <w:tabs>
          <w:tab w:val="left" w:pos="1"/>
        </w:tabs>
        <w:spacing w:before="60"/>
      </w:pPr>
      <w:r>
        <w:rPr>
          <w:b w:val="0"/>
        </w:rPr>
        <w:t>C</w:t>
      </w:r>
      <w:r w:rsidR="007E5908">
        <w:rPr>
          <w:b w:val="0"/>
        </w:rPr>
        <w:t>.</w:t>
      </w:r>
      <w:r>
        <w:rPr>
          <w:b w:val="0"/>
        </w:rPr>
        <w:t xml:space="preserve"> Het is ook mogelijk het gespaarde tijdsaldo in geld te laten uitbetalen. Dit geldt niet voor de bovenwettelijke vakantiedagen; deze kunnen alleen uitbetaald worden aan het einde van het dienstverband. Uitbetaling vindt plaats op basis van het loonniveau in de dan geldende functie.</w:t>
      </w:r>
      <w:r>
        <w:br w:type="page"/>
      </w:r>
    </w:p>
    <w:p w14:paraId="35D56FFE" w14:textId="77777777" w:rsidR="001572D6" w:rsidRDefault="001572D6" w:rsidP="00852698">
      <w:pPr>
        <w:pStyle w:val="Kop6"/>
        <w:tabs>
          <w:tab w:val="left" w:pos="1"/>
        </w:tabs>
        <w:spacing w:before="60"/>
      </w:pPr>
      <w:r>
        <w:lastRenderedPageBreak/>
        <w:t>Hoofdstuk 7 ZIEKTE EN RE-INTEGRATIE</w:t>
      </w:r>
    </w:p>
    <w:p w14:paraId="583637CB" w14:textId="77777777" w:rsidR="001572D6" w:rsidRDefault="001572D6" w:rsidP="00852698">
      <w:pPr>
        <w:tabs>
          <w:tab w:val="left" w:pos="1"/>
        </w:tabs>
        <w:spacing w:before="60"/>
        <w:rPr>
          <w:lang w:val="nl-NL"/>
        </w:rPr>
      </w:pPr>
    </w:p>
    <w:p w14:paraId="33073C64" w14:textId="77777777" w:rsidR="001572D6" w:rsidRDefault="001572D6" w:rsidP="00852698">
      <w:pPr>
        <w:tabs>
          <w:tab w:val="left" w:pos="1"/>
        </w:tabs>
        <w:spacing w:before="60"/>
        <w:rPr>
          <w:b/>
          <w:lang w:val="nl-NL"/>
        </w:rPr>
      </w:pPr>
      <w:r>
        <w:rPr>
          <w:b/>
          <w:lang w:val="nl-NL"/>
        </w:rPr>
        <w:t>7.1</w:t>
      </w:r>
    </w:p>
    <w:p w14:paraId="37A49368" w14:textId="77777777" w:rsidR="001572D6" w:rsidRDefault="001572D6" w:rsidP="00852698">
      <w:pPr>
        <w:pStyle w:val="Kop6"/>
        <w:tabs>
          <w:tab w:val="left" w:pos="1"/>
        </w:tabs>
        <w:spacing w:before="60"/>
      </w:pPr>
      <w:r>
        <w:t>Melding en voorschriften</w:t>
      </w:r>
    </w:p>
    <w:p w14:paraId="3FB7D6C5" w14:textId="77777777" w:rsidR="001572D6" w:rsidRDefault="001572D6" w:rsidP="00852698">
      <w:pPr>
        <w:pStyle w:val="Kop7"/>
        <w:tabs>
          <w:tab w:val="left" w:pos="1"/>
        </w:tabs>
        <w:spacing w:before="60"/>
      </w:pPr>
    </w:p>
    <w:p w14:paraId="0AB7232E" w14:textId="77777777" w:rsidR="001572D6" w:rsidRDefault="001572D6" w:rsidP="00852698">
      <w:pPr>
        <w:pStyle w:val="Kop7"/>
        <w:tabs>
          <w:tab w:val="left" w:pos="1"/>
        </w:tabs>
        <w:spacing w:before="60"/>
      </w:pPr>
      <w:r>
        <w:t>7.1.1 Melding</w:t>
      </w:r>
    </w:p>
    <w:p w14:paraId="2ECD467F"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Ingeval van arbeidsongeschiktheid door ziekte of ongeval, is de werknemer verplicht dit zo spoedig mogelijk te melden aan haar werkgever. Daartoe dient zij op de eerste ziektedag uiterlijk </w:t>
      </w:r>
      <w:r w:rsidR="00127993">
        <w:rPr>
          <w:lang w:val="nl-NL"/>
        </w:rPr>
        <w:t xml:space="preserve">een uur voor aanvang van de dienst </w:t>
      </w:r>
      <w:r>
        <w:rPr>
          <w:lang w:val="nl-NL"/>
        </w:rPr>
        <w:t xml:space="preserve"> haar werkgever op de hoogte te stellen, tenzij door de werkgever andere schriftelijke voorschriften zijn vastgesteld.</w:t>
      </w:r>
    </w:p>
    <w:p w14:paraId="1416451D"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Zodra de werknemer is hersteld, dient zij de werkgever hierover direct in te lichten. Zij hervat haar werkzaamheden op de voor haar gebruikelijke eerstvolgende werkdag. Als door de controlerende instantie een datum wordt bepaald om het werk te hervatten, maar de werknemer is daartoe niet in staat, is zij eveneens verplicht dit zo spoedig mogelijk mede te delen.</w:t>
      </w:r>
    </w:p>
    <w:p w14:paraId="35662E3F" w14:textId="77777777" w:rsidR="001572D6" w:rsidRDefault="001572D6" w:rsidP="00852698">
      <w:pPr>
        <w:tabs>
          <w:tab w:val="left" w:pos="1"/>
        </w:tabs>
        <w:spacing w:before="60"/>
        <w:rPr>
          <w:lang w:val="nl-NL"/>
        </w:rPr>
      </w:pPr>
    </w:p>
    <w:p w14:paraId="2C08F005" w14:textId="77777777" w:rsidR="001572D6" w:rsidRDefault="001572D6" w:rsidP="00852698">
      <w:pPr>
        <w:pStyle w:val="Kop7"/>
        <w:tabs>
          <w:tab w:val="left" w:pos="1"/>
        </w:tabs>
        <w:spacing w:before="60"/>
      </w:pPr>
      <w:r>
        <w:t>7.1.2 Voorschriften tijdens ziekte</w:t>
      </w:r>
    </w:p>
    <w:p w14:paraId="6DECAE14"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De werknemer, die door ziekte of ongeval niet kan werken, is verplicht zich te houd</w:t>
      </w:r>
      <w:r w:rsidR="004E0401">
        <w:rPr>
          <w:lang w:val="nl-NL"/>
        </w:rPr>
        <w:t>en aan de voorschriften</w:t>
      </w:r>
      <w:r>
        <w:rPr>
          <w:lang w:val="nl-NL"/>
        </w:rPr>
        <w:t xml:space="preserve"> die op grond van de sociale verzekeringswetgeving of daarvan afgeleide regelgeving zijn vastgesteld. </w:t>
      </w:r>
    </w:p>
    <w:p w14:paraId="2BDF334C"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Indien de werknemer zich niet aan de </w:t>
      </w:r>
      <w:r w:rsidR="00127993">
        <w:rPr>
          <w:lang w:val="nl-NL"/>
        </w:rPr>
        <w:t>verzuim</w:t>
      </w:r>
      <w:r>
        <w:rPr>
          <w:lang w:val="nl-NL"/>
        </w:rPr>
        <w:t>voorschriften  houdt en/of onvoldoende meewerkt aan re-integratie, kan de werkgever besluiten (een gedeelte van) het loon niet te betalen. De werkgever moet een dergelijk besluit schriftelijk en gemotiveerd aan de werknemer meedelen.</w:t>
      </w:r>
    </w:p>
    <w:p w14:paraId="2CBFB22B" w14:textId="77777777" w:rsidR="001572D6" w:rsidRDefault="001572D6" w:rsidP="00852698">
      <w:pPr>
        <w:tabs>
          <w:tab w:val="left" w:pos="1"/>
        </w:tabs>
        <w:spacing w:before="60"/>
        <w:rPr>
          <w:lang w:val="nl-NL"/>
        </w:rPr>
      </w:pPr>
    </w:p>
    <w:p w14:paraId="5122E101" w14:textId="77777777" w:rsidR="001572D6" w:rsidRDefault="001572D6" w:rsidP="00852698">
      <w:pPr>
        <w:tabs>
          <w:tab w:val="left" w:pos="1"/>
        </w:tabs>
        <w:spacing w:before="60"/>
        <w:rPr>
          <w:b/>
          <w:lang w:val="nl-NL"/>
        </w:rPr>
      </w:pPr>
      <w:r>
        <w:rPr>
          <w:b/>
          <w:lang w:val="nl-NL"/>
        </w:rPr>
        <w:t xml:space="preserve">7.2 </w:t>
      </w:r>
    </w:p>
    <w:p w14:paraId="421EC4D8" w14:textId="77777777" w:rsidR="001572D6" w:rsidRDefault="001572D6" w:rsidP="00852698">
      <w:pPr>
        <w:tabs>
          <w:tab w:val="left" w:pos="1"/>
        </w:tabs>
        <w:spacing w:before="60"/>
        <w:rPr>
          <w:b/>
          <w:lang w:val="nl-NL"/>
        </w:rPr>
      </w:pPr>
      <w:r>
        <w:rPr>
          <w:b/>
          <w:lang w:val="nl-NL"/>
        </w:rPr>
        <w:t>Uitkeringen</w:t>
      </w:r>
    </w:p>
    <w:p w14:paraId="3172785F" w14:textId="77777777" w:rsidR="001572D6" w:rsidRDefault="001572D6" w:rsidP="00852698">
      <w:pPr>
        <w:tabs>
          <w:tab w:val="left" w:pos="1"/>
        </w:tabs>
        <w:spacing w:before="60"/>
        <w:rPr>
          <w:lang w:val="nl-NL"/>
        </w:rPr>
      </w:pPr>
    </w:p>
    <w:p w14:paraId="0F80AF8E" w14:textId="77777777" w:rsidR="001572D6" w:rsidRPr="00066F19" w:rsidRDefault="001572D6" w:rsidP="00852698">
      <w:pPr>
        <w:widowControl/>
        <w:tabs>
          <w:tab w:val="left" w:pos="1"/>
        </w:tabs>
        <w:rPr>
          <w:i/>
          <w:lang w:val="nl-NL"/>
        </w:rPr>
      </w:pPr>
      <w:r w:rsidRPr="00066F19">
        <w:rPr>
          <w:i/>
          <w:lang w:val="nl-NL"/>
        </w:rPr>
        <w:t xml:space="preserve">7.2.1  Aanvulling loon bij arbeidsongeschiktheid </w:t>
      </w:r>
    </w:p>
    <w:p w14:paraId="56DB824C" w14:textId="77777777" w:rsidR="001572D6" w:rsidRDefault="001572D6" w:rsidP="00852698">
      <w:pPr>
        <w:tabs>
          <w:tab w:val="left" w:pos="1"/>
        </w:tabs>
        <w:rPr>
          <w:lang w:val="nl-NL"/>
        </w:rPr>
      </w:pPr>
      <w:r>
        <w:rPr>
          <w:lang w:val="nl-NL"/>
        </w:rPr>
        <w:t>A</w:t>
      </w:r>
      <w:r w:rsidR="007E5908">
        <w:rPr>
          <w:lang w:val="nl-NL"/>
        </w:rPr>
        <w:t>.</w:t>
      </w:r>
      <w:r>
        <w:rPr>
          <w:lang w:val="nl-NL"/>
        </w:rPr>
        <w:t xml:space="preserve"> De werkgever zal de arbeidsongeschikte werknemer in het eerste ziektejaar ingaande de tweede ziektedag gedurende de eerste 26 weken 100% van het laatstverdiende brutoloon doorbetalen. Dit in afwijking van artikel 7:629 van het Burgerlijk Wetboek.</w:t>
      </w:r>
      <w:r w:rsidR="007538A7">
        <w:rPr>
          <w:lang w:val="nl-NL"/>
        </w:rPr>
        <w:t xml:space="preserve"> </w:t>
      </w:r>
      <w:r>
        <w:rPr>
          <w:lang w:val="nl-NL"/>
        </w:rPr>
        <w:t>Inhouding van de eerste dag dient een inhouding van loon te zijn en mag niet in mindering worden gebracht op het aantal vakantiedagen van de werknemer.</w:t>
      </w:r>
    </w:p>
    <w:p w14:paraId="3E2281CA" w14:textId="77777777" w:rsidR="001572D6" w:rsidRDefault="001572D6" w:rsidP="00852698">
      <w:pPr>
        <w:tabs>
          <w:tab w:val="left" w:pos="1"/>
        </w:tabs>
        <w:rPr>
          <w:lang w:val="nl-NL"/>
        </w:rPr>
      </w:pPr>
    </w:p>
    <w:p w14:paraId="4CD9F69A" w14:textId="77777777" w:rsidR="001572D6" w:rsidRDefault="001572D6" w:rsidP="00852698">
      <w:pPr>
        <w:tabs>
          <w:tab w:val="left" w:pos="1"/>
        </w:tabs>
        <w:rPr>
          <w:lang w:val="nl-NL"/>
        </w:rPr>
      </w:pPr>
      <w:r>
        <w:rPr>
          <w:lang w:val="nl-NL"/>
        </w:rPr>
        <w:t>B</w:t>
      </w:r>
      <w:r w:rsidR="007E5908">
        <w:rPr>
          <w:lang w:val="nl-NL"/>
        </w:rPr>
        <w:t>.</w:t>
      </w:r>
      <w:r>
        <w:rPr>
          <w:lang w:val="nl-NL"/>
        </w:rPr>
        <w:t xml:space="preserve"> De werkgever zal de arbeidsongeschikte werknemer in het eerste ziektejaar, ingaande de 27</w:t>
      </w:r>
      <w:r>
        <w:rPr>
          <w:vertAlign w:val="superscript"/>
          <w:lang w:val="nl-NL"/>
        </w:rPr>
        <w:t>ste</w:t>
      </w:r>
      <w:r>
        <w:rPr>
          <w:lang w:val="nl-NL"/>
        </w:rPr>
        <w:t xml:space="preserve"> week tot en met week 52, 90% van het laatstverdiende brutoloon doorbetalen.</w:t>
      </w:r>
    </w:p>
    <w:p w14:paraId="60D65214" w14:textId="77777777" w:rsidR="001572D6" w:rsidRDefault="001572D6" w:rsidP="00852698">
      <w:pPr>
        <w:tabs>
          <w:tab w:val="left" w:pos="1"/>
        </w:tabs>
        <w:rPr>
          <w:lang w:val="nl-NL"/>
        </w:rPr>
      </w:pPr>
    </w:p>
    <w:p w14:paraId="1917A4D5" w14:textId="77777777" w:rsidR="001572D6" w:rsidRDefault="001572D6" w:rsidP="00852698">
      <w:pPr>
        <w:tabs>
          <w:tab w:val="left" w:pos="1"/>
        </w:tabs>
        <w:rPr>
          <w:lang w:val="nl-NL"/>
        </w:rPr>
      </w:pPr>
      <w:r>
        <w:rPr>
          <w:lang w:val="nl-NL"/>
        </w:rPr>
        <w:t>C</w:t>
      </w:r>
      <w:r w:rsidR="007E5908">
        <w:rPr>
          <w:lang w:val="nl-NL"/>
        </w:rPr>
        <w:t>.</w:t>
      </w:r>
      <w:r>
        <w:rPr>
          <w:lang w:val="nl-NL"/>
        </w:rPr>
        <w:t xml:space="preserve"> In het tweede ziektejaar, week 53 tot en met week 104, na de 1</w:t>
      </w:r>
      <w:r>
        <w:rPr>
          <w:vertAlign w:val="superscript"/>
          <w:lang w:val="nl-NL"/>
        </w:rPr>
        <w:t>e</w:t>
      </w:r>
      <w:r>
        <w:rPr>
          <w:lang w:val="nl-NL"/>
        </w:rPr>
        <w:t xml:space="preserve"> ziektedag, zal de werkgever de arbeidsongeschikte werknemer 80% van het laatstverdiende brutoloon doorbetalen, met daarop een aanvulling tot maximaal 10 procentpunten, indien de werknemer zich voldoende inzet om haar mate van arbeidsgeschiktheid te benutten. Het is de gezamenlijke verantwoordelijkheid van werkgever en werknemer om hier invulling aan te geven.</w:t>
      </w:r>
    </w:p>
    <w:p w14:paraId="3B1B3182" w14:textId="77777777" w:rsidR="001572D6" w:rsidRDefault="001572D6" w:rsidP="00852698">
      <w:pPr>
        <w:tabs>
          <w:tab w:val="left" w:pos="1"/>
        </w:tabs>
        <w:rPr>
          <w:lang w:val="nl-NL"/>
        </w:rPr>
      </w:pPr>
    </w:p>
    <w:p w14:paraId="1D470F90" w14:textId="77777777" w:rsidR="001572D6" w:rsidRDefault="001572D6" w:rsidP="00852698">
      <w:pPr>
        <w:tabs>
          <w:tab w:val="left" w:pos="1"/>
        </w:tabs>
        <w:spacing w:before="60"/>
        <w:rPr>
          <w:lang w:val="nl-NL"/>
        </w:rPr>
      </w:pPr>
      <w:r>
        <w:rPr>
          <w:lang w:val="nl-NL"/>
        </w:rPr>
        <w:t>D</w:t>
      </w:r>
      <w:r w:rsidR="007E5908">
        <w:rPr>
          <w:lang w:val="nl-NL"/>
        </w:rPr>
        <w:t>.</w:t>
      </w:r>
      <w:r>
        <w:rPr>
          <w:lang w:val="nl-NL"/>
        </w:rPr>
        <w:t xml:space="preserve"> De looninhouding van de eerste ziektedag geldt niet: </w:t>
      </w:r>
    </w:p>
    <w:p w14:paraId="4A2CB7CA" w14:textId="77777777" w:rsidR="001572D6" w:rsidRDefault="001572D6" w:rsidP="00852698">
      <w:pPr>
        <w:numPr>
          <w:ilvl w:val="0"/>
          <w:numId w:val="6"/>
        </w:numPr>
        <w:tabs>
          <w:tab w:val="left" w:pos="1"/>
        </w:tabs>
        <w:spacing w:before="60"/>
        <w:ind w:firstLine="0"/>
        <w:rPr>
          <w:lang w:val="nl-NL"/>
        </w:rPr>
      </w:pPr>
      <w:r>
        <w:rPr>
          <w:lang w:val="nl-NL"/>
        </w:rPr>
        <w:t>bij zwangerschapsverlof of bij aan zwangerschap en bevalling gerelateerde arbeidsongeschiktheid;</w:t>
      </w:r>
    </w:p>
    <w:p w14:paraId="3093AE3B" w14:textId="77777777" w:rsidR="001572D6" w:rsidRDefault="001572D6" w:rsidP="00852698">
      <w:pPr>
        <w:numPr>
          <w:ilvl w:val="0"/>
          <w:numId w:val="6"/>
        </w:numPr>
        <w:tabs>
          <w:tab w:val="left" w:pos="1"/>
        </w:tabs>
        <w:spacing w:before="60"/>
        <w:ind w:firstLine="0"/>
        <w:rPr>
          <w:lang w:val="nl-NL"/>
        </w:rPr>
      </w:pPr>
      <w:r>
        <w:rPr>
          <w:lang w:val="nl-NL"/>
        </w:rPr>
        <w:lastRenderedPageBreak/>
        <w:t>bij arbeidsongeschiktheid vanwege een chronische aandoening (doktersverklaring vereist);</w:t>
      </w:r>
    </w:p>
    <w:p w14:paraId="2C8FCBDA" w14:textId="77777777" w:rsidR="001572D6" w:rsidRDefault="001572D6" w:rsidP="00852698">
      <w:pPr>
        <w:numPr>
          <w:ilvl w:val="0"/>
          <w:numId w:val="6"/>
        </w:numPr>
        <w:tabs>
          <w:tab w:val="left" w:pos="1"/>
        </w:tabs>
        <w:spacing w:before="60"/>
        <w:ind w:firstLine="0"/>
        <w:rPr>
          <w:lang w:val="nl-NL"/>
        </w:rPr>
      </w:pPr>
      <w:r>
        <w:rPr>
          <w:lang w:val="nl-NL"/>
        </w:rPr>
        <w:t>bij arbeidsongeschiktheid als gevolg van een overval.</w:t>
      </w:r>
    </w:p>
    <w:p w14:paraId="238C2970" w14:textId="77777777" w:rsidR="001572D6" w:rsidRDefault="001572D6" w:rsidP="00852698">
      <w:pPr>
        <w:tabs>
          <w:tab w:val="left" w:pos="1"/>
        </w:tabs>
        <w:spacing w:before="60"/>
        <w:rPr>
          <w:lang w:val="nl-NL"/>
        </w:rPr>
      </w:pPr>
      <w:r>
        <w:rPr>
          <w:lang w:val="nl-NL"/>
        </w:rPr>
        <w:t>E</w:t>
      </w:r>
      <w:r w:rsidR="007E5908">
        <w:rPr>
          <w:lang w:val="nl-NL"/>
        </w:rPr>
        <w:t>.</w:t>
      </w:r>
      <w:r>
        <w:rPr>
          <w:lang w:val="nl-NL"/>
        </w:rPr>
        <w:t xml:space="preserve"> Als de werknemer minder dan twee maanden in dienst is, wordt het loon op de eerste dag niet ingehouden, maar geldt de wettelijke uitkering bij ziekte, zijnde 70% van het laatst verdiende brutoloon. </w:t>
      </w:r>
    </w:p>
    <w:p w14:paraId="531E6CDA" w14:textId="77777777" w:rsidR="001572D6" w:rsidRDefault="001572D6" w:rsidP="00852698">
      <w:pPr>
        <w:tabs>
          <w:tab w:val="left" w:pos="1"/>
        </w:tabs>
        <w:rPr>
          <w:lang w:val="nl-NL"/>
        </w:rPr>
      </w:pPr>
      <w:r>
        <w:rPr>
          <w:lang w:val="nl-NL"/>
        </w:rPr>
        <w:t>F</w:t>
      </w:r>
      <w:r w:rsidR="007E5908">
        <w:rPr>
          <w:lang w:val="nl-NL"/>
        </w:rPr>
        <w:t>.</w:t>
      </w:r>
      <w:r>
        <w:rPr>
          <w:lang w:val="nl-NL"/>
        </w:rPr>
        <w:t xml:space="preserve"> Het is mogelijk dat werkgever en werknemer gezamenlijk besluiten de WIA-keuring (Wet werk en inkomen naar arbeidsvermogen) voor de betreffende werknemer uit te stellen. In dat geval vindt er geen verdere verlaging van de loondoorbetaling plaats totdat het resultaat van de WIA-keuring bekend is. Ingeval er sprake is van een succesvolle </w:t>
      </w:r>
      <w:r w:rsidR="00252EDF">
        <w:rPr>
          <w:lang w:val="nl-NL"/>
        </w:rPr>
        <w:t>re-integratie</w:t>
      </w:r>
      <w:r>
        <w:rPr>
          <w:lang w:val="nl-NL"/>
        </w:rPr>
        <w:t xml:space="preserve"> wordt het salaris niet verder verlaagd. </w:t>
      </w:r>
      <w:r>
        <w:rPr>
          <w:lang w:val="nl-NL"/>
        </w:rPr>
        <w:br/>
      </w:r>
    </w:p>
    <w:p w14:paraId="5142C5C1" w14:textId="77777777" w:rsidR="001572D6" w:rsidRDefault="001572D6" w:rsidP="00852698">
      <w:pPr>
        <w:tabs>
          <w:tab w:val="left" w:pos="1"/>
        </w:tabs>
        <w:rPr>
          <w:lang w:val="nl-NL"/>
        </w:rPr>
      </w:pPr>
      <w:r>
        <w:rPr>
          <w:lang w:val="nl-NL"/>
        </w:rPr>
        <w:t xml:space="preserve">Deze </w:t>
      </w:r>
      <w:proofErr w:type="spellStart"/>
      <w:r>
        <w:rPr>
          <w:lang w:val="nl-NL"/>
        </w:rPr>
        <w:t>loonbetalingverplichting</w:t>
      </w:r>
      <w:proofErr w:type="spellEnd"/>
      <w:r>
        <w:rPr>
          <w:lang w:val="nl-NL"/>
        </w:rPr>
        <w:t xml:space="preserve"> wordt eveneens verlengd indien de werkgever naar de mening van het Uitvoeringsinstituut Werknemersverzekeringen (UWV) onvoldoende inspanning heeft gepleegd om de zieke werknemer te re-integreren en als op grond daarvan de toekenning van een uitkering krachtens de WIA aan de werknemer wordt geweigerd.</w:t>
      </w:r>
    </w:p>
    <w:p w14:paraId="09A95FCC" w14:textId="77777777" w:rsidR="001572D6" w:rsidRDefault="001572D6" w:rsidP="00852698">
      <w:pPr>
        <w:tabs>
          <w:tab w:val="left" w:pos="1"/>
        </w:tabs>
        <w:rPr>
          <w:lang w:val="nl-NL"/>
        </w:rPr>
      </w:pPr>
    </w:p>
    <w:p w14:paraId="41CCD10D" w14:textId="6FD9187F" w:rsidR="001572D6" w:rsidRPr="00EA4147" w:rsidRDefault="001572D6" w:rsidP="00EA4147">
      <w:pPr>
        <w:pStyle w:val="Lijstalinea"/>
        <w:numPr>
          <w:ilvl w:val="2"/>
          <w:numId w:val="44"/>
        </w:numPr>
        <w:tabs>
          <w:tab w:val="left" w:pos="1"/>
          <w:tab w:val="num" w:pos="1146"/>
        </w:tabs>
        <w:rPr>
          <w:rFonts w:ascii="Times New Roman" w:hAnsi="Times New Roman" w:cs="Times New Roman"/>
          <w:i/>
          <w:sz w:val="24"/>
          <w:szCs w:val="24"/>
        </w:rPr>
      </w:pPr>
      <w:r w:rsidRPr="00EA4147">
        <w:rPr>
          <w:rFonts w:ascii="Times New Roman" w:hAnsi="Times New Roman" w:cs="Times New Roman"/>
          <w:i/>
          <w:sz w:val="24"/>
          <w:szCs w:val="24"/>
        </w:rPr>
        <w:t xml:space="preserve">Aanvulling op de Wet Werk en Inkomen naar Arbeidsvermogen (WIA)  </w:t>
      </w:r>
    </w:p>
    <w:p w14:paraId="697CC58C" w14:textId="77777777" w:rsidR="001572D6" w:rsidRDefault="001572D6" w:rsidP="00852698">
      <w:pPr>
        <w:tabs>
          <w:tab w:val="left" w:pos="1"/>
        </w:tabs>
        <w:rPr>
          <w:lang w:val="nl-NL"/>
        </w:rPr>
      </w:pPr>
      <w:r>
        <w:rPr>
          <w:lang w:val="nl-NL"/>
        </w:rPr>
        <w:t>A</w:t>
      </w:r>
      <w:r w:rsidR="007E5908">
        <w:rPr>
          <w:lang w:val="nl-NL"/>
        </w:rPr>
        <w:t>.</w:t>
      </w:r>
      <w:r>
        <w:rPr>
          <w:lang w:val="nl-NL"/>
        </w:rPr>
        <w:t xml:space="preserve"> Indien de werknemer na twee jaar ziekte minder dan 35% arbeidsongeschikt is, dan gaat de werkgever in het derde jaar over tot een loonaanvulling van 10 procentpunten van het nieuwe dan geldende loon met als maximum het oude bruto loon.</w:t>
      </w:r>
    </w:p>
    <w:p w14:paraId="72B3864A" w14:textId="77777777" w:rsidR="001572D6" w:rsidRDefault="001572D6" w:rsidP="00852698">
      <w:pPr>
        <w:tabs>
          <w:tab w:val="left" w:pos="1"/>
        </w:tabs>
        <w:rPr>
          <w:lang w:val="nl-NL"/>
        </w:rPr>
      </w:pPr>
    </w:p>
    <w:p w14:paraId="6C33BD71" w14:textId="77777777" w:rsidR="001572D6" w:rsidRDefault="001572D6" w:rsidP="00852698">
      <w:pPr>
        <w:tabs>
          <w:tab w:val="left" w:pos="1"/>
        </w:tabs>
        <w:rPr>
          <w:lang w:val="nl-NL"/>
        </w:rPr>
      </w:pPr>
      <w:r>
        <w:rPr>
          <w:lang w:val="nl-NL"/>
        </w:rPr>
        <w:t>B</w:t>
      </w:r>
      <w:r w:rsidR="007E5908">
        <w:rPr>
          <w:lang w:val="nl-NL"/>
        </w:rPr>
        <w:t>.</w:t>
      </w:r>
      <w:r>
        <w:rPr>
          <w:lang w:val="nl-NL"/>
        </w:rPr>
        <w:t xml:space="preserve"> Inkomensvoorziening Volledig Arbeidsongeschikten (IVA)</w:t>
      </w:r>
    </w:p>
    <w:p w14:paraId="17F77BEF" w14:textId="77777777" w:rsidR="001572D6" w:rsidRDefault="001572D6" w:rsidP="00852698">
      <w:pPr>
        <w:tabs>
          <w:tab w:val="left" w:pos="1"/>
        </w:tabs>
        <w:rPr>
          <w:lang w:val="nl-NL"/>
        </w:rPr>
      </w:pPr>
      <w:r>
        <w:rPr>
          <w:lang w:val="nl-NL"/>
        </w:rPr>
        <w:t>Indien de werknemer na twee jaar arbeidsongeschiktheid recht heeft op een uitkering krachtens de IVA dan verstrekt de werkgever aan de werknemer</w:t>
      </w:r>
      <w:r w:rsidR="00971FB8">
        <w:rPr>
          <w:lang w:val="nl-NL"/>
        </w:rPr>
        <w:t xml:space="preserve"> </w:t>
      </w:r>
      <w:r>
        <w:rPr>
          <w:lang w:val="nl-NL"/>
        </w:rPr>
        <w:t xml:space="preserve">in het derde en vierde jaar een loonaanvulling tot 80% van het laatst verdiende brutoloon tot de grens van het maximum coördinatieloon </w:t>
      </w:r>
      <w:proofErr w:type="spellStart"/>
      <w:r>
        <w:rPr>
          <w:lang w:val="nl-NL"/>
        </w:rPr>
        <w:t>Wfsv</w:t>
      </w:r>
      <w:proofErr w:type="spellEnd"/>
      <w:r w:rsidR="00971FB8">
        <w:rPr>
          <w:lang w:val="nl-NL"/>
        </w:rPr>
        <w:t>.</w:t>
      </w:r>
    </w:p>
    <w:p w14:paraId="0C5A3840" w14:textId="77777777" w:rsidR="001572D6" w:rsidRDefault="001572D6" w:rsidP="00852698">
      <w:pPr>
        <w:tabs>
          <w:tab w:val="left" w:pos="1"/>
        </w:tabs>
        <w:rPr>
          <w:lang w:val="nl-NL"/>
        </w:rPr>
      </w:pPr>
    </w:p>
    <w:p w14:paraId="7C2C9A1B" w14:textId="77777777" w:rsidR="001572D6" w:rsidRDefault="001572D6" w:rsidP="00852698">
      <w:pPr>
        <w:tabs>
          <w:tab w:val="left" w:pos="1"/>
        </w:tabs>
        <w:rPr>
          <w:lang w:val="nl-NL"/>
        </w:rPr>
      </w:pPr>
      <w:r>
        <w:rPr>
          <w:lang w:val="nl-NL"/>
        </w:rPr>
        <w:t>C</w:t>
      </w:r>
      <w:r w:rsidR="007E5908">
        <w:rPr>
          <w:lang w:val="nl-NL"/>
        </w:rPr>
        <w:t>.</w:t>
      </w:r>
      <w:r>
        <w:rPr>
          <w:lang w:val="nl-NL"/>
        </w:rPr>
        <w:t xml:space="preserve"> Werkhervatting Gedeeltelijk Arbeidsgeschikten (WGA)</w:t>
      </w:r>
    </w:p>
    <w:p w14:paraId="4A281190" w14:textId="77777777" w:rsidR="001572D6" w:rsidRDefault="001572D6" w:rsidP="00852698">
      <w:pPr>
        <w:tabs>
          <w:tab w:val="left" w:pos="1"/>
        </w:tabs>
        <w:rPr>
          <w:lang w:val="nl-NL"/>
        </w:rPr>
      </w:pPr>
      <w:r>
        <w:rPr>
          <w:lang w:val="nl-NL"/>
        </w:rPr>
        <w:t>Indien de werknemer na twee jaar arbeidsongeschiktheid recht heeft op een uitkering krachtens de WGA dan verstrekt de werkgever aan de werknemer:</w:t>
      </w:r>
    </w:p>
    <w:p w14:paraId="7E3691C8" w14:textId="77777777" w:rsidR="001572D6" w:rsidRDefault="001572D6" w:rsidP="00852698">
      <w:pPr>
        <w:widowControl/>
        <w:numPr>
          <w:ilvl w:val="0"/>
          <w:numId w:val="13"/>
        </w:numPr>
        <w:tabs>
          <w:tab w:val="left" w:pos="1"/>
        </w:tabs>
        <w:ind w:firstLine="0"/>
        <w:rPr>
          <w:lang w:val="nl-NL"/>
        </w:rPr>
      </w:pPr>
      <w:r>
        <w:rPr>
          <w:lang w:val="nl-NL"/>
        </w:rPr>
        <w:t xml:space="preserve">in het derde en vierde jaar een aanvulling op de uitkering van 10 procentpunten van het verschil tussen het oude brutoloon en het resterende brutoloon tot de grens van het maximum coördinatieloon </w:t>
      </w:r>
      <w:proofErr w:type="spellStart"/>
      <w:r>
        <w:rPr>
          <w:lang w:val="nl-NL"/>
        </w:rPr>
        <w:t>Wfsv</w:t>
      </w:r>
      <w:proofErr w:type="spellEnd"/>
      <w:r>
        <w:rPr>
          <w:lang w:val="nl-NL"/>
        </w:rPr>
        <w:t xml:space="preserve">; </w:t>
      </w:r>
    </w:p>
    <w:p w14:paraId="0E83A902" w14:textId="77777777" w:rsidR="001572D6" w:rsidRDefault="001572D6" w:rsidP="00852698">
      <w:pPr>
        <w:widowControl/>
        <w:numPr>
          <w:ilvl w:val="0"/>
          <w:numId w:val="13"/>
        </w:numPr>
        <w:tabs>
          <w:tab w:val="left" w:pos="1"/>
        </w:tabs>
        <w:ind w:firstLine="0"/>
        <w:rPr>
          <w:lang w:val="nl-NL"/>
        </w:rPr>
      </w:pPr>
      <w:r>
        <w:rPr>
          <w:lang w:val="nl-NL"/>
        </w:rPr>
        <w:t xml:space="preserve">in het vijfde jaar een aanvulling op de uitkering van 5 procentpunten van het verschil tussen het oude brutoloon en het resterende brutoloon tot de grens van het maximum coördinatieloon </w:t>
      </w:r>
      <w:proofErr w:type="spellStart"/>
      <w:r>
        <w:rPr>
          <w:lang w:val="nl-NL"/>
        </w:rPr>
        <w:t>Wfsv</w:t>
      </w:r>
      <w:proofErr w:type="spellEnd"/>
      <w:r>
        <w:rPr>
          <w:lang w:val="nl-NL"/>
        </w:rPr>
        <w:t xml:space="preserve">. </w:t>
      </w:r>
    </w:p>
    <w:p w14:paraId="6BF7753C" w14:textId="77777777" w:rsidR="001572D6" w:rsidRDefault="001572D6" w:rsidP="00852698">
      <w:pPr>
        <w:tabs>
          <w:tab w:val="left" w:pos="1"/>
        </w:tabs>
        <w:spacing w:before="60"/>
        <w:rPr>
          <w:lang w:val="nl-NL"/>
        </w:rPr>
      </w:pPr>
    </w:p>
    <w:p w14:paraId="0F5971E4" w14:textId="7264D43F" w:rsidR="001572D6" w:rsidRDefault="001572D6" w:rsidP="00852698">
      <w:pPr>
        <w:pStyle w:val="Kop7"/>
        <w:tabs>
          <w:tab w:val="left" w:pos="1"/>
        </w:tabs>
        <w:spacing w:before="60"/>
      </w:pPr>
      <w:r>
        <w:t>7.2.</w:t>
      </w:r>
      <w:r w:rsidR="00EA4147">
        <w:t>3</w:t>
      </w:r>
      <w:r>
        <w:t xml:space="preserve"> Beperkingen van het recht op aanvulling en loondoorbetaling</w:t>
      </w:r>
    </w:p>
    <w:p w14:paraId="7572EB4D" w14:textId="77777777" w:rsidR="001572D6" w:rsidRDefault="001572D6" w:rsidP="00852698">
      <w:pPr>
        <w:tabs>
          <w:tab w:val="left" w:pos="1"/>
        </w:tabs>
        <w:spacing w:before="60"/>
        <w:rPr>
          <w:lang w:val="nl-NL"/>
        </w:rPr>
      </w:pPr>
      <w:r>
        <w:rPr>
          <w:lang w:val="nl-NL"/>
        </w:rPr>
        <w:t xml:space="preserve">De werkgever is niet verplicht een aanvulling op een uitkering te verstrekken of het loon door te betalen in de volgende gevallen: </w:t>
      </w:r>
    </w:p>
    <w:p w14:paraId="54B9E102" w14:textId="77777777" w:rsidR="001572D6" w:rsidRDefault="001572D6" w:rsidP="00852698">
      <w:pPr>
        <w:numPr>
          <w:ilvl w:val="0"/>
          <w:numId w:val="14"/>
        </w:numPr>
        <w:tabs>
          <w:tab w:val="left" w:pos="1"/>
        </w:tabs>
        <w:spacing w:before="60"/>
        <w:ind w:firstLine="0"/>
        <w:rPr>
          <w:lang w:val="nl-NL"/>
        </w:rPr>
      </w:pPr>
      <w:r>
        <w:rPr>
          <w:lang w:val="nl-NL"/>
        </w:rPr>
        <w:t>als ziekte of ongeval door opzet van de werknemer is veroorzaakt;</w:t>
      </w:r>
    </w:p>
    <w:p w14:paraId="79F9E343" w14:textId="77777777" w:rsidR="001572D6" w:rsidRDefault="001572D6" w:rsidP="00852698">
      <w:pPr>
        <w:numPr>
          <w:ilvl w:val="0"/>
          <w:numId w:val="14"/>
        </w:numPr>
        <w:tabs>
          <w:tab w:val="left" w:pos="1"/>
        </w:tabs>
        <w:spacing w:before="60"/>
        <w:ind w:firstLine="0"/>
        <w:rPr>
          <w:lang w:val="nl-NL"/>
        </w:rPr>
      </w:pPr>
      <w:r>
        <w:rPr>
          <w:lang w:val="nl-NL"/>
        </w:rPr>
        <w:t xml:space="preserve">over de periode, waarover door Uitvoeringsinstituut Werknemersverzekeringen (UWV) of door de werkgever krachtens de Ziektewet, de  WIA, de wettelijke uitkering geheel of gedeeltelijk wordt geweigerd; </w:t>
      </w:r>
    </w:p>
    <w:p w14:paraId="029083DE" w14:textId="77777777" w:rsidR="001572D6" w:rsidRDefault="001572D6" w:rsidP="00852698">
      <w:pPr>
        <w:numPr>
          <w:ilvl w:val="0"/>
          <w:numId w:val="14"/>
        </w:numPr>
        <w:tabs>
          <w:tab w:val="left" w:pos="1"/>
        </w:tabs>
        <w:spacing w:before="60"/>
        <w:ind w:firstLine="0"/>
        <w:rPr>
          <w:lang w:val="nl-NL"/>
        </w:rPr>
      </w:pPr>
      <w:r>
        <w:rPr>
          <w:lang w:val="nl-NL"/>
        </w:rPr>
        <w:t xml:space="preserve">als de werknemer bij derden een vordering tot schadevergoeding wegens loonderving kan doen gelden. In dat geval zal de werkgever toch de loonbetaling en aanvulling op uitkering aan de werknemer uitbetalen, maar alleen bij wijze van </w:t>
      </w:r>
      <w:r w:rsidR="00177CF9">
        <w:rPr>
          <w:lang w:val="nl-NL"/>
        </w:rPr>
        <w:t>terug vorderbaar</w:t>
      </w:r>
      <w:r>
        <w:rPr>
          <w:lang w:val="nl-NL"/>
        </w:rPr>
        <w:t xml:space="preserve"> voorschot op de schadevergoeding.</w:t>
      </w:r>
    </w:p>
    <w:p w14:paraId="7D1F9F4E" w14:textId="77777777" w:rsidR="001572D6" w:rsidRDefault="001572D6" w:rsidP="00852698">
      <w:pPr>
        <w:tabs>
          <w:tab w:val="left" w:pos="1"/>
        </w:tabs>
        <w:spacing w:before="60"/>
        <w:rPr>
          <w:lang w:val="nl-NL"/>
        </w:rPr>
      </w:pPr>
    </w:p>
    <w:p w14:paraId="412F745D" w14:textId="333EB574" w:rsidR="001572D6" w:rsidRDefault="001572D6" w:rsidP="00852698">
      <w:pPr>
        <w:pStyle w:val="Kop7"/>
        <w:tabs>
          <w:tab w:val="left" w:pos="1"/>
        </w:tabs>
        <w:spacing w:before="60"/>
      </w:pPr>
      <w:r>
        <w:t>7.2.</w:t>
      </w:r>
      <w:r w:rsidR="00EA4147">
        <w:t>4</w:t>
      </w:r>
      <w:r>
        <w:t xml:space="preserve"> Aanvulling tot het oude loon</w:t>
      </w:r>
    </w:p>
    <w:p w14:paraId="548FFC76" w14:textId="77777777" w:rsidR="001572D6" w:rsidRDefault="001572D6" w:rsidP="00852698">
      <w:pPr>
        <w:tabs>
          <w:tab w:val="left" w:pos="1"/>
        </w:tabs>
        <w:spacing w:before="60"/>
        <w:rPr>
          <w:lang w:val="nl-NL"/>
        </w:rPr>
      </w:pPr>
      <w:r>
        <w:rPr>
          <w:lang w:val="nl-NL"/>
        </w:rPr>
        <w:t xml:space="preserve">Wanneer een zieke werknemer met een arbeidsovereenkomst voor onbepaalde tijd gere-integreerd kan worden bij een andere werkgever, ontvangt zij een aanvulling op haar loon. Daarbij gelden de volgende regels: </w:t>
      </w:r>
    </w:p>
    <w:p w14:paraId="32D50B31" w14:textId="77777777" w:rsidR="001572D6" w:rsidRDefault="001572D6" w:rsidP="00852698">
      <w:pPr>
        <w:numPr>
          <w:ilvl w:val="0"/>
          <w:numId w:val="15"/>
        </w:numPr>
        <w:tabs>
          <w:tab w:val="left" w:pos="1"/>
        </w:tabs>
        <w:spacing w:before="60"/>
        <w:ind w:firstLine="0"/>
        <w:rPr>
          <w:lang w:val="nl-NL"/>
        </w:rPr>
      </w:pPr>
      <w:r>
        <w:rPr>
          <w:lang w:val="nl-NL"/>
        </w:rPr>
        <w:t xml:space="preserve">de nieuwe werkgever biedt een arbeidsovereenkomst conform het daar geldende gebruik; </w:t>
      </w:r>
    </w:p>
    <w:p w14:paraId="321B25DA" w14:textId="77777777" w:rsidR="001572D6" w:rsidRDefault="001572D6" w:rsidP="00852698">
      <w:pPr>
        <w:numPr>
          <w:ilvl w:val="0"/>
          <w:numId w:val="15"/>
        </w:numPr>
        <w:tabs>
          <w:tab w:val="left" w:pos="1"/>
        </w:tabs>
        <w:spacing w:before="60"/>
        <w:ind w:firstLine="0"/>
        <w:rPr>
          <w:lang w:val="nl-NL"/>
        </w:rPr>
      </w:pPr>
      <w:r>
        <w:rPr>
          <w:lang w:val="nl-NL"/>
        </w:rPr>
        <w:t>de aanvulling is, gerekend vanaf de eerste dag van arbeidsongeschiktheid, voor het eerste jaar een suppletiegarantie tot 100% van haar oude brutoloon;</w:t>
      </w:r>
    </w:p>
    <w:p w14:paraId="5687E7DF" w14:textId="77777777" w:rsidR="001572D6" w:rsidRDefault="001572D6" w:rsidP="00852698">
      <w:pPr>
        <w:numPr>
          <w:ilvl w:val="0"/>
          <w:numId w:val="15"/>
        </w:numPr>
        <w:tabs>
          <w:tab w:val="left" w:pos="1"/>
        </w:tabs>
        <w:spacing w:before="60"/>
        <w:ind w:firstLine="0"/>
        <w:rPr>
          <w:lang w:val="nl-NL"/>
        </w:rPr>
      </w:pPr>
      <w:r>
        <w:rPr>
          <w:lang w:val="nl-NL"/>
        </w:rPr>
        <w:t xml:space="preserve">de aanvulling is gedurende het tweede jaar een suppletiegarantie tot 90% en het derde jaar tot 80% van haar </w:t>
      </w:r>
      <w:r w:rsidRPr="00707A87">
        <w:rPr>
          <w:lang w:val="nl-NL"/>
        </w:rPr>
        <w:t>oude brutoloon;</w:t>
      </w:r>
    </w:p>
    <w:p w14:paraId="36D74163" w14:textId="7C135B53" w:rsidR="001572D6" w:rsidRDefault="00707A87" w:rsidP="00BA72CF">
      <w:pPr>
        <w:tabs>
          <w:tab w:val="left" w:pos="1"/>
        </w:tabs>
        <w:spacing w:before="60"/>
        <w:ind w:left="479"/>
        <w:rPr>
          <w:lang w:val="nl-NL"/>
        </w:rPr>
      </w:pPr>
      <w:r>
        <w:rPr>
          <w:lang w:val="nl-NL"/>
        </w:rPr>
        <w:t xml:space="preserve">-   voor een parttimer geldt de aanvulling omgerekend naar het gemiddeld aantal uren dat zij voor </w:t>
      </w:r>
      <w:r w:rsidR="00B94B5F">
        <w:rPr>
          <w:lang w:val="nl-NL"/>
        </w:rPr>
        <w:t xml:space="preserve"> </w:t>
      </w:r>
      <w:r>
        <w:rPr>
          <w:lang w:val="nl-NL"/>
        </w:rPr>
        <w:t xml:space="preserve">haar ziekte bij de werkgever in dienst was. </w:t>
      </w:r>
    </w:p>
    <w:p w14:paraId="7AF4319A" w14:textId="77777777" w:rsidR="001572D6" w:rsidRDefault="001572D6" w:rsidP="00852698">
      <w:pPr>
        <w:tabs>
          <w:tab w:val="left" w:pos="1"/>
        </w:tabs>
        <w:spacing w:before="60"/>
        <w:rPr>
          <w:lang w:val="nl-NL"/>
        </w:rPr>
      </w:pPr>
    </w:p>
    <w:p w14:paraId="5CC44F9C" w14:textId="77777777" w:rsidR="00EA4147" w:rsidRDefault="001572D6" w:rsidP="00852698">
      <w:pPr>
        <w:pStyle w:val="Kop6"/>
        <w:tabs>
          <w:tab w:val="left" w:pos="1"/>
        </w:tabs>
        <w:spacing w:before="60"/>
      </w:pPr>
      <w:r w:rsidRPr="00EA4147">
        <w:t>7.</w:t>
      </w:r>
      <w:r w:rsidR="00EA4147" w:rsidRPr="00EA4147">
        <w:t>3</w:t>
      </w:r>
      <w:r w:rsidRPr="00EA4147">
        <w:tab/>
      </w:r>
    </w:p>
    <w:p w14:paraId="051FDB75" w14:textId="722F0E2E" w:rsidR="001572D6" w:rsidRPr="00EA4147" w:rsidRDefault="001572D6" w:rsidP="00852698">
      <w:pPr>
        <w:pStyle w:val="Kop6"/>
        <w:tabs>
          <w:tab w:val="left" w:pos="1"/>
        </w:tabs>
        <w:spacing w:before="60"/>
      </w:pPr>
      <w:r w:rsidRPr="00EA4147">
        <w:t>Branche-RI&amp;E (Risico Inventarisatie en Evaluatie)</w:t>
      </w:r>
    </w:p>
    <w:p w14:paraId="3232CA62" w14:textId="77777777" w:rsidR="001572D6" w:rsidRPr="009C04A5" w:rsidRDefault="001572D6" w:rsidP="00852698">
      <w:pPr>
        <w:pStyle w:val="Kop6"/>
        <w:tabs>
          <w:tab w:val="left" w:pos="1"/>
        </w:tabs>
        <w:spacing w:before="60"/>
        <w:rPr>
          <w:b w:val="0"/>
        </w:rPr>
      </w:pPr>
      <w:r w:rsidRPr="009C04A5">
        <w:rPr>
          <w:b w:val="0"/>
        </w:rPr>
        <w:t xml:space="preserve">De werkgever kan de branche-RI&amp;E ter toetsing aan een gecertificeerde instantie voorleggen. Voor werkgevers met 25 medewerkers of minder vervalt deze toetsing bij gebruik van de branche-RI&amp;E. </w:t>
      </w:r>
    </w:p>
    <w:p w14:paraId="618AD1E3" w14:textId="77777777" w:rsidR="001572D6" w:rsidRPr="009C04A5" w:rsidRDefault="001572D6" w:rsidP="00852698">
      <w:pPr>
        <w:pStyle w:val="Kop6"/>
        <w:tabs>
          <w:tab w:val="left" w:pos="1"/>
        </w:tabs>
        <w:spacing w:before="60"/>
        <w:rPr>
          <w:b w:val="0"/>
        </w:rPr>
      </w:pPr>
    </w:p>
    <w:p w14:paraId="25A2EBD3" w14:textId="77777777" w:rsidR="001572D6" w:rsidRPr="009C04A5" w:rsidRDefault="001572D6" w:rsidP="00852698">
      <w:pPr>
        <w:pStyle w:val="Kop6"/>
        <w:tabs>
          <w:tab w:val="left" w:pos="1"/>
        </w:tabs>
        <w:spacing w:before="60"/>
        <w:rPr>
          <w:b w:val="0"/>
        </w:rPr>
      </w:pPr>
    </w:p>
    <w:p w14:paraId="763DC8E1" w14:textId="77777777" w:rsidR="001572D6" w:rsidRDefault="001572D6" w:rsidP="00852698">
      <w:pPr>
        <w:pStyle w:val="Kop6"/>
        <w:tabs>
          <w:tab w:val="left" w:pos="1"/>
        </w:tabs>
        <w:spacing w:before="60"/>
      </w:pPr>
      <w:r>
        <w:rPr>
          <w:b w:val="0"/>
          <w:bCs w:val="0"/>
          <w:snapToGrid w:val="0"/>
        </w:rPr>
        <w:br w:type="page"/>
      </w:r>
      <w:r>
        <w:lastRenderedPageBreak/>
        <w:t>Hoofdstuk 8 BEËINDIGEN EN OPSCHORTEN DIENSTBETREKKING</w:t>
      </w:r>
    </w:p>
    <w:p w14:paraId="3B5047AA" w14:textId="77777777" w:rsidR="001572D6" w:rsidRDefault="001572D6" w:rsidP="00852698">
      <w:pPr>
        <w:tabs>
          <w:tab w:val="left" w:pos="1"/>
        </w:tabs>
        <w:spacing w:before="60"/>
        <w:rPr>
          <w:lang w:val="nl-NL"/>
        </w:rPr>
      </w:pPr>
    </w:p>
    <w:p w14:paraId="11DA1C34" w14:textId="77777777" w:rsidR="001572D6" w:rsidRDefault="001572D6" w:rsidP="00852698">
      <w:pPr>
        <w:tabs>
          <w:tab w:val="left" w:pos="1"/>
        </w:tabs>
        <w:spacing w:before="60"/>
        <w:rPr>
          <w:b/>
          <w:lang w:val="nl-NL"/>
        </w:rPr>
      </w:pPr>
      <w:r>
        <w:rPr>
          <w:b/>
          <w:lang w:val="nl-NL"/>
        </w:rPr>
        <w:t>8.1</w:t>
      </w:r>
    </w:p>
    <w:p w14:paraId="6B074B80" w14:textId="0DA3673B" w:rsidR="001572D6" w:rsidRDefault="001572D6" w:rsidP="00BA72CF">
      <w:pPr>
        <w:pStyle w:val="Kop7"/>
        <w:tabs>
          <w:tab w:val="left" w:pos="1"/>
        </w:tabs>
        <w:spacing w:before="60"/>
      </w:pPr>
      <w:r>
        <w:rPr>
          <w:b/>
          <w:i w:val="0"/>
        </w:rPr>
        <w:t>Schorsing</w:t>
      </w:r>
    </w:p>
    <w:p w14:paraId="11E8562E"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De werkgever mag, in afwijking van artikel 7:628 van het Burgerlijk Wetboek, een werknemer schorsen met inhouding van loon in de volgende gevallen:</w:t>
      </w:r>
    </w:p>
    <w:p w14:paraId="193ECCC0" w14:textId="77777777" w:rsidR="001572D6" w:rsidRPr="009C04A5" w:rsidRDefault="001572D6" w:rsidP="00852698">
      <w:pPr>
        <w:numPr>
          <w:ilvl w:val="0"/>
          <w:numId w:val="17"/>
        </w:numPr>
        <w:tabs>
          <w:tab w:val="left" w:pos="1"/>
        </w:tabs>
        <w:spacing w:before="60"/>
        <w:ind w:firstLine="0"/>
        <w:rPr>
          <w:lang w:val="nl-NL"/>
        </w:rPr>
      </w:pPr>
      <w:r w:rsidRPr="009C04A5">
        <w:rPr>
          <w:lang w:val="nl-NL"/>
        </w:rPr>
        <w:t>gebleken gemis aan ijver en dienstbetrachting; schorsing voor maximaal twee dagen;</w:t>
      </w:r>
    </w:p>
    <w:p w14:paraId="19419168" w14:textId="77777777" w:rsidR="001572D6" w:rsidRPr="009C04A5" w:rsidRDefault="001572D6" w:rsidP="00852698">
      <w:pPr>
        <w:numPr>
          <w:ilvl w:val="0"/>
          <w:numId w:val="17"/>
        </w:numPr>
        <w:tabs>
          <w:tab w:val="left" w:pos="1"/>
        </w:tabs>
        <w:spacing w:before="60"/>
        <w:ind w:firstLine="0"/>
        <w:rPr>
          <w:lang w:val="nl-NL"/>
        </w:rPr>
      </w:pPr>
      <w:r w:rsidRPr="009C04A5">
        <w:rPr>
          <w:lang w:val="nl-NL"/>
        </w:rPr>
        <w:t xml:space="preserve">het zich niet houden aan de verplichtingen van een werknemer zoals beschreven in hoofdstuk 3; schorsing voor maximaal twee dagen; </w:t>
      </w:r>
    </w:p>
    <w:p w14:paraId="03740A57" w14:textId="77777777" w:rsidR="001572D6" w:rsidRDefault="001572D6" w:rsidP="00852698">
      <w:pPr>
        <w:numPr>
          <w:ilvl w:val="0"/>
          <w:numId w:val="17"/>
        </w:numPr>
        <w:tabs>
          <w:tab w:val="left" w:pos="1"/>
        </w:tabs>
        <w:spacing w:before="60"/>
        <w:ind w:firstLine="0"/>
        <w:rPr>
          <w:lang w:val="nl-NL"/>
        </w:rPr>
      </w:pPr>
      <w:r>
        <w:rPr>
          <w:lang w:val="nl-NL"/>
        </w:rPr>
        <w:t>als er een dringende reden is tot ontslag, als bedoeld in artikel 7:678 van het Burgerlijk Wetboek, indien de werkgever nog niet tot ontslag wil overgaan; schorsing voor maximaal twee weken;</w:t>
      </w:r>
    </w:p>
    <w:p w14:paraId="15BD70FE" w14:textId="77777777" w:rsidR="001572D6" w:rsidRDefault="001572D6" w:rsidP="00852698">
      <w:pPr>
        <w:numPr>
          <w:ilvl w:val="0"/>
          <w:numId w:val="17"/>
        </w:numPr>
        <w:tabs>
          <w:tab w:val="left" w:pos="1"/>
        </w:tabs>
        <w:spacing w:before="60"/>
        <w:ind w:firstLine="0"/>
        <w:rPr>
          <w:lang w:val="nl-NL"/>
        </w:rPr>
      </w:pPr>
      <w:r>
        <w:rPr>
          <w:lang w:val="nl-NL"/>
        </w:rPr>
        <w:t xml:space="preserve">bij verdenking van een vergrijp, dat een dringende reden tot ontslag als bedoeld in artikel 7:677 van het Burgerlijk Wetboek zou kunnen zijn. </w:t>
      </w:r>
    </w:p>
    <w:p w14:paraId="1FA47B65"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In het laatste geval zal onmiddellijk een onderzoek worden ingesteld of het vergrijp inderdaad is begaan. Blijkt dit niet het geval te zijn, dan zal het ingehouden loon alsnog worden uitbetaald en zal de werknemer worden gerehabiliteerd. Blijkt het vergrijp wel te zijn begaan, dan kan, ook als ontslag volgt, het loon worden ingehouden over maximaal drie weken.</w:t>
      </w:r>
    </w:p>
    <w:p w14:paraId="041E913C"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Schorsing moet schriftelijk worden bevestigd met vermelding van de reden en de duur van de schorsing.</w:t>
      </w:r>
    </w:p>
    <w:p w14:paraId="23B65F79" w14:textId="77777777" w:rsidR="001572D6" w:rsidRDefault="001572D6" w:rsidP="00852698">
      <w:pPr>
        <w:tabs>
          <w:tab w:val="left" w:pos="1"/>
        </w:tabs>
        <w:spacing w:before="60"/>
        <w:rPr>
          <w:lang w:val="nl-NL"/>
        </w:rPr>
      </w:pPr>
    </w:p>
    <w:p w14:paraId="26797309" w14:textId="77777777" w:rsidR="001572D6" w:rsidRDefault="001572D6" w:rsidP="00852698">
      <w:pPr>
        <w:tabs>
          <w:tab w:val="left" w:pos="1"/>
        </w:tabs>
        <w:spacing w:before="60"/>
        <w:rPr>
          <w:b/>
          <w:lang w:val="nl-NL"/>
        </w:rPr>
      </w:pPr>
      <w:r>
        <w:rPr>
          <w:b/>
          <w:lang w:val="nl-NL"/>
        </w:rPr>
        <w:t>8.2</w:t>
      </w:r>
    </w:p>
    <w:p w14:paraId="1C3EDE16" w14:textId="77777777" w:rsidR="001572D6" w:rsidRDefault="001572D6" w:rsidP="00852698">
      <w:pPr>
        <w:pStyle w:val="Kop7"/>
        <w:tabs>
          <w:tab w:val="left" w:pos="1"/>
        </w:tabs>
        <w:spacing w:before="60"/>
        <w:rPr>
          <w:b/>
          <w:i w:val="0"/>
        </w:rPr>
      </w:pPr>
      <w:r>
        <w:rPr>
          <w:b/>
          <w:i w:val="0"/>
        </w:rPr>
        <w:t>Einde dienstbetrekking</w:t>
      </w:r>
    </w:p>
    <w:p w14:paraId="32DAC636" w14:textId="77777777" w:rsidR="001572D6" w:rsidRDefault="001572D6" w:rsidP="00852698">
      <w:pPr>
        <w:tabs>
          <w:tab w:val="left" w:pos="1"/>
        </w:tabs>
        <w:spacing w:before="60"/>
        <w:rPr>
          <w:lang w:val="nl-NL"/>
        </w:rPr>
      </w:pPr>
    </w:p>
    <w:p w14:paraId="0DF2E5C1" w14:textId="77777777" w:rsidR="001572D6" w:rsidRDefault="001572D6" w:rsidP="00852698">
      <w:pPr>
        <w:tabs>
          <w:tab w:val="left" w:pos="1"/>
        </w:tabs>
        <w:spacing w:before="60"/>
        <w:rPr>
          <w:i/>
          <w:lang w:val="nl-NL"/>
        </w:rPr>
      </w:pPr>
      <w:r>
        <w:rPr>
          <w:i/>
          <w:lang w:val="nl-NL"/>
        </w:rPr>
        <w:t>8.2.1 Opzegging</w:t>
      </w:r>
    </w:p>
    <w:p w14:paraId="3A64D250" w14:textId="50BC0173" w:rsidR="001572D6" w:rsidRDefault="001572D6" w:rsidP="00852698">
      <w:pPr>
        <w:tabs>
          <w:tab w:val="left" w:pos="1"/>
        </w:tabs>
        <w:spacing w:before="60"/>
        <w:rPr>
          <w:lang w:val="nl-NL"/>
        </w:rPr>
      </w:pPr>
      <w:r>
        <w:rPr>
          <w:lang w:val="nl-NL"/>
        </w:rPr>
        <w:t>A</w:t>
      </w:r>
      <w:r w:rsidR="007E5908">
        <w:rPr>
          <w:lang w:val="nl-NL"/>
        </w:rPr>
        <w:t>.</w:t>
      </w:r>
      <w:r>
        <w:rPr>
          <w:lang w:val="nl-NL"/>
        </w:rPr>
        <w:t xml:space="preserve"> De dienstbetrekking eindigt door opzegging met een daarvoor in acht te nemen opzegtermijn. Als de werknemer met de opzegging en/of opzegtermijn niet akkoord gaat, is vooraf toestemming van het </w:t>
      </w:r>
      <w:r w:rsidR="003C6D11">
        <w:rPr>
          <w:lang w:val="nl-NL"/>
        </w:rPr>
        <w:t>UWV</w:t>
      </w:r>
      <w:r>
        <w:rPr>
          <w:lang w:val="nl-NL"/>
        </w:rPr>
        <w:t xml:space="preserve"> </w:t>
      </w:r>
      <w:r w:rsidR="00D00C6A">
        <w:rPr>
          <w:lang w:val="nl-NL"/>
        </w:rPr>
        <w:t xml:space="preserve">of de kantonrechter </w:t>
      </w:r>
      <w:r>
        <w:rPr>
          <w:lang w:val="nl-NL"/>
        </w:rPr>
        <w:t>nodig.</w:t>
      </w:r>
    </w:p>
    <w:p w14:paraId="48E51F8D"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De dienstbetrekking eindigt in een aantal gevallen zonder opzegging, en daarom zonder opzegtermijn:</w:t>
      </w:r>
    </w:p>
    <w:p w14:paraId="18F851EC" w14:textId="77777777" w:rsidR="001572D6" w:rsidRDefault="001572D6" w:rsidP="00852698">
      <w:pPr>
        <w:numPr>
          <w:ilvl w:val="0"/>
          <w:numId w:val="18"/>
        </w:numPr>
        <w:tabs>
          <w:tab w:val="left" w:pos="1"/>
        </w:tabs>
        <w:spacing w:before="60"/>
        <w:ind w:firstLine="0"/>
        <w:rPr>
          <w:lang w:val="nl-NL"/>
        </w:rPr>
      </w:pPr>
      <w:r>
        <w:rPr>
          <w:lang w:val="nl-NL"/>
        </w:rPr>
        <w:t>tijdens een overeengekomen proeftijd indien de werkgever of de werknemer dit verlangt;</w:t>
      </w:r>
    </w:p>
    <w:p w14:paraId="096B7B37" w14:textId="77777777" w:rsidR="00FF20EE" w:rsidRPr="00FF20EE" w:rsidRDefault="00FF20EE" w:rsidP="00852698">
      <w:pPr>
        <w:widowControl/>
        <w:numPr>
          <w:ilvl w:val="0"/>
          <w:numId w:val="18"/>
        </w:numPr>
        <w:tabs>
          <w:tab w:val="left" w:pos="1"/>
        </w:tabs>
        <w:spacing w:before="60"/>
        <w:ind w:firstLine="0"/>
        <w:rPr>
          <w:lang w:val="nl-NL"/>
        </w:rPr>
      </w:pPr>
      <w:r w:rsidRPr="00FF20EE">
        <w:rPr>
          <w:lang w:val="nl-NL"/>
        </w:rPr>
        <w:t>bij het bereiken van de AOW-gerechtigde leeftijd;</w:t>
      </w:r>
    </w:p>
    <w:p w14:paraId="7B62B475" w14:textId="77777777" w:rsidR="001572D6" w:rsidRPr="00A818FC" w:rsidRDefault="001572D6" w:rsidP="00852698">
      <w:pPr>
        <w:numPr>
          <w:ilvl w:val="0"/>
          <w:numId w:val="18"/>
        </w:numPr>
        <w:tabs>
          <w:tab w:val="left" w:pos="1"/>
        </w:tabs>
        <w:spacing w:before="60"/>
        <w:ind w:firstLine="0"/>
        <w:rPr>
          <w:lang w:val="nl-NL"/>
        </w:rPr>
      </w:pPr>
      <w:r w:rsidRPr="00A818FC">
        <w:rPr>
          <w:lang w:val="nl-NL"/>
        </w:rPr>
        <w:t>bij afloop van een arbeidsovereenkomst voor bepaalde tijd</w:t>
      </w:r>
      <w:r w:rsidR="00511AE9">
        <w:rPr>
          <w:lang w:val="nl-NL"/>
        </w:rPr>
        <w:t xml:space="preserve">. </w:t>
      </w:r>
      <w:r w:rsidR="00511AE9" w:rsidRPr="00511AE9">
        <w:rPr>
          <w:lang w:val="nl-NL"/>
        </w:rPr>
        <w:t xml:space="preserve"> </w:t>
      </w:r>
    </w:p>
    <w:p w14:paraId="14B1F7A6" w14:textId="77777777" w:rsidR="001572D6" w:rsidRDefault="001572D6" w:rsidP="00852698">
      <w:pPr>
        <w:numPr>
          <w:ilvl w:val="0"/>
          <w:numId w:val="18"/>
        </w:numPr>
        <w:tabs>
          <w:tab w:val="left" w:pos="1"/>
        </w:tabs>
        <w:spacing w:before="60"/>
        <w:ind w:firstLine="0"/>
        <w:rPr>
          <w:lang w:val="nl-NL"/>
        </w:rPr>
      </w:pPr>
      <w:r>
        <w:rPr>
          <w:lang w:val="nl-NL"/>
        </w:rPr>
        <w:t>wegens een dringende reden in de zin van artikel 7:677 Burgerlijk Wetboek (ontslag op staande voet);</w:t>
      </w:r>
    </w:p>
    <w:p w14:paraId="0A765A9F" w14:textId="77777777" w:rsidR="001572D6" w:rsidRDefault="001572D6" w:rsidP="00852698">
      <w:pPr>
        <w:numPr>
          <w:ilvl w:val="0"/>
          <w:numId w:val="18"/>
        </w:numPr>
        <w:tabs>
          <w:tab w:val="left" w:pos="1"/>
        </w:tabs>
        <w:spacing w:before="60"/>
        <w:ind w:firstLine="0"/>
        <w:rPr>
          <w:lang w:val="nl-NL"/>
        </w:rPr>
      </w:pPr>
      <w:r>
        <w:rPr>
          <w:lang w:val="nl-NL"/>
        </w:rPr>
        <w:t>krachtens een rechterlijke uitspraak;</w:t>
      </w:r>
    </w:p>
    <w:p w14:paraId="797F4BE4" w14:textId="77777777" w:rsidR="001572D6" w:rsidRDefault="001572D6" w:rsidP="00852698">
      <w:pPr>
        <w:numPr>
          <w:ilvl w:val="0"/>
          <w:numId w:val="18"/>
        </w:numPr>
        <w:tabs>
          <w:tab w:val="left" w:pos="1"/>
        </w:tabs>
        <w:spacing w:before="60"/>
        <w:ind w:firstLine="0"/>
        <w:rPr>
          <w:lang w:val="nl-NL"/>
        </w:rPr>
      </w:pPr>
      <w:r>
        <w:rPr>
          <w:lang w:val="nl-NL"/>
        </w:rPr>
        <w:t>bij overlijden van de werknemer.</w:t>
      </w:r>
    </w:p>
    <w:p w14:paraId="238F6AA2"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Opzegging geschiedt bij voorkeur schriftelijk. De opzegging wordt tegen het einde van een loonbetalingsperiode gedaan.</w:t>
      </w:r>
    </w:p>
    <w:p w14:paraId="4FFA859E" w14:textId="7F6EA881" w:rsidR="001572D6" w:rsidRPr="00B538E1" w:rsidRDefault="001572D6" w:rsidP="00852698">
      <w:pPr>
        <w:tabs>
          <w:tab w:val="left" w:pos="1"/>
        </w:tabs>
        <w:spacing w:before="60"/>
        <w:rPr>
          <w:lang w:val="nl-NL"/>
        </w:rPr>
      </w:pPr>
      <w:r w:rsidRPr="00B538E1">
        <w:rPr>
          <w:lang w:val="nl-NL"/>
        </w:rPr>
        <w:t>D</w:t>
      </w:r>
      <w:r w:rsidR="007E5908" w:rsidRPr="00B538E1">
        <w:rPr>
          <w:lang w:val="nl-NL"/>
        </w:rPr>
        <w:t>.</w:t>
      </w:r>
      <w:r w:rsidRPr="00B538E1">
        <w:rPr>
          <w:lang w:val="nl-NL"/>
        </w:rPr>
        <w:t xml:space="preserve"> Het is de werkgever niet toegestaan om de dienstbetrekking te beëindigen op grond van het enkele feit dat de werknemer als kaderlid van één van de werknemersorganisaties, partij bij deze </w:t>
      </w:r>
      <w:r w:rsidR="007D4280">
        <w:rPr>
          <w:lang w:val="nl-NL"/>
        </w:rPr>
        <w:t>CAO</w:t>
      </w:r>
      <w:r w:rsidRPr="00B538E1">
        <w:rPr>
          <w:lang w:val="nl-NL"/>
        </w:rPr>
        <w:t>, staat ingeschreven.</w:t>
      </w:r>
    </w:p>
    <w:p w14:paraId="58E4E426" w14:textId="77777777" w:rsidR="00EA2EA9" w:rsidRDefault="00EA2EA9" w:rsidP="00852698">
      <w:pPr>
        <w:tabs>
          <w:tab w:val="left" w:pos="1"/>
        </w:tabs>
        <w:spacing w:before="60"/>
        <w:rPr>
          <w:lang w:val="nl-NL"/>
        </w:rPr>
      </w:pPr>
    </w:p>
    <w:p w14:paraId="60117944" w14:textId="77777777" w:rsidR="001572D6" w:rsidRPr="00B538E1" w:rsidRDefault="001572D6" w:rsidP="00852698">
      <w:pPr>
        <w:pStyle w:val="Kop7"/>
        <w:tabs>
          <w:tab w:val="left" w:pos="1"/>
        </w:tabs>
        <w:spacing w:before="60"/>
      </w:pPr>
      <w:r w:rsidRPr="00B538E1">
        <w:t>8.2.</w:t>
      </w:r>
      <w:r w:rsidR="006D4C13">
        <w:t>2</w:t>
      </w:r>
      <w:r w:rsidRPr="00B538E1">
        <w:t xml:space="preserve"> Ontslag bij opheffing of herstructurering bedrijf</w:t>
      </w:r>
    </w:p>
    <w:p w14:paraId="19662263" w14:textId="77777777" w:rsidR="001572D6" w:rsidRPr="00B538E1" w:rsidRDefault="001572D6" w:rsidP="00852698">
      <w:pPr>
        <w:tabs>
          <w:tab w:val="left" w:pos="1"/>
        </w:tabs>
        <w:spacing w:before="60"/>
        <w:rPr>
          <w:lang w:val="nl-NL"/>
        </w:rPr>
      </w:pPr>
      <w:r w:rsidRPr="00B538E1">
        <w:rPr>
          <w:lang w:val="nl-NL"/>
        </w:rPr>
        <w:t>A</w:t>
      </w:r>
      <w:r w:rsidR="007E5908" w:rsidRPr="00B538E1">
        <w:rPr>
          <w:lang w:val="nl-NL"/>
        </w:rPr>
        <w:t>.</w:t>
      </w:r>
      <w:r w:rsidRPr="00B538E1">
        <w:rPr>
          <w:lang w:val="nl-NL"/>
        </w:rPr>
        <w:t xml:space="preserve"> Opheffing, verkoop of overdracht, inkrimping, fusie of reorganisatie kan ontslag tot gevolg hebben. </w:t>
      </w:r>
    </w:p>
    <w:p w14:paraId="7E41ED07" w14:textId="77777777" w:rsidR="001572D6" w:rsidRPr="00B538E1" w:rsidRDefault="001572D6" w:rsidP="00852698">
      <w:pPr>
        <w:tabs>
          <w:tab w:val="left" w:pos="1"/>
        </w:tabs>
        <w:spacing w:before="60"/>
        <w:rPr>
          <w:lang w:val="nl-NL"/>
        </w:rPr>
      </w:pPr>
      <w:r w:rsidRPr="00B538E1">
        <w:rPr>
          <w:lang w:val="nl-NL"/>
        </w:rPr>
        <w:t>B</w:t>
      </w:r>
      <w:r w:rsidR="007E5908" w:rsidRPr="00B538E1">
        <w:rPr>
          <w:lang w:val="nl-NL"/>
        </w:rPr>
        <w:t>.</w:t>
      </w:r>
      <w:r w:rsidRPr="00B538E1">
        <w:rPr>
          <w:lang w:val="nl-NL"/>
        </w:rPr>
        <w:t xml:space="preserve"> De beslissing tot ontslag kan echter pas genomen worden, nadat hierover en over de verder te treffen regelingen overleg is gevoerd tussen de werkgever en de werknemersorganisaties. </w:t>
      </w:r>
    </w:p>
    <w:p w14:paraId="422F272B" w14:textId="77777777" w:rsidR="005666AB" w:rsidRDefault="005666AB" w:rsidP="00852698">
      <w:pPr>
        <w:tabs>
          <w:tab w:val="left" w:pos="1"/>
        </w:tabs>
        <w:spacing w:before="60"/>
        <w:rPr>
          <w:lang w:val="nl-NL"/>
        </w:rPr>
      </w:pPr>
      <w:r>
        <w:rPr>
          <w:lang w:val="nl-NL"/>
        </w:rPr>
        <w:t xml:space="preserve">C. In de onder A genoemde situaties kan de werknemer die vijf jaar of langer onafgebroken in dienst is bij dezelfde werkgever en die zich geconfronteerd ziet met ontslag ten gevolge van opheffing, verkoop of overdracht, inkrimping, fusie of reorganisatie aanspraak maken op een werk-naar-werk begeleidingstraject via Stichting Duurzame Inzetbaarheid Drogisterijen (DID) mits aan de voorwaarden zoals neergelegd in het reglement van DID is voldaan.  </w:t>
      </w:r>
    </w:p>
    <w:p w14:paraId="25FE7FC1" w14:textId="77777777" w:rsidR="001572D6" w:rsidRPr="009E7DE1" w:rsidRDefault="005666AB" w:rsidP="00852698">
      <w:pPr>
        <w:tabs>
          <w:tab w:val="left" w:pos="1"/>
        </w:tabs>
        <w:spacing w:before="60"/>
        <w:rPr>
          <w:strike/>
          <w:lang w:val="nl-NL"/>
        </w:rPr>
      </w:pPr>
      <w:r>
        <w:rPr>
          <w:lang w:val="nl-NL"/>
        </w:rPr>
        <w:t xml:space="preserve"> </w:t>
      </w:r>
    </w:p>
    <w:p w14:paraId="2F77CE81" w14:textId="77777777" w:rsidR="001572D6" w:rsidRDefault="001572D6" w:rsidP="00852698">
      <w:pPr>
        <w:tabs>
          <w:tab w:val="left" w:pos="1"/>
        </w:tabs>
        <w:spacing w:before="60"/>
        <w:rPr>
          <w:i/>
          <w:lang w:val="nl-NL"/>
        </w:rPr>
      </w:pPr>
      <w:r>
        <w:rPr>
          <w:i/>
          <w:lang w:val="nl-NL"/>
        </w:rPr>
        <w:t>8.2.</w:t>
      </w:r>
      <w:r w:rsidR="006D4C13">
        <w:rPr>
          <w:i/>
          <w:lang w:val="nl-NL"/>
        </w:rPr>
        <w:t>3</w:t>
      </w:r>
      <w:r>
        <w:rPr>
          <w:i/>
          <w:lang w:val="nl-NL"/>
        </w:rPr>
        <w:t xml:space="preserve"> Uitkering bij overlijden</w:t>
      </w:r>
    </w:p>
    <w:p w14:paraId="2239F7F7" w14:textId="77777777" w:rsidR="001572D6" w:rsidRDefault="001572D6" w:rsidP="00852698">
      <w:pPr>
        <w:tabs>
          <w:tab w:val="left" w:pos="1"/>
        </w:tabs>
        <w:spacing w:before="60"/>
        <w:rPr>
          <w:lang w:val="nl-NL"/>
        </w:rPr>
      </w:pPr>
      <w:r>
        <w:rPr>
          <w:lang w:val="nl-NL"/>
        </w:rPr>
        <w:t>Bij overlijden van de werknemer ontvang</w:t>
      </w:r>
      <w:r w:rsidR="00764549">
        <w:rPr>
          <w:lang w:val="nl-NL"/>
        </w:rPr>
        <w:t>en</w:t>
      </w:r>
      <w:r>
        <w:rPr>
          <w:lang w:val="nl-NL"/>
        </w:rPr>
        <w:t xml:space="preserve"> haar nabestaanden het loon over de maand waarin het overlijden plaats vindt, los van de uitkering waarop de betrokken personen krachtens de wet recht hebben.</w:t>
      </w:r>
    </w:p>
    <w:p w14:paraId="24EA950D" w14:textId="77777777" w:rsidR="001572D6" w:rsidRDefault="001572D6" w:rsidP="00852698">
      <w:pPr>
        <w:tabs>
          <w:tab w:val="left" w:pos="1"/>
        </w:tabs>
        <w:spacing w:before="60"/>
        <w:rPr>
          <w:lang w:val="nl-NL"/>
        </w:rPr>
      </w:pPr>
    </w:p>
    <w:p w14:paraId="5664D0CA" w14:textId="77777777" w:rsidR="001572D6" w:rsidRDefault="001572D6" w:rsidP="00852698">
      <w:pPr>
        <w:tabs>
          <w:tab w:val="left" w:pos="1"/>
        </w:tabs>
        <w:spacing w:before="60"/>
        <w:rPr>
          <w:lang w:val="nl-NL"/>
        </w:rPr>
      </w:pPr>
    </w:p>
    <w:p w14:paraId="74AAB0A5" w14:textId="77777777" w:rsidR="001572D6" w:rsidRDefault="001572D6" w:rsidP="00852698">
      <w:pPr>
        <w:pStyle w:val="Kop1"/>
        <w:tabs>
          <w:tab w:val="clear" w:pos="0"/>
          <w:tab w:val="left" w:pos="1"/>
        </w:tabs>
        <w:spacing w:before="60"/>
        <w:rPr>
          <w:sz w:val="24"/>
        </w:rPr>
      </w:pPr>
      <w:r>
        <w:rPr>
          <w:b w:val="0"/>
          <w:snapToGrid w:val="0"/>
        </w:rPr>
        <w:br w:type="page"/>
      </w:r>
      <w:r>
        <w:rPr>
          <w:sz w:val="24"/>
        </w:rPr>
        <w:lastRenderedPageBreak/>
        <w:t>Hoofdstuk 9 LEEFTIJDSGERELATEERDE REGELINGEN</w:t>
      </w:r>
    </w:p>
    <w:p w14:paraId="53478CEC" w14:textId="77777777" w:rsidR="001572D6" w:rsidRDefault="001572D6" w:rsidP="00852698">
      <w:pPr>
        <w:tabs>
          <w:tab w:val="left" w:pos="1"/>
        </w:tabs>
        <w:spacing w:before="60"/>
        <w:rPr>
          <w:lang w:val="nl-NL"/>
        </w:rPr>
      </w:pPr>
    </w:p>
    <w:p w14:paraId="7AF6119F" w14:textId="77777777" w:rsidR="001572D6" w:rsidRPr="002A736E" w:rsidRDefault="001572D6" w:rsidP="00852698">
      <w:pPr>
        <w:tabs>
          <w:tab w:val="left" w:pos="1"/>
        </w:tabs>
        <w:spacing w:before="60"/>
        <w:rPr>
          <w:b/>
          <w:lang w:val="nl-NL"/>
        </w:rPr>
      </w:pPr>
      <w:r w:rsidRPr="002A736E">
        <w:rPr>
          <w:b/>
          <w:lang w:val="nl-NL"/>
        </w:rPr>
        <w:t xml:space="preserve">9.1 Vrijstellingen </w:t>
      </w:r>
    </w:p>
    <w:p w14:paraId="4D0F0370"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Een werknemer van 55 jaar of ouder kan niet verplicht worden tot het werken in de avonduren, tenzij zij verantwoordelijk is voor het beheer van een winkel.</w:t>
      </w:r>
    </w:p>
    <w:p w14:paraId="5403B122"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Een werknemer van 55 jaar of ouder kan niet tot overwerk worden verplicht.</w:t>
      </w:r>
    </w:p>
    <w:p w14:paraId="2CAF5033" w14:textId="77777777" w:rsidR="001572D6" w:rsidRPr="002A736E" w:rsidRDefault="001572D6" w:rsidP="00852698">
      <w:pPr>
        <w:pStyle w:val="Plattetekst"/>
        <w:tabs>
          <w:tab w:val="clear" w:pos="0"/>
          <w:tab w:val="left" w:pos="1"/>
        </w:tabs>
        <w:spacing w:before="60"/>
        <w:rPr>
          <w:sz w:val="24"/>
        </w:rPr>
      </w:pPr>
    </w:p>
    <w:p w14:paraId="5CA48F1D" w14:textId="77777777" w:rsidR="001572D6" w:rsidRDefault="001572D6" w:rsidP="00852698">
      <w:pPr>
        <w:pStyle w:val="Plattetekst"/>
        <w:tabs>
          <w:tab w:val="clear" w:pos="0"/>
          <w:tab w:val="left" w:pos="1"/>
        </w:tabs>
        <w:spacing w:before="60"/>
        <w:rPr>
          <w:b w:val="0"/>
          <w:sz w:val="24"/>
        </w:rPr>
      </w:pPr>
      <w:r w:rsidRPr="002A736E">
        <w:rPr>
          <w:sz w:val="24"/>
        </w:rPr>
        <w:t>9.2 Korter werken</w:t>
      </w:r>
      <w:r w:rsidR="00E3236D">
        <w:rPr>
          <w:b w:val="0"/>
          <w:i/>
          <w:sz w:val="24"/>
        </w:rPr>
        <w:t xml:space="preserve"> </w:t>
      </w:r>
      <w:r>
        <w:rPr>
          <w:b w:val="0"/>
          <w:i/>
          <w:sz w:val="24"/>
        </w:rPr>
        <w:br/>
      </w:r>
      <w:r>
        <w:rPr>
          <w:b w:val="0"/>
          <w:sz w:val="24"/>
        </w:rPr>
        <w:t>A</w:t>
      </w:r>
      <w:r w:rsidR="007E5908">
        <w:rPr>
          <w:b w:val="0"/>
          <w:sz w:val="24"/>
        </w:rPr>
        <w:t>.</w:t>
      </w:r>
      <w:r>
        <w:rPr>
          <w:b w:val="0"/>
          <w:sz w:val="24"/>
        </w:rPr>
        <w:t xml:space="preserve">  De fulltime werknemer die de leeftijd van 58 jaar heeft bereikt</w:t>
      </w:r>
      <w:r w:rsidR="00ED7F2E">
        <w:rPr>
          <w:b w:val="0"/>
          <w:sz w:val="24"/>
        </w:rPr>
        <w:t xml:space="preserve"> én vóór 1 juli 2019 deelneemt aan de regeling Korter werken</w:t>
      </w:r>
      <w:r>
        <w:rPr>
          <w:b w:val="0"/>
          <w:sz w:val="24"/>
        </w:rPr>
        <w:t>, kan op haar verzoek korter gaan werken. Het gewijzigde loon is als percentage van het tot dan toe verdiende salaris bepaald volgens onderstaande regeling:</w:t>
      </w:r>
    </w:p>
    <w:p w14:paraId="30133C87" w14:textId="77777777" w:rsidR="001572D6" w:rsidRDefault="001572D6" w:rsidP="00852698">
      <w:pPr>
        <w:numPr>
          <w:ilvl w:val="0"/>
          <w:numId w:val="20"/>
        </w:numPr>
        <w:tabs>
          <w:tab w:val="left" w:pos="1"/>
        </w:tabs>
        <w:spacing w:before="60"/>
        <w:ind w:firstLine="0"/>
        <w:rPr>
          <w:lang w:val="nl-NL"/>
        </w:rPr>
      </w:pPr>
      <w:r>
        <w:rPr>
          <w:lang w:val="nl-NL"/>
        </w:rPr>
        <w:t>58 jaar, 80% werken tegen 90% van het loon</w:t>
      </w:r>
    </w:p>
    <w:p w14:paraId="6D05DD95" w14:textId="77777777" w:rsidR="001572D6" w:rsidRDefault="001572D6" w:rsidP="00852698">
      <w:pPr>
        <w:numPr>
          <w:ilvl w:val="0"/>
          <w:numId w:val="20"/>
        </w:numPr>
        <w:tabs>
          <w:tab w:val="left" w:pos="1"/>
        </w:tabs>
        <w:spacing w:before="60"/>
        <w:ind w:firstLine="0"/>
        <w:rPr>
          <w:lang w:val="nl-NL"/>
        </w:rPr>
      </w:pPr>
      <w:r>
        <w:rPr>
          <w:lang w:val="nl-NL"/>
        </w:rPr>
        <w:t>59 jaar, 70% werken tegen 85% van het loon</w:t>
      </w:r>
    </w:p>
    <w:p w14:paraId="15129577" w14:textId="77777777" w:rsidR="001572D6" w:rsidRDefault="001572D6" w:rsidP="00852698">
      <w:pPr>
        <w:numPr>
          <w:ilvl w:val="0"/>
          <w:numId w:val="20"/>
        </w:numPr>
        <w:tabs>
          <w:tab w:val="left" w:pos="1"/>
        </w:tabs>
        <w:spacing w:before="60"/>
        <w:ind w:firstLine="0"/>
        <w:rPr>
          <w:lang w:val="nl-NL"/>
        </w:rPr>
      </w:pPr>
      <w:r>
        <w:rPr>
          <w:lang w:val="nl-NL"/>
        </w:rPr>
        <w:t>60 jaar, 60% werken tegen 80% van het loon</w:t>
      </w:r>
    </w:p>
    <w:p w14:paraId="04FCC549" w14:textId="77777777" w:rsidR="001572D6" w:rsidRDefault="001572D6" w:rsidP="00852698">
      <w:pPr>
        <w:numPr>
          <w:ilvl w:val="0"/>
          <w:numId w:val="20"/>
        </w:numPr>
        <w:tabs>
          <w:tab w:val="left" w:pos="1"/>
        </w:tabs>
        <w:spacing w:before="60"/>
        <w:ind w:firstLine="0"/>
        <w:rPr>
          <w:lang w:val="nl-NL"/>
        </w:rPr>
      </w:pPr>
      <w:r>
        <w:rPr>
          <w:lang w:val="nl-NL"/>
        </w:rPr>
        <w:t>61 jaar, 50% werken tegen 75% van het loon</w:t>
      </w:r>
    </w:p>
    <w:p w14:paraId="702926D5" w14:textId="77777777" w:rsidR="00D91BCC" w:rsidRDefault="00BF1DC5" w:rsidP="00852698">
      <w:pPr>
        <w:numPr>
          <w:ilvl w:val="0"/>
          <w:numId w:val="20"/>
        </w:numPr>
        <w:tabs>
          <w:tab w:val="left" w:pos="1"/>
        </w:tabs>
        <w:spacing w:before="60"/>
        <w:ind w:firstLine="0"/>
        <w:rPr>
          <w:lang w:val="nl-NL"/>
        </w:rPr>
      </w:pPr>
      <w:r>
        <w:rPr>
          <w:lang w:val="nl-NL"/>
        </w:rPr>
        <w:t>62 jaar, 50% werken tegen 75</w:t>
      </w:r>
      <w:r w:rsidR="001572D6">
        <w:rPr>
          <w:lang w:val="nl-NL"/>
        </w:rPr>
        <w:t>% van het loon</w:t>
      </w:r>
    </w:p>
    <w:p w14:paraId="75C3A4C0" w14:textId="77777777" w:rsidR="00D91BCC" w:rsidRDefault="00D91BCC" w:rsidP="00852698">
      <w:pPr>
        <w:tabs>
          <w:tab w:val="left" w:pos="1"/>
        </w:tabs>
        <w:spacing w:before="60"/>
        <w:rPr>
          <w:lang w:val="nl-NL"/>
        </w:rPr>
      </w:pPr>
      <w:r>
        <w:rPr>
          <w:lang w:val="nl-NL"/>
        </w:rPr>
        <w:t xml:space="preserve">B. Voor werknemers die </w:t>
      </w:r>
      <w:r w:rsidR="00127993">
        <w:rPr>
          <w:lang w:val="nl-NL"/>
        </w:rPr>
        <w:t>vanaf</w:t>
      </w:r>
      <w:r>
        <w:rPr>
          <w:lang w:val="nl-NL"/>
        </w:rPr>
        <w:t xml:space="preserve"> 1 juli 2019</w:t>
      </w:r>
      <w:r w:rsidR="00ED7F2E">
        <w:rPr>
          <w:lang w:val="nl-NL"/>
        </w:rPr>
        <w:t xml:space="preserve"> </w:t>
      </w:r>
      <w:r w:rsidR="00127993">
        <w:rPr>
          <w:lang w:val="nl-NL"/>
        </w:rPr>
        <w:t>korter willen werken</w:t>
      </w:r>
      <w:r w:rsidR="00ED7F2E">
        <w:rPr>
          <w:lang w:val="nl-NL"/>
        </w:rPr>
        <w:t>,</w:t>
      </w:r>
      <w:r>
        <w:rPr>
          <w:lang w:val="nl-NL"/>
        </w:rPr>
        <w:t xml:space="preserve"> geldt de volgende regeling: </w:t>
      </w:r>
    </w:p>
    <w:p w14:paraId="6D943ED3" w14:textId="77777777" w:rsidR="00D91BCC" w:rsidRPr="00D91BCC" w:rsidRDefault="00D91BCC" w:rsidP="00852698">
      <w:pPr>
        <w:tabs>
          <w:tab w:val="left" w:pos="1"/>
        </w:tabs>
        <w:spacing w:before="60"/>
        <w:rPr>
          <w:lang w:val="nl-NL"/>
        </w:rPr>
      </w:pPr>
      <w:r w:rsidRPr="00D91BCC">
        <w:t xml:space="preserve">De fulltime </w:t>
      </w:r>
      <w:proofErr w:type="spellStart"/>
      <w:r w:rsidRPr="00D91BCC">
        <w:t>werknemer</w:t>
      </w:r>
      <w:proofErr w:type="spellEnd"/>
      <w:r w:rsidRPr="00D91BCC">
        <w:t xml:space="preserve"> </w:t>
      </w:r>
      <w:proofErr w:type="spellStart"/>
      <w:r w:rsidRPr="00D91BCC">
        <w:t>kan</w:t>
      </w:r>
      <w:proofErr w:type="spellEnd"/>
      <w:r w:rsidRPr="00D91BCC">
        <w:t xml:space="preserve"> op </w:t>
      </w:r>
      <w:proofErr w:type="spellStart"/>
      <w:r w:rsidRPr="00D91BCC">
        <w:t>haar</w:t>
      </w:r>
      <w:proofErr w:type="spellEnd"/>
      <w:r w:rsidRPr="00D91BCC">
        <w:t xml:space="preserve"> </w:t>
      </w:r>
      <w:proofErr w:type="spellStart"/>
      <w:r w:rsidRPr="00D91BCC">
        <w:t>verzoek</w:t>
      </w:r>
      <w:proofErr w:type="spellEnd"/>
      <w:r w:rsidRPr="00D91BCC">
        <w:t xml:space="preserve"> 5 </w:t>
      </w:r>
      <w:proofErr w:type="spellStart"/>
      <w:r w:rsidRPr="00D91BCC">
        <w:t>jaar</w:t>
      </w:r>
      <w:proofErr w:type="spellEnd"/>
      <w:r w:rsidRPr="00D91BCC">
        <w:t xml:space="preserve"> </w:t>
      </w:r>
      <w:proofErr w:type="spellStart"/>
      <w:r w:rsidRPr="00D91BCC">
        <w:t>voor</w:t>
      </w:r>
      <w:proofErr w:type="spellEnd"/>
      <w:r w:rsidRPr="00D91BCC">
        <w:t xml:space="preserve"> de AOW </w:t>
      </w:r>
      <w:proofErr w:type="spellStart"/>
      <w:r w:rsidR="005D663B">
        <w:t>gerechtigde</w:t>
      </w:r>
      <w:proofErr w:type="spellEnd"/>
      <w:r w:rsidR="005D663B">
        <w:t xml:space="preserve"> </w:t>
      </w:r>
      <w:proofErr w:type="spellStart"/>
      <w:r w:rsidRPr="00D91BCC">
        <w:t>leeftijd</w:t>
      </w:r>
      <w:proofErr w:type="spellEnd"/>
      <w:r w:rsidRPr="00D91BCC">
        <w:t xml:space="preserve"> </w:t>
      </w:r>
      <w:proofErr w:type="spellStart"/>
      <w:r w:rsidRPr="00D91BCC">
        <w:t>korter</w:t>
      </w:r>
      <w:proofErr w:type="spellEnd"/>
      <w:r w:rsidRPr="00D91BCC">
        <w:t xml:space="preserve"> </w:t>
      </w:r>
      <w:proofErr w:type="spellStart"/>
      <w:r w:rsidRPr="00D91BCC">
        <w:t>gaan</w:t>
      </w:r>
      <w:proofErr w:type="spellEnd"/>
      <w:r w:rsidRPr="00D91BCC">
        <w:t xml:space="preserve"> </w:t>
      </w:r>
      <w:proofErr w:type="spellStart"/>
      <w:r w:rsidRPr="00D91BCC">
        <w:t>werken</w:t>
      </w:r>
      <w:proofErr w:type="spellEnd"/>
      <w:r>
        <w:t>.</w:t>
      </w:r>
      <w:r w:rsidRPr="00D91BCC">
        <w:t xml:space="preserve"> Het </w:t>
      </w:r>
      <w:proofErr w:type="spellStart"/>
      <w:r w:rsidRPr="00D91BCC">
        <w:t>gewijzigde</w:t>
      </w:r>
      <w:proofErr w:type="spellEnd"/>
      <w:r w:rsidRPr="00D91BCC">
        <w:t xml:space="preserve"> loon is </w:t>
      </w:r>
      <w:proofErr w:type="spellStart"/>
      <w:r w:rsidRPr="00D91BCC">
        <w:t>als</w:t>
      </w:r>
      <w:proofErr w:type="spellEnd"/>
      <w:r w:rsidRPr="00D91BCC">
        <w:t xml:space="preserve"> percentage van het tot </w:t>
      </w:r>
      <w:proofErr w:type="spellStart"/>
      <w:r w:rsidRPr="00D91BCC">
        <w:t>dan</w:t>
      </w:r>
      <w:proofErr w:type="spellEnd"/>
      <w:r w:rsidRPr="00D91BCC">
        <w:t xml:space="preserve"> toe </w:t>
      </w:r>
      <w:proofErr w:type="spellStart"/>
      <w:r w:rsidRPr="00D91BCC">
        <w:t>verdiende</w:t>
      </w:r>
      <w:proofErr w:type="spellEnd"/>
      <w:r w:rsidRPr="00D91BCC">
        <w:t xml:space="preserve"> </w:t>
      </w:r>
      <w:proofErr w:type="spellStart"/>
      <w:r w:rsidRPr="00D91BCC">
        <w:t>salaris</w:t>
      </w:r>
      <w:proofErr w:type="spellEnd"/>
      <w:r w:rsidRPr="00D91BCC">
        <w:t xml:space="preserve"> </w:t>
      </w:r>
      <w:proofErr w:type="spellStart"/>
      <w:r w:rsidRPr="00D91BCC">
        <w:t>bepaald</w:t>
      </w:r>
      <w:proofErr w:type="spellEnd"/>
      <w:r w:rsidRPr="00D91BCC">
        <w:t xml:space="preserve"> </w:t>
      </w:r>
      <w:proofErr w:type="spellStart"/>
      <w:r w:rsidRPr="00D91BCC">
        <w:t>volgens</w:t>
      </w:r>
      <w:proofErr w:type="spellEnd"/>
      <w:r w:rsidRPr="00D91BCC">
        <w:t xml:space="preserve"> </w:t>
      </w:r>
      <w:proofErr w:type="spellStart"/>
      <w:r w:rsidRPr="00D91BCC">
        <w:t>onderstaande</w:t>
      </w:r>
      <w:proofErr w:type="spellEnd"/>
      <w:r w:rsidRPr="00D91BCC">
        <w:t xml:space="preserve"> </w:t>
      </w:r>
      <w:proofErr w:type="spellStart"/>
      <w:r w:rsidRPr="00D91BCC">
        <w:t>regeling</w:t>
      </w:r>
      <w:proofErr w:type="spellEnd"/>
      <w:r w:rsidRPr="00D91BCC">
        <w:t>:</w:t>
      </w:r>
    </w:p>
    <w:p w14:paraId="6B3B2633" w14:textId="77777777" w:rsidR="00D91BCC" w:rsidRDefault="00D91BCC" w:rsidP="00852698">
      <w:pPr>
        <w:numPr>
          <w:ilvl w:val="0"/>
          <w:numId w:val="20"/>
        </w:numPr>
        <w:tabs>
          <w:tab w:val="left" w:pos="1"/>
        </w:tabs>
        <w:spacing w:before="60"/>
        <w:ind w:firstLine="0"/>
        <w:rPr>
          <w:lang w:val="nl-NL"/>
        </w:rPr>
      </w:pPr>
      <w:r>
        <w:rPr>
          <w:lang w:val="nl-NL"/>
        </w:rPr>
        <w:t>5 jaar voor de AOW datum, 80% werken tegen 90% van het loon</w:t>
      </w:r>
    </w:p>
    <w:p w14:paraId="573574FA" w14:textId="77777777" w:rsidR="00D91BCC" w:rsidRDefault="00D91BCC" w:rsidP="00852698">
      <w:pPr>
        <w:numPr>
          <w:ilvl w:val="0"/>
          <w:numId w:val="20"/>
        </w:numPr>
        <w:tabs>
          <w:tab w:val="left" w:pos="1"/>
        </w:tabs>
        <w:spacing w:before="60"/>
        <w:ind w:firstLine="0"/>
        <w:rPr>
          <w:lang w:val="nl-NL"/>
        </w:rPr>
      </w:pPr>
      <w:r>
        <w:rPr>
          <w:lang w:val="nl-NL"/>
        </w:rPr>
        <w:t>4 jaar voor de AOW datum, 70% werken tegen 85% van het loon</w:t>
      </w:r>
    </w:p>
    <w:p w14:paraId="38D57DCD" w14:textId="77777777" w:rsidR="00D91BCC" w:rsidRDefault="00D91BCC" w:rsidP="00852698">
      <w:pPr>
        <w:numPr>
          <w:ilvl w:val="0"/>
          <w:numId w:val="20"/>
        </w:numPr>
        <w:tabs>
          <w:tab w:val="left" w:pos="1"/>
        </w:tabs>
        <w:spacing w:before="60"/>
        <w:ind w:firstLine="0"/>
        <w:rPr>
          <w:lang w:val="nl-NL"/>
        </w:rPr>
      </w:pPr>
      <w:r>
        <w:rPr>
          <w:lang w:val="nl-NL"/>
        </w:rPr>
        <w:t>3 jaar voor de AOW datum, 60% werken tegen 80% van het loon</w:t>
      </w:r>
    </w:p>
    <w:p w14:paraId="7147F949" w14:textId="77777777" w:rsidR="00D91BCC" w:rsidRDefault="00D91BCC" w:rsidP="00852698">
      <w:pPr>
        <w:numPr>
          <w:ilvl w:val="0"/>
          <w:numId w:val="20"/>
        </w:numPr>
        <w:tabs>
          <w:tab w:val="left" w:pos="1"/>
        </w:tabs>
        <w:spacing w:before="60"/>
        <w:ind w:firstLine="0"/>
        <w:rPr>
          <w:lang w:val="nl-NL"/>
        </w:rPr>
      </w:pPr>
      <w:r>
        <w:rPr>
          <w:lang w:val="nl-NL"/>
        </w:rPr>
        <w:t>Vanaf 2 jaar voor de AOW datum tot de AOW datum: 50% werken tegen 75% van het loon</w:t>
      </w:r>
    </w:p>
    <w:p w14:paraId="71336139" w14:textId="77777777" w:rsidR="001572D6" w:rsidRDefault="00D91BCC" w:rsidP="00852698">
      <w:pPr>
        <w:pStyle w:val="Plattetekst"/>
        <w:tabs>
          <w:tab w:val="clear" w:pos="0"/>
          <w:tab w:val="left" w:pos="1"/>
        </w:tabs>
        <w:spacing w:before="60"/>
        <w:rPr>
          <w:b w:val="0"/>
          <w:sz w:val="24"/>
        </w:rPr>
      </w:pPr>
      <w:r>
        <w:rPr>
          <w:b w:val="0"/>
          <w:sz w:val="24"/>
        </w:rPr>
        <w:t>C</w:t>
      </w:r>
      <w:r w:rsidR="007E5908">
        <w:rPr>
          <w:b w:val="0"/>
          <w:sz w:val="24"/>
        </w:rPr>
        <w:t>.</w:t>
      </w:r>
      <w:r w:rsidR="001572D6">
        <w:rPr>
          <w:b w:val="0"/>
          <w:sz w:val="24"/>
        </w:rPr>
        <w:t xml:space="preserve"> Deze verlaging van het loon heeft geen invloed op de opbouw van pensioen,</w:t>
      </w:r>
      <w:r w:rsidR="000D1D76">
        <w:rPr>
          <w:b w:val="0"/>
          <w:sz w:val="24"/>
        </w:rPr>
        <w:t xml:space="preserve"> deze blijft gehandhaafd op het niveau zo</w:t>
      </w:r>
      <w:r w:rsidR="00B31F25">
        <w:rPr>
          <w:b w:val="0"/>
          <w:sz w:val="24"/>
        </w:rPr>
        <w:t xml:space="preserve">als die was </w:t>
      </w:r>
      <w:r w:rsidR="000D1D76">
        <w:rPr>
          <w:b w:val="0"/>
          <w:sz w:val="24"/>
        </w:rPr>
        <w:t xml:space="preserve">voor ingang van de regeling. </w:t>
      </w:r>
      <w:r w:rsidR="001572D6">
        <w:rPr>
          <w:b w:val="0"/>
          <w:sz w:val="24"/>
        </w:rPr>
        <w:t>. De werknemer en de werkgever blijven de  premie betalen (op basis van het 100% loonniveau bij ingang van de regeling).</w:t>
      </w:r>
    </w:p>
    <w:p w14:paraId="5B25C3B6" w14:textId="77777777" w:rsidR="00E3236D" w:rsidRDefault="00E3236D" w:rsidP="00852698">
      <w:pPr>
        <w:tabs>
          <w:tab w:val="left" w:pos="1"/>
        </w:tabs>
        <w:spacing w:before="60"/>
        <w:rPr>
          <w:lang w:val="nl-NL"/>
        </w:rPr>
      </w:pPr>
    </w:p>
    <w:p w14:paraId="52D20EA2" w14:textId="77777777" w:rsidR="001572D6" w:rsidRPr="002A736E" w:rsidRDefault="001572D6" w:rsidP="00852698">
      <w:pPr>
        <w:tabs>
          <w:tab w:val="left" w:pos="1"/>
        </w:tabs>
        <w:spacing w:before="60"/>
        <w:rPr>
          <w:b/>
          <w:lang w:val="nl-NL"/>
        </w:rPr>
      </w:pPr>
      <w:r w:rsidRPr="002A736E">
        <w:rPr>
          <w:b/>
          <w:lang w:val="nl-NL"/>
        </w:rPr>
        <w:t>9.3 Extra vakantiedagen</w:t>
      </w:r>
    </w:p>
    <w:p w14:paraId="5F883DCF" w14:textId="77777777" w:rsidR="001572D6" w:rsidRDefault="001572D6" w:rsidP="00852698">
      <w:pPr>
        <w:pStyle w:val="Plattetekst"/>
        <w:tabs>
          <w:tab w:val="clear" w:pos="0"/>
          <w:tab w:val="left" w:pos="1"/>
        </w:tabs>
        <w:spacing w:before="60"/>
        <w:rPr>
          <w:b w:val="0"/>
          <w:sz w:val="24"/>
        </w:rPr>
      </w:pPr>
      <w:r>
        <w:rPr>
          <w:b w:val="0"/>
          <w:sz w:val="24"/>
        </w:rPr>
        <w:t>A</w:t>
      </w:r>
      <w:r w:rsidR="007E5908">
        <w:rPr>
          <w:b w:val="0"/>
          <w:sz w:val="24"/>
        </w:rPr>
        <w:t>.</w:t>
      </w:r>
      <w:r>
        <w:rPr>
          <w:b w:val="0"/>
          <w:sz w:val="24"/>
        </w:rPr>
        <w:t xml:space="preserve"> Op grond van dienstjaren of leeftijd kan een werknemer aanspraak maken op extra vakantiedagen. De situatie bij de aanvang van het vakantiejaar is daarbij bepalend. De dienstjarenvakantie bedraagt bij:</w:t>
      </w:r>
    </w:p>
    <w:p w14:paraId="08B809B1" w14:textId="77777777" w:rsidR="001572D6" w:rsidRDefault="001572D6" w:rsidP="00852698">
      <w:pPr>
        <w:numPr>
          <w:ilvl w:val="0"/>
          <w:numId w:val="21"/>
        </w:numPr>
        <w:tabs>
          <w:tab w:val="left" w:pos="1"/>
        </w:tabs>
        <w:spacing w:before="60"/>
        <w:ind w:firstLine="0"/>
        <w:rPr>
          <w:lang w:val="nl-NL"/>
        </w:rPr>
      </w:pPr>
      <w:r>
        <w:rPr>
          <w:lang w:val="nl-NL"/>
        </w:rPr>
        <w:t>25 tot 40 dienstjaren: 3 extra vakantiedagen per vakantiejaar,</w:t>
      </w:r>
    </w:p>
    <w:p w14:paraId="17587676" w14:textId="77777777" w:rsidR="001572D6" w:rsidRDefault="001572D6" w:rsidP="00852698">
      <w:pPr>
        <w:numPr>
          <w:ilvl w:val="0"/>
          <w:numId w:val="21"/>
        </w:numPr>
        <w:tabs>
          <w:tab w:val="left" w:pos="1"/>
        </w:tabs>
        <w:spacing w:before="60"/>
        <w:ind w:firstLine="0"/>
        <w:rPr>
          <w:lang w:val="nl-NL"/>
        </w:rPr>
      </w:pPr>
      <w:r>
        <w:rPr>
          <w:lang w:val="nl-NL"/>
        </w:rPr>
        <w:t>40 of meer dienstjaren: 5 extra vakantiedagen per vakantiejaar.</w:t>
      </w:r>
    </w:p>
    <w:p w14:paraId="37C55852" w14:textId="77777777" w:rsidR="001572D6" w:rsidRDefault="001572D6" w:rsidP="00852698">
      <w:pPr>
        <w:pStyle w:val="Plattetekst"/>
        <w:tabs>
          <w:tab w:val="clear" w:pos="0"/>
          <w:tab w:val="left" w:pos="1"/>
        </w:tabs>
        <w:spacing w:before="60"/>
        <w:rPr>
          <w:b w:val="0"/>
          <w:sz w:val="24"/>
        </w:rPr>
      </w:pPr>
      <w:r>
        <w:rPr>
          <w:b w:val="0"/>
          <w:sz w:val="24"/>
        </w:rPr>
        <w:t xml:space="preserve">De leeftijdsvakantie bedraagt bij een leeftijd van: </w:t>
      </w:r>
    </w:p>
    <w:p w14:paraId="28DA1842" w14:textId="77777777" w:rsidR="001572D6" w:rsidRDefault="001572D6" w:rsidP="00852698">
      <w:pPr>
        <w:numPr>
          <w:ilvl w:val="0"/>
          <w:numId w:val="21"/>
        </w:numPr>
        <w:tabs>
          <w:tab w:val="left" w:pos="1"/>
        </w:tabs>
        <w:spacing w:before="60"/>
        <w:ind w:firstLine="0"/>
        <w:rPr>
          <w:lang w:val="nl-NL"/>
        </w:rPr>
      </w:pPr>
      <w:r>
        <w:rPr>
          <w:lang w:val="nl-NL"/>
        </w:rPr>
        <w:t>50 tot 55 jaar: 1 extra vakantiedag per vakantiejaar,</w:t>
      </w:r>
    </w:p>
    <w:p w14:paraId="51E166FB" w14:textId="77777777" w:rsidR="001572D6" w:rsidRDefault="001572D6" w:rsidP="00852698">
      <w:pPr>
        <w:numPr>
          <w:ilvl w:val="0"/>
          <w:numId w:val="21"/>
        </w:numPr>
        <w:tabs>
          <w:tab w:val="left" w:pos="1"/>
        </w:tabs>
        <w:spacing w:before="60"/>
        <w:ind w:firstLine="0"/>
        <w:rPr>
          <w:lang w:val="nl-NL"/>
        </w:rPr>
      </w:pPr>
      <w:r>
        <w:rPr>
          <w:lang w:val="nl-NL"/>
        </w:rPr>
        <w:t>55 tot 60 jaar: 2 extra vakantiedagen per vakantiejaar,</w:t>
      </w:r>
    </w:p>
    <w:p w14:paraId="4F387E34" w14:textId="77777777" w:rsidR="001572D6" w:rsidRDefault="001572D6" w:rsidP="00852698">
      <w:pPr>
        <w:numPr>
          <w:ilvl w:val="0"/>
          <w:numId w:val="21"/>
        </w:numPr>
        <w:tabs>
          <w:tab w:val="left" w:pos="1"/>
        </w:tabs>
        <w:spacing w:before="60"/>
        <w:ind w:firstLine="0"/>
        <w:rPr>
          <w:lang w:val="nl-NL"/>
        </w:rPr>
      </w:pPr>
      <w:r>
        <w:rPr>
          <w:lang w:val="nl-NL"/>
        </w:rPr>
        <w:t>60 jaar of meer: 4 extra vakantiedagen per vakantiejaar.</w:t>
      </w:r>
    </w:p>
    <w:p w14:paraId="454E749F" w14:textId="77777777" w:rsidR="00AE59E6" w:rsidRDefault="001572D6" w:rsidP="00852698">
      <w:pPr>
        <w:tabs>
          <w:tab w:val="left" w:pos="1"/>
        </w:tabs>
        <w:spacing w:before="60"/>
        <w:rPr>
          <w:lang w:val="nl-NL"/>
        </w:rPr>
      </w:pPr>
      <w:r>
        <w:rPr>
          <w:lang w:val="nl-NL"/>
        </w:rPr>
        <w:t>B</w:t>
      </w:r>
      <w:r w:rsidR="007E5908">
        <w:rPr>
          <w:lang w:val="nl-NL"/>
        </w:rPr>
        <w:t>.</w:t>
      </w:r>
      <w:r>
        <w:rPr>
          <w:lang w:val="nl-NL"/>
        </w:rPr>
        <w:t xml:space="preserve"> Extra vakantiedagen voor dienstjaren en leeftijd worden niet bij elkaar opgeteld, het hoogste aantal geldt.</w:t>
      </w:r>
    </w:p>
    <w:p w14:paraId="6DDCC888" w14:textId="77777777" w:rsidR="00EA2EA9" w:rsidRDefault="00EA2EA9" w:rsidP="00852698">
      <w:pPr>
        <w:tabs>
          <w:tab w:val="left" w:pos="1"/>
        </w:tabs>
        <w:spacing w:before="60"/>
        <w:rPr>
          <w:lang w:val="nl-NL"/>
        </w:rPr>
      </w:pPr>
    </w:p>
    <w:p w14:paraId="4A060244" w14:textId="77777777" w:rsidR="008D3160" w:rsidRPr="009E7DE1" w:rsidRDefault="008D3160" w:rsidP="00852698">
      <w:pPr>
        <w:tabs>
          <w:tab w:val="left" w:pos="1"/>
        </w:tabs>
        <w:spacing w:before="60"/>
        <w:rPr>
          <w:b/>
          <w:strike/>
          <w:lang w:val="nl-NL"/>
        </w:rPr>
      </w:pPr>
    </w:p>
    <w:p w14:paraId="6391C417" w14:textId="77777777" w:rsidR="001572D6" w:rsidRDefault="001572D6" w:rsidP="00852698">
      <w:pPr>
        <w:tabs>
          <w:tab w:val="left" w:pos="1"/>
        </w:tabs>
        <w:spacing w:before="60"/>
        <w:rPr>
          <w:b/>
          <w:lang w:val="nl-NL"/>
        </w:rPr>
      </w:pPr>
      <w:r>
        <w:rPr>
          <w:b/>
          <w:lang w:val="nl-NL"/>
        </w:rPr>
        <w:lastRenderedPageBreak/>
        <w:t>Hoofdstuk 10 OVERIGE BEPALINGEN</w:t>
      </w:r>
    </w:p>
    <w:p w14:paraId="6A1C9AF1" w14:textId="3922906E" w:rsidR="001572D6" w:rsidRDefault="00EA4147" w:rsidP="00EA4147">
      <w:pPr>
        <w:tabs>
          <w:tab w:val="left" w:pos="1"/>
          <w:tab w:val="left" w:pos="5460"/>
        </w:tabs>
        <w:spacing w:before="60"/>
        <w:rPr>
          <w:lang w:val="nl-NL"/>
        </w:rPr>
      </w:pPr>
      <w:r>
        <w:rPr>
          <w:lang w:val="nl-NL"/>
        </w:rPr>
        <w:tab/>
      </w:r>
      <w:r>
        <w:rPr>
          <w:lang w:val="nl-NL"/>
        </w:rPr>
        <w:tab/>
      </w:r>
    </w:p>
    <w:p w14:paraId="667101AA" w14:textId="77777777" w:rsidR="001572D6" w:rsidRDefault="001572D6" w:rsidP="00852698">
      <w:pPr>
        <w:tabs>
          <w:tab w:val="left" w:pos="1"/>
        </w:tabs>
        <w:spacing w:before="60"/>
        <w:rPr>
          <w:b/>
          <w:lang w:val="nl-NL"/>
        </w:rPr>
      </w:pPr>
      <w:r>
        <w:rPr>
          <w:b/>
          <w:lang w:val="nl-NL"/>
        </w:rPr>
        <w:t>10.1</w:t>
      </w:r>
    </w:p>
    <w:p w14:paraId="4784A4F7" w14:textId="6844E131" w:rsidR="001572D6" w:rsidRDefault="001572D6" w:rsidP="00852698">
      <w:pPr>
        <w:tabs>
          <w:tab w:val="left" w:pos="1"/>
        </w:tabs>
        <w:spacing w:before="60"/>
        <w:rPr>
          <w:b/>
          <w:lang w:val="nl-NL"/>
        </w:rPr>
      </w:pPr>
      <w:r>
        <w:rPr>
          <w:b/>
          <w:lang w:val="nl-NL"/>
        </w:rPr>
        <w:t xml:space="preserve">Duur, wijziging en opzegging van de </w:t>
      </w:r>
      <w:r w:rsidR="0035186E">
        <w:rPr>
          <w:b/>
          <w:lang w:val="nl-NL"/>
        </w:rPr>
        <w:t>cao</w:t>
      </w:r>
    </w:p>
    <w:p w14:paraId="6FD1A6CE" w14:textId="77777777" w:rsidR="0035186E" w:rsidRDefault="0035186E" w:rsidP="00852698">
      <w:pPr>
        <w:tabs>
          <w:tab w:val="left" w:pos="1"/>
        </w:tabs>
        <w:spacing w:before="60"/>
        <w:rPr>
          <w:lang w:val="nl-NL"/>
        </w:rPr>
      </w:pPr>
    </w:p>
    <w:p w14:paraId="46B96C40" w14:textId="77777777" w:rsidR="001572D6" w:rsidRPr="009E7DE1" w:rsidRDefault="001572D6" w:rsidP="00852698">
      <w:pPr>
        <w:tabs>
          <w:tab w:val="left" w:pos="1"/>
        </w:tabs>
        <w:spacing w:before="60"/>
        <w:rPr>
          <w:i/>
          <w:lang w:val="nl-NL"/>
        </w:rPr>
      </w:pPr>
      <w:r w:rsidRPr="009E7DE1">
        <w:rPr>
          <w:i/>
          <w:lang w:val="nl-NL"/>
        </w:rPr>
        <w:t xml:space="preserve">10.1.1 Duur en wijziging </w:t>
      </w:r>
    </w:p>
    <w:p w14:paraId="527AA8E4" w14:textId="77777777" w:rsidR="001572D6" w:rsidRPr="00B538E1" w:rsidRDefault="001572D6" w:rsidP="00852698">
      <w:pPr>
        <w:tabs>
          <w:tab w:val="left" w:pos="1"/>
        </w:tabs>
        <w:spacing w:before="60"/>
        <w:rPr>
          <w:lang w:val="nl-NL"/>
        </w:rPr>
      </w:pPr>
      <w:r w:rsidRPr="00B538E1">
        <w:rPr>
          <w:lang w:val="nl-NL"/>
        </w:rPr>
        <w:t>A</w:t>
      </w:r>
      <w:r w:rsidR="007E5908" w:rsidRPr="00B538E1">
        <w:rPr>
          <w:lang w:val="nl-NL"/>
        </w:rPr>
        <w:t>.</w:t>
      </w:r>
      <w:r w:rsidRPr="00B538E1">
        <w:rPr>
          <w:lang w:val="nl-NL"/>
        </w:rPr>
        <w:t xml:space="preserve"> Deze overeenkomst wordt aangegaan voor de periode ingaande op 1</w:t>
      </w:r>
      <w:r w:rsidR="00B538E1" w:rsidRPr="00B538E1">
        <w:rPr>
          <w:lang w:val="nl-NL"/>
        </w:rPr>
        <w:t xml:space="preserve"> </w:t>
      </w:r>
      <w:r w:rsidR="00707776">
        <w:rPr>
          <w:lang w:val="nl-NL"/>
        </w:rPr>
        <w:t>juli 2017</w:t>
      </w:r>
      <w:r w:rsidR="00B538E1">
        <w:rPr>
          <w:lang w:val="nl-NL"/>
        </w:rPr>
        <w:t xml:space="preserve"> </w:t>
      </w:r>
      <w:r w:rsidRPr="00B538E1">
        <w:rPr>
          <w:lang w:val="nl-NL"/>
        </w:rPr>
        <w:t xml:space="preserve">en eindigende op </w:t>
      </w:r>
      <w:r w:rsidR="00581273" w:rsidRPr="00B538E1">
        <w:rPr>
          <w:lang w:val="nl-NL"/>
        </w:rPr>
        <w:t>3</w:t>
      </w:r>
      <w:r w:rsidR="00707776">
        <w:rPr>
          <w:lang w:val="nl-NL"/>
        </w:rPr>
        <w:t>0 juni 2018</w:t>
      </w:r>
      <w:r w:rsidRPr="00B538E1">
        <w:rPr>
          <w:lang w:val="nl-NL"/>
        </w:rPr>
        <w:t>.</w:t>
      </w:r>
    </w:p>
    <w:p w14:paraId="46AE2445" w14:textId="77777777" w:rsidR="001572D6" w:rsidRPr="00B538E1" w:rsidRDefault="001572D6" w:rsidP="00852698">
      <w:pPr>
        <w:tabs>
          <w:tab w:val="left" w:pos="1"/>
        </w:tabs>
        <w:spacing w:before="60"/>
        <w:rPr>
          <w:lang w:val="nl-NL"/>
        </w:rPr>
      </w:pPr>
      <w:r w:rsidRPr="00B538E1">
        <w:rPr>
          <w:lang w:val="nl-NL"/>
        </w:rPr>
        <w:t>B</w:t>
      </w:r>
      <w:r w:rsidR="007E5908" w:rsidRPr="00B538E1">
        <w:rPr>
          <w:lang w:val="nl-NL"/>
        </w:rPr>
        <w:t>.</w:t>
      </w:r>
      <w:r w:rsidRPr="00B538E1">
        <w:rPr>
          <w:lang w:val="nl-NL"/>
        </w:rPr>
        <w:t xml:space="preserve"> Deze overeenkomst zal geacht worden telkens voor één jaar stilzwijgend en ongewijzigd te zijn verlengd, tenzij een van de partijen ten minste drie maanden voor het tijdstip waarop deze overeenkomst eindigt, aan de andere partij schriftelijk heeft te kennen gegeven, dat zij beëindiging van of wijziging in deze overeenkomst wenst.</w:t>
      </w:r>
    </w:p>
    <w:p w14:paraId="21B2450F" w14:textId="77777777" w:rsidR="001572D6" w:rsidRPr="00B538E1" w:rsidRDefault="001572D6" w:rsidP="00852698">
      <w:pPr>
        <w:tabs>
          <w:tab w:val="left" w:pos="1"/>
        </w:tabs>
        <w:spacing w:before="60"/>
        <w:rPr>
          <w:lang w:val="nl-NL"/>
        </w:rPr>
      </w:pPr>
      <w:r w:rsidRPr="00B538E1">
        <w:rPr>
          <w:lang w:val="nl-NL"/>
        </w:rPr>
        <w:t>C</w:t>
      </w:r>
      <w:r w:rsidR="007E5908" w:rsidRPr="00B538E1">
        <w:rPr>
          <w:lang w:val="nl-NL"/>
        </w:rPr>
        <w:t>.</w:t>
      </w:r>
      <w:r w:rsidRPr="00B538E1">
        <w:rPr>
          <w:lang w:val="nl-NL"/>
        </w:rPr>
        <w:t xml:space="preserve"> Met ingang van de inwerkingtreding van de overeenkomst verliezen vroegere overeenkomsten, voor zover deze hiermee in strijd zijn, hun werking.</w:t>
      </w:r>
    </w:p>
    <w:p w14:paraId="4F1009B2" w14:textId="77777777" w:rsidR="001572D6" w:rsidRPr="00B538E1" w:rsidRDefault="001572D6" w:rsidP="00852698">
      <w:pPr>
        <w:tabs>
          <w:tab w:val="left" w:pos="1"/>
        </w:tabs>
        <w:spacing w:before="60"/>
        <w:rPr>
          <w:lang w:val="nl-NL"/>
        </w:rPr>
      </w:pPr>
      <w:r w:rsidRPr="00B538E1">
        <w:rPr>
          <w:lang w:val="nl-NL"/>
        </w:rPr>
        <w:t>D</w:t>
      </w:r>
      <w:r w:rsidR="007E5908" w:rsidRPr="00B538E1">
        <w:rPr>
          <w:lang w:val="nl-NL"/>
        </w:rPr>
        <w:t>.</w:t>
      </w:r>
      <w:r w:rsidRPr="00B538E1">
        <w:rPr>
          <w:lang w:val="nl-NL"/>
        </w:rPr>
        <w:t xml:space="preserve"> Indien het rechtstreekse overleg tussen partijen tot overeenstemming leidt, treedt de in dit overleg overeengekomen regeling in de plaats van de voorheen geldende regelingen met ingang van de datum, waarop de bevoegde autoriteiten deze nieuwe regeling hebben geregistreerd.</w:t>
      </w:r>
    </w:p>
    <w:p w14:paraId="3550C2D0" w14:textId="77777777" w:rsidR="001572D6" w:rsidRPr="009E7DE1" w:rsidRDefault="001572D6" w:rsidP="00852698">
      <w:pPr>
        <w:tabs>
          <w:tab w:val="left" w:pos="1"/>
        </w:tabs>
        <w:spacing w:before="60"/>
        <w:rPr>
          <w:strike/>
          <w:lang w:val="nl-NL"/>
        </w:rPr>
      </w:pPr>
    </w:p>
    <w:p w14:paraId="764E7489" w14:textId="77777777" w:rsidR="001572D6" w:rsidRDefault="001572D6" w:rsidP="00852698">
      <w:pPr>
        <w:tabs>
          <w:tab w:val="left" w:pos="1"/>
        </w:tabs>
        <w:spacing w:before="60"/>
        <w:rPr>
          <w:i/>
          <w:lang w:val="nl-NL"/>
        </w:rPr>
      </w:pPr>
      <w:r>
        <w:rPr>
          <w:i/>
          <w:lang w:val="nl-NL"/>
        </w:rPr>
        <w:t>10.1.2 Bijzondere omstandigheden</w:t>
      </w:r>
    </w:p>
    <w:p w14:paraId="3AD996D8"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Rechtens geldende bepalingen, die voor de werknemer gunstiger zijn dan het bepaalde in deze overeenkomst, behouden hun kracht.</w:t>
      </w:r>
    </w:p>
    <w:p w14:paraId="487CA5AC" w14:textId="77777777" w:rsidR="001572D6" w:rsidRPr="00B538E1" w:rsidRDefault="001572D6" w:rsidP="00852698">
      <w:pPr>
        <w:tabs>
          <w:tab w:val="left" w:pos="1"/>
        </w:tabs>
        <w:spacing w:before="60"/>
        <w:rPr>
          <w:lang w:val="nl-NL"/>
        </w:rPr>
      </w:pPr>
      <w:r w:rsidRPr="00B538E1">
        <w:rPr>
          <w:lang w:val="nl-NL"/>
        </w:rPr>
        <w:t>B</w:t>
      </w:r>
      <w:r w:rsidR="007E5908" w:rsidRPr="00B538E1">
        <w:rPr>
          <w:lang w:val="nl-NL"/>
        </w:rPr>
        <w:t>.</w:t>
      </w:r>
      <w:r w:rsidRPr="00B538E1">
        <w:rPr>
          <w:lang w:val="nl-NL"/>
        </w:rPr>
        <w:t xml:space="preserve"> In geval van buitengewoon ingrijpende veranderingen in de algemeen </w:t>
      </w:r>
      <w:proofErr w:type="spellStart"/>
      <w:r w:rsidRPr="00B538E1">
        <w:rPr>
          <w:lang w:val="nl-NL"/>
        </w:rPr>
        <w:t>sociaal-economische</w:t>
      </w:r>
      <w:proofErr w:type="spellEnd"/>
      <w:r w:rsidRPr="00B538E1">
        <w:rPr>
          <w:lang w:val="nl-NL"/>
        </w:rPr>
        <w:t xml:space="preserve"> verhoudingen, zijn beide partijen gerechtigd tijdens de duur van deze overeenkomst wijzigingen in de overeenkomst aan de orde te stellen. De partijen zijn in dat geval verplicht de aan de orde gestelde voorstellen in behandeling te nemen.</w:t>
      </w:r>
    </w:p>
    <w:p w14:paraId="70ECA314" w14:textId="77777777" w:rsidR="001572D6" w:rsidRPr="00B538E1" w:rsidRDefault="001572D6" w:rsidP="00852698">
      <w:pPr>
        <w:tabs>
          <w:tab w:val="left" w:pos="1"/>
        </w:tabs>
        <w:spacing w:before="60"/>
        <w:rPr>
          <w:b/>
          <w:lang w:val="nl-NL"/>
        </w:rPr>
      </w:pPr>
    </w:p>
    <w:p w14:paraId="4139302D" w14:textId="77777777" w:rsidR="001572D6" w:rsidRDefault="001572D6" w:rsidP="00852698">
      <w:pPr>
        <w:tabs>
          <w:tab w:val="left" w:pos="1"/>
        </w:tabs>
        <w:spacing w:before="60"/>
        <w:rPr>
          <w:b/>
          <w:lang w:val="nl-NL"/>
        </w:rPr>
      </w:pPr>
      <w:r>
        <w:rPr>
          <w:b/>
          <w:lang w:val="nl-NL"/>
        </w:rPr>
        <w:t>10.2</w:t>
      </w:r>
    </w:p>
    <w:p w14:paraId="49F9F634" w14:textId="77777777" w:rsidR="001572D6" w:rsidRDefault="001572D6" w:rsidP="00852698">
      <w:pPr>
        <w:pStyle w:val="Kop7"/>
        <w:tabs>
          <w:tab w:val="left" w:pos="1"/>
        </w:tabs>
        <w:spacing w:before="60"/>
        <w:rPr>
          <w:b/>
          <w:i w:val="0"/>
        </w:rPr>
      </w:pPr>
      <w:r>
        <w:rPr>
          <w:b/>
          <w:i w:val="0"/>
        </w:rPr>
        <w:t>Vaste commissie</w:t>
      </w:r>
    </w:p>
    <w:p w14:paraId="15670A27" w14:textId="77777777" w:rsidR="001572D6" w:rsidRDefault="001572D6" w:rsidP="00852698">
      <w:pPr>
        <w:tabs>
          <w:tab w:val="left" w:pos="1"/>
        </w:tabs>
        <w:spacing w:before="60"/>
        <w:rPr>
          <w:lang w:val="nl-NL"/>
        </w:rPr>
      </w:pPr>
    </w:p>
    <w:p w14:paraId="2CFD24CE" w14:textId="77777777" w:rsidR="001572D6" w:rsidRDefault="001572D6" w:rsidP="00852698">
      <w:pPr>
        <w:tabs>
          <w:tab w:val="left" w:pos="1"/>
        </w:tabs>
        <w:spacing w:before="60"/>
        <w:rPr>
          <w:i/>
          <w:lang w:val="nl-NL"/>
        </w:rPr>
      </w:pPr>
      <w:r>
        <w:rPr>
          <w:i/>
          <w:lang w:val="nl-NL"/>
        </w:rPr>
        <w:t xml:space="preserve">10.2.1 Definitie </w:t>
      </w:r>
    </w:p>
    <w:p w14:paraId="0679B3E1" w14:textId="4AB51EA9" w:rsidR="001572D6" w:rsidRDefault="001572D6" w:rsidP="00852698">
      <w:pPr>
        <w:tabs>
          <w:tab w:val="left" w:pos="1"/>
        </w:tabs>
        <w:spacing w:before="60"/>
        <w:rPr>
          <w:lang w:val="nl-NL"/>
        </w:rPr>
      </w:pPr>
      <w:r>
        <w:rPr>
          <w:lang w:val="nl-NL"/>
        </w:rPr>
        <w:t xml:space="preserve">De Vaste Commissie heeft als taak om in geval van onduidelijkheid over de tekst van de </w:t>
      </w:r>
      <w:r w:rsidR="007D4280">
        <w:rPr>
          <w:lang w:val="nl-NL"/>
        </w:rPr>
        <w:t>CAO</w:t>
      </w:r>
      <w:r>
        <w:rPr>
          <w:lang w:val="nl-NL"/>
        </w:rPr>
        <w:t xml:space="preserve"> uitleg te geven. Als die onduidelijkheid leidt tot onenigheid over de werking van de </w:t>
      </w:r>
      <w:r w:rsidR="007D4280">
        <w:rPr>
          <w:lang w:val="nl-NL"/>
        </w:rPr>
        <w:t>CAO</w:t>
      </w:r>
      <w:r>
        <w:rPr>
          <w:lang w:val="nl-NL"/>
        </w:rPr>
        <w:t xml:space="preserve">, geeft de Vaste Commissie uitsluitsel. De Vaste Commissie kan ingeschakeld worden als blijkt dat partijen onderling niet tot overeenstemming kunnen komen. De Vaste Commissie behandelt zaken op verzoek van de partijen in deze </w:t>
      </w:r>
      <w:r w:rsidR="007D4280">
        <w:rPr>
          <w:lang w:val="nl-NL"/>
        </w:rPr>
        <w:t>CAO</w:t>
      </w:r>
      <w:r>
        <w:rPr>
          <w:lang w:val="nl-NL"/>
        </w:rPr>
        <w:t xml:space="preserve">, en geeft op verzoek advies aan werknemers en werkgevers die onder de werking van deze </w:t>
      </w:r>
      <w:r w:rsidR="007D4280">
        <w:rPr>
          <w:lang w:val="nl-NL"/>
        </w:rPr>
        <w:t>CAO</w:t>
      </w:r>
      <w:r>
        <w:rPr>
          <w:lang w:val="nl-NL"/>
        </w:rPr>
        <w:t xml:space="preserve"> vallen.</w:t>
      </w:r>
    </w:p>
    <w:p w14:paraId="05F66555" w14:textId="77777777" w:rsidR="001572D6" w:rsidRDefault="001572D6" w:rsidP="00852698">
      <w:pPr>
        <w:tabs>
          <w:tab w:val="left" w:pos="1"/>
        </w:tabs>
        <w:spacing w:before="60"/>
        <w:rPr>
          <w:lang w:val="nl-NL"/>
        </w:rPr>
      </w:pPr>
    </w:p>
    <w:p w14:paraId="589A0FE5" w14:textId="77777777" w:rsidR="001572D6" w:rsidRDefault="001572D6" w:rsidP="00852698">
      <w:pPr>
        <w:tabs>
          <w:tab w:val="left" w:pos="1"/>
        </w:tabs>
        <w:spacing w:before="60"/>
        <w:rPr>
          <w:i/>
          <w:lang w:val="nl-NL"/>
        </w:rPr>
      </w:pPr>
      <w:r>
        <w:rPr>
          <w:i/>
          <w:lang w:val="nl-NL"/>
        </w:rPr>
        <w:t>10.2.2 Instelling</w:t>
      </w:r>
    </w:p>
    <w:p w14:paraId="2960AFDD" w14:textId="62FCE1FA" w:rsidR="001572D6" w:rsidRDefault="001572D6" w:rsidP="00852698">
      <w:pPr>
        <w:tabs>
          <w:tab w:val="left" w:pos="1"/>
        </w:tabs>
        <w:spacing w:before="60"/>
        <w:rPr>
          <w:lang w:val="nl-NL"/>
        </w:rPr>
      </w:pPr>
      <w:r>
        <w:rPr>
          <w:lang w:val="nl-NL"/>
        </w:rPr>
        <w:t>A</w:t>
      </w:r>
      <w:r w:rsidR="007E5908">
        <w:rPr>
          <w:lang w:val="nl-NL"/>
        </w:rPr>
        <w:t>.</w:t>
      </w:r>
      <w:r>
        <w:rPr>
          <w:lang w:val="nl-NL"/>
        </w:rPr>
        <w:t xml:space="preserve"> De Vaste Commissie wordt door de </w:t>
      </w:r>
      <w:proofErr w:type="spellStart"/>
      <w:r w:rsidR="007D4280">
        <w:rPr>
          <w:lang w:val="nl-NL"/>
        </w:rPr>
        <w:t>CAO</w:t>
      </w:r>
      <w:r>
        <w:rPr>
          <w:lang w:val="nl-NL"/>
        </w:rPr>
        <w:t>-partijen</w:t>
      </w:r>
      <w:proofErr w:type="spellEnd"/>
      <w:r>
        <w:rPr>
          <w:lang w:val="nl-NL"/>
        </w:rPr>
        <w:t xml:space="preserve"> ingesteld. De commissie bestaat uit 4 leden en 4 plaatsvervangende leden. Hiervan worden 2 leden en 2 plaatsvervangende leden benoemd door de in deze overeenkomst participerende werkgeversorganisaties; de andere 2 leden en 2 plaatsvervangende leden worden door de in deze overeenkomst participerende werknemersorganisaties benoemd.</w:t>
      </w:r>
    </w:p>
    <w:p w14:paraId="7D478BCC"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De Commissie kiest uit haar midden een voorzitter en een secretaris, zodanig dat deze functies over </w:t>
      </w:r>
      <w:r>
        <w:rPr>
          <w:lang w:val="nl-NL"/>
        </w:rPr>
        <w:lastRenderedPageBreak/>
        <w:t>beide partijen worden verdeeld.</w:t>
      </w:r>
    </w:p>
    <w:p w14:paraId="3CCAFB22" w14:textId="77777777" w:rsidR="001572D6" w:rsidRDefault="001572D6" w:rsidP="00852698">
      <w:pPr>
        <w:tabs>
          <w:tab w:val="left" w:pos="1"/>
        </w:tabs>
        <w:spacing w:before="60"/>
        <w:rPr>
          <w:i/>
          <w:lang w:val="nl-NL"/>
        </w:rPr>
      </w:pPr>
    </w:p>
    <w:p w14:paraId="52112217" w14:textId="77777777" w:rsidR="001572D6" w:rsidRDefault="001572D6" w:rsidP="00852698">
      <w:pPr>
        <w:tabs>
          <w:tab w:val="left" w:pos="1"/>
        </w:tabs>
        <w:spacing w:before="60"/>
        <w:rPr>
          <w:i/>
          <w:lang w:val="nl-NL"/>
        </w:rPr>
      </w:pPr>
      <w:r>
        <w:rPr>
          <w:i/>
          <w:lang w:val="nl-NL"/>
        </w:rPr>
        <w:t xml:space="preserve">10.2.3 Taak </w:t>
      </w:r>
    </w:p>
    <w:p w14:paraId="7655A4EB" w14:textId="77777777" w:rsidR="001572D6" w:rsidRDefault="001572D6" w:rsidP="00852698">
      <w:pPr>
        <w:tabs>
          <w:tab w:val="left" w:pos="1"/>
        </w:tabs>
        <w:spacing w:before="60"/>
        <w:rPr>
          <w:lang w:val="nl-NL"/>
        </w:rPr>
      </w:pPr>
      <w:r>
        <w:rPr>
          <w:lang w:val="nl-NL"/>
        </w:rPr>
        <w:t>De taak van de Commissie bestaat uit:</w:t>
      </w:r>
    </w:p>
    <w:p w14:paraId="4EA4C009" w14:textId="623690E0" w:rsidR="001572D6" w:rsidRDefault="001572D6" w:rsidP="00852698">
      <w:pPr>
        <w:numPr>
          <w:ilvl w:val="0"/>
          <w:numId w:val="22"/>
        </w:numPr>
        <w:tabs>
          <w:tab w:val="left" w:pos="1"/>
        </w:tabs>
        <w:spacing w:before="60"/>
        <w:ind w:firstLine="0"/>
        <w:rPr>
          <w:lang w:val="nl-NL"/>
        </w:rPr>
      </w:pPr>
      <w:r>
        <w:rPr>
          <w:lang w:val="nl-NL"/>
        </w:rPr>
        <w:t xml:space="preserve">het desgewenst geven van advies over de uitleg en/of toepassing van deze </w:t>
      </w:r>
      <w:r w:rsidR="007D4280">
        <w:rPr>
          <w:lang w:val="nl-NL"/>
        </w:rPr>
        <w:t>CAO</w:t>
      </w:r>
      <w:r>
        <w:rPr>
          <w:lang w:val="nl-NL"/>
        </w:rPr>
        <w:t xml:space="preserve"> aan de participerende organisaties, en ook aan iedere werkgever of werknemer op wie deze </w:t>
      </w:r>
      <w:r w:rsidR="007D4280">
        <w:rPr>
          <w:lang w:val="nl-NL"/>
        </w:rPr>
        <w:t>CAO</w:t>
      </w:r>
      <w:r>
        <w:rPr>
          <w:lang w:val="nl-NL"/>
        </w:rPr>
        <w:t xml:space="preserve"> van toepassing is. Een verzoek om advies dient schriftelijk bij de commissie te worden gedaan;</w:t>
      </w:r>
    </w:p>
    <w:p w14:paraId="2167EC11" w14:textId="38CC272C" w:rsidR="001572D6" w:rsidRDefault="001572D6" w:rsidP="00852698">
      <w:pPr>
        <w:numPr>
          <w:ilvl w:val="0"/>
          <w:numId w:val="22"/>
        </w:numPr>
        <w:tabs>
          <w:tab w:val="left" w:pos="1"/>
        </w:tabs>
        <w:spacing w:before="60"/>
        <w:ind w:firstLine="0"/>
        <w:rPr>
          <w:lang w:val="nl-NL"/>
        </w:rPr>
      </w:pPr>
      <w:r>
        <w:rPr>
          <w:lang w:val="nl-NL"/>
        </w:rPr>
        <w:t xml:space="preserve">het behandelen bij wijze van advies van geschillen over de uitleg en/of de toepassing van deze </w:t>
      </w:r>
      <w:r w:rsidR="007D4280">
        <w:rPr>
          <w:lang w:val="nl-NL"/>
        </w:rPr>
        <w:t>CAO</w:t>
      </w:r>
      <w:r>
        <w:rPr>
          <w:lang w:val="nl-NL"/>
        </w:rPr>
        <w:t>, indien beide partijen daarom schriftelijk verzoeken;</w:t>
      </w:r>
    </w:p>
    <w:p w14:paraId="2AD81701" w14:textId="71750E7B" w:rsidR="004E41D6" w:rsidRPr="00121E27" w:rsidRDefault="000800B5" w:rsidP="00852698">
      <w:pPr>
        <w:pStyle w:val="Normaalweb"/>
        <w:numPr>
          <w:ilvl w:val="0"/>
          <w:numId w:val="22"/>
        </w:numPr>
        <w:tabs>
          <w:tab w:val="left" w:pos="1"/>
        </w:tabs>
        <w:ind w:firstLine="0"/>
      </w:pPr>
      <w:r>
        <w:t xml:space="preserve">het op verzoek verlenen van dispensatie van het in deze </w:t>
      </w:r>
      <w:r w:rsidR="007D4280">
        <w:t>CAO</w:t>
      </w:r>
      <w:r>
        <w:t xml:space="preserve"> bepaalde. E</w:t>
      </w:r>
      <w:r w:rsidR="004E41D6" w:rsidRPr="007A13DE">
        <w:t xml:space="preserve">en werkgever die onder de werkingssfeer van deze </w:t>
      </w:r>
      <w:r w:rsidR="007D4280">
        <w:t>CAO</w:t>
      </w:r>
      <w:r w:rsidR="004E41D6" w:rsidRPr="007A13DE">
        <w:t xml:space="preserve"> valt kan wegens zwaarwegende redenen een schriftelijk en gemotiveerd verzoek indienen om dispensatie van een of meerdere </w:t>
      </w:r>
      <w:r w:rsidR="007D4280">
        <w:t>CAO</w:t>
      </w:r>
      <w:r w:rsidR="004E41D6" w:rsidRPr="007A13DE">
        <w:t xml:space="preserve"> bepalingen bij de vaste commissie. Hierbij dient de dispensatie-verzoeker aan te tonen </w:t>
      </w:r>
      <w:r w:rsidR="004E41D6" w:rsidRPr="00121E27">
        <w:t xml:space="preserve">wat de reden is voor dispensatie. Mocht er sprake zijn van het feit dat het voortbestaan van het bedrijf in gevaar komt als de betreffende </w:t>
      </w:r>
      <w:r w:rsidR="007D4280">
        <w:t>CAO</w:t>
      </w:r>
      <w:r w:rsidR="004E41D6" w:rsidRPr="00121E27">
        <w:t xml:space="preserve"> bepaling(en) worden toegepast, zal dit moeten worden aangetoond met bewijsstukken zoals beschreven in het reglement.</w:t>
      </w:r>
    </w:p>
    <w:p w14:paraId="3EF73823" w14:textId="77777777" w:rsidR="009C3AB4" w:rsidRPr="009C3AB4" w:rsidRDefault="000800B5" w:rsidP="00852698">
      <w:pPr>
        <w:numPr>
          <w:ilvl w:val="0"/>
          <w:numId w:val="22"/>
        </w:numPr>
        <w:tabs>
          <w:tab w:val="left" w:pos="1"/>
        </w:tabs>
        <w:spacing w:before="60"/>
        <w:ind w:firstLine="0"/>
        <w:rPr>
          <w:lang w:val="nl-NL"/>
        </w:rPr>
      </w:pPr>
      <w:r>
        <w:rPr>
          <w:lang w:val="nl-NL"/>
        </w:rPr>
        <w:t xml:space="preserve">het nemen van </w:t>
      </w:r>
      <w:r w:rsidR="009C3AB4" w:rsidRPr="009C3AB4">
        <w:rPr>
          <w:lang w:val="nl-NL"/>
        </w:rPr>
        <w:t xml:space="preserve">een gemotiveerd besluit </w:t>
      </w:r>
      <w:r w:rsidR="00F62310">
        <w:rPr>
          <w:lang w:val="nl-NL"/>
        </w:rPr>
        <w:t xml:space="preserve">binnen acht weken </w:t>
      </w:r>
      <w:r w:rsidR="009C3AB4" w:rsidRPr="009C3AB4">
        <w:rPr>
          <w:lang w:val="nl-NL"/>
        </w:rPr>
        <w:t>op een dispensatieverzoek. Dit besluit wordt schriftelijk aan de dispensatieverzoeker medegedeeld. Deze termijn</w:t>
      </w:r>
      <w:r w:rsidR="009C3AB4">
        <w:rPr>
          <w:lang w:val="nl-NL"/>
        </w:rPr>
        <w:t xml:space="preserve"> kan worden verlengd indien de vaste commissie een gesprek met de dispensatieverzoeker noodzakelijk acht of aanvullende informatie moet worden opgevraagd. </w:t>
      </w:r>
      <w:r w:rsidR="009C3AB4" w:rsidRPr="009C3AB4">
        <w:rPr>
          <w:lang w:val="nl-NL"/>
        </w:rPr>
        <w:t xml:space="preserve"> </w:t>
      </w:r>
    </w:p>
    <w:p w14:paraId="2D316817" w14:textId="0F34EC5B" w:rsidR="007A13DE" w:rsidRDefault="007A13DE" w:rsidP="00852698">
      <w:pPr>
        <w:numPr>
          <w:ilvl w:val="0"/>
          <w:numId w:val="22"/>
        </w:numPr>
        <w:tabs>
          <w:tab w:val="left" w:pos="1"/>
        </w:tabs>
        <w:spacing w:before="60"/>
        <w:ind w:firstLine="0"/>
        <w:rPr>
          <w:lang w:val="nl-NL"/>
        </w:rPr>
      </w:pPr>
      <w:r>
        <w:rPr>
          <w:lang w:val="nl-NL"/>
        </w:rPr>
        <w:t xml:space="preserve">het geven van een beslissing over alle zaken die haar in deze </w:t>
      </w:r>
      <w:r w:rsidR="007D4280">
        <w:rPr>
          <w:lang w:val="nl-NL"/>
        </w:rPr>
        <w:t>CAO</w:t>
      </w:r>
      <w:r>
        <w:rPr>
          <w:lang w:val="nl-NL"/>
        </w:rPr>
        <w:t xml:space="preserve"> ter behandeling zijn of zullen worden opgedragen, zoals functie-indeling, toekenning van functiejaren, recht op werken in deeltijd en toepassing van de hardheidsclausule m.b.t. werktijdenwijziging.</w:t>
      </w:r>
    </w:p>
    <w:p w14:paraId="5B72F7DF" w14:textId="77777777" w:rsidR="001572D6" w:rsidRDefault="001572D6" w:rsidP="00852698">
      <w:pPr>
        <w:pStyle w:val="Koptekst"/>
        <w:tabs>
          <w:tab w:val="left" w:pos="1"/>
          <w:tab w:val="left" w:pos="708"/>
        </w:tabs>
        <w:spacing w:before="60"/>
        <w:rPr>
          <w:rFonts w:ascii="Times New Roman" w:hAnsi="Times New Roman"/>
          <w:lang w:val="nl-NL" w:eastAsia="en-US"/>
        </w:rPr>
      </w:pPr>
    </w:p>
    <w:p w14:paraId="649C04B8" w14:textId="77777777" w:rsidR="001572D6" w:rsidRDefault="001572D6" w:rsidP="00852698">
      <w:pPr>
        <w:tabs>
          <w:tab w:val="left" w:pos="1"/>
        </w:tabs>
        <w:spacing w:before="60"/>
        <w:rPr>
          <w:b/>
          <w:lang w:val="nl-NL"/>
        </w:rPr>
      </w:pPr>
      <w:r>
        <w:rPr>
          <w:b/>
          <w:lang w:val="nl-NL"/>
        </w:rPr>
        <w:t>10.3</w:t>
      </w:r>
    </w:p>
    <w:p w14:paraId="506DF776" w14:textId="77777777" w:rsidR="001572D6" w:rsidRDefault="001572D6" w:rsidP="00852698">
      <w:pPr>
        <w:tabs>
          <w:tab w:val="left" w:pos="1"/>
        </w:tabs>
        <w:spacing w:before="60"/>
        <w:rPr>
          <w:b/>
          <w:lang w:val="nl-NL"/>
        </w:rPr>
      </w:pPr>
      <w:r>
        <w:rPr>
          <w:b/>
          <w:lang w:val="nl-NL"/>
        </w:rPr>
        <w:t>Vakantiewerkers en Partieel leerplichtigen</w:t>
      </w:r>
    </w:p>
    <w:p w14:paraId="25BB43EF" w14:textId="77777777" w:rsidR="001572D6" w:rsidRDefault="001572D6" w:rsidP="00852698">
      <w:pPr>
        <w:tabs>
          <w:tab w:val="left" w:pos="1"/>
        </w:tabs>
        <w:spacing w:before="60"/>
        <w:rPr>
          <w:lang w:val="nl-NL"/>
        </w:rPr>
      </w:pPr>
    </w:p>
    <w:p w14:paraId="1C29E80A" w14:textId="77777777" w:rsidR="001572D6" w:rsidRDefault="001572D6" w:rsidP="00852698">
      <w:pPr>
        <w:pStyle w:val="Kop6"/>
        <w:tabs>
          <w:tab w:val="left" w:pos="1"/>
        </w:tabs>
        <w:spacing w:before="60"/>
        <w:rPr>
          <w:b w:val="0"/>
          <w:i/>
        </w:rPr>
      </w:pPr>
      <w:r>
        <w:rPr>
          <w:b w:val="0"/>
          <w:i/>
        </w:rPr>
        <w:t>10.3.1 Vakantiewerkers</w:t>
      </w:r>
    </w:p>
    <w:p w14:paraId="0EB794AA" w14:textId="77777777" w:rsidR="001572D6" w:rsidRDefault="001572D6" w:rsidP="00852698">
      <w:pPr>
        <w:tabs>
          <w:tab w:val="left" w:pos="1"/>
        </w:tabs>
        <w:spacing w:before="60"/>
        <w:rPr>
          <w:lang w:val="nl-NL"/>
        </w:rPr>
      </w:pPr>
      <w:r>
        <w:rPr>
          <w:lang w:val="nl-NL"/>
        </w:rPr>
        <w:t>Een vakantiewerker is een scholier of student die tijdens een officiële schoolvakantie, gedurende maximaal acht weken, arbeid verricht voor een werkgever. Voor vakantiewerkers gelden de volgende uitzonderlijke bepalingen:</w:t>
      </w:r>
    </w:p>
    <w:p w14:paraId="33CEE6BF" w14:textId="77777777" w:rsidR="001572D6" w:rsidRDefault="001572D6" w:rsidP="00852698">
      <w:pPr>
        <w:numPr>
          <w:ilvl w:val="0"/>
          <w:numId w:val="23"/>
        </w:numPr>
        <w:tabs>
          <w:tab w:val="left" w:pos="1"/>
        </w:tabs>
        <w:spacing w:before="60"/>
        <w:ind w:firstLine="0"/>
        <w:rPr>
          <w:lang w:val="nl-NL"/>
        </w:rPr>
      </w:pPr>
      <w:r>
        <w:rPr>
          <w:lang w:val="nl-NL"/>
        </w:rPr>
        <w:t>de beloning van de vakantiewerker wordt vastgesteld op het voor haar geldende wettelijk minimum(jeugd)loon;</w:t>
      </w:r>
    </w:p>
    <w:p w14:paraId="2376EE94" w14:textId="77777777" w:rsidR="001572D6" w:rsidRDefault="001572D6" w:rsidP="00852698">
      <w:pPr>
        <w:numPr>
          <w:ilvl w:val="0"/>
          <w:numId w:val="23"/>
        </w:numPr>
        <w:tabs>
          <w:tab w:val="left" w:pos="1"/>
        </w:tabs>
        <w:spacing w:before="60"/>
        <w:ind w:firstLine="0"/>
        <w:rPr>
          <w:lang w:val="nl-NL"/>
        </w:rPr>
      </w:pPr>
      <w:r>
        <w:rPr>
          <w:lang w:val="nl-NL"/>
        </w:rPr>
        <w:t xml:space="preserve">het wettelijk recht* van de vakantiewerker op vakantie wordt aan het eind van het dienstverband verrekend door middel van betaling van 15,7% van het genoten loon. Dit recht bestaat uit 20 dagen per jaar bij een volledig dienstverband en vakantiebijslag (8%); </w:t>
      </w:r>
    </w:p>
    <w:p w14:paraId="24AB584B" w14:textId="77777777" w:rsidR="001572D6" w:rsidRDefault="001572D6" w:rsidP="00852698">
      <w:pPr>
        <w:numPr>
          <w:ilvl w:val="0"/>
          <w:numId w:val="23"/>
        </w:numPr>
        <w:tabs>
          <w:tab w:val="left" w:pos="1"/>
        </w:tabs>
        <w:spacing w:before="60"/>
        <w:ind w:firstLine="0"/>
        <w:rPr>
          <w:lang w:val="nl-NL"/>
        </w:rPr>
      </w:pPr>
      <w:r>
        <w:rPr>
          <w:lang w:val="nl-NL"/>
        </w:rPr>
        <w:t>zij is niet verplicht de cursus ‘Verkoop in de drogisterij’ te volgen;</w:t>
      </w:r>
    </w:p>
    <w:p w14:paraId="5C66F562" w14:textId="77777777" w:rsidR="0049300A" w:rsidRPr="0049300A" w:rsidRDefault="001572D6" w:rsidP="0049300A">
      <w:pPr>
        <w:numPr>
          <w:ilvl w:val="0"/>
          <w:numId w:val="23"/>
        </w:numPr>
        <w:tabs>
          <w:tab w:val="left" w:pos="1"/>
        </w:tabs>
        <w:spacing w:before="60"/>
        <w:ind w:firstLine="0"/>
        <w:rPr>
          <w:lang w:val="nl-NL"/>
        </w:rPr>
      </w:pPr>
      <w:r>
        <w:rPr>
          <w:lang w:val="nl-NL"/>
        </w:rPr>
        <w:t>zij wordt niet ingedeeld in een functiegroep; de beloning staat daarmee los van de functie-indeling;</w:t>
      </w:r>
    </w:p>
    <w:p w14:paraId="74E09D05" w14:textId="764AE064" w:rsidR="001572D6" w:rsidRDefault="001572D6" w:rsidP="00852698">
      <w:pPr>
        <w:numPr>
          <w:ilvl w:val="0"/>
          <w:numId w:val="23"/>
        </w:numPr>
        <w:tabs>
          <w:tab w:val="left" w:pos="1"/>
        </w:tabs>
        <w:spacing w:before="60"/>
        <w:ind w:firstLine="0"/>
        <w:rPr>
          <w:lang w:val="nl-NL"/>
        </w:rPr>
      </w:pPr>
      <w:r>
        <w:rPr>
          <w:lang w:val="nl-NL"/>
        </w:rPr>
        <w:t xml:space="preserve">sommige bepalingen in deze </w:t>
      </w:r>
      <w:r w:rsidR="007D4280">
        <w:rPr>
          <w:lang w:val="nl-NL"/>
        </w:rPr>
        <w:t>CAO</w:t>
      </w:r>
      <w:r>
        <w:rPr>
          <w:lang w:val="nl-NL"/>
        </w:rPr>
        <w:t xml:space="preserve"> gelden niet voor vakantiewerkers, namelijk die over vakantiedagen, vakantiebijslag, leerplicht, plaatsvervanging en tijdsparen.</w:t>
      </w:r>
    </w:p>
    <w:p w14:paraId="67F4C2A6" w14:textId="77777777" w:rsidR="001572D6" w:rsidRDefault="009E7DE1" w:rsidP="00852698">
      <w:pPr>
        <w:tabs>
          <w:tab w:val="left" w:pos="1"/>
          <w:tab w:val="left" w:pos="8145"/>
        </w:tabs>
        <w:spacing w:before="60"/>
        <w:rPr>
          <w:lang w:val="nl-NL"/>
        </w:rPr>
      </w:pPr>
      <w:r>
        <w:rPr>
          <w:lang w:val="nl-NL"/>
        </w:rPr>
        <w:tab/>
      </w:r>
    </w:p>
    <w:p w14:paraId="33DC41A2" w14:textId="77777777" w:rsidR="001572D6" w:rsidRPr="009E7DE1" w:rsidRDefault="001572D6" w:rsidP="00852698">
      <w:pPr>
        <w:tabs>
          <w:tab w:val="left" w:pos="1"/>
        </w:tabs>
        <w:spacing w:before="60"/>
        <w:ind w:left="567"/>
        <w:rPr>
          <w:i/>
          <w:strike/>
          <w:lang w:val="nl-NL"/>
        </w:rPr>
      </w:pPr>
      <w:r w:rsidRPr="00B538E1">
        <w:rPr>
          <w:i/>
          <w:lang w:val="nl-NL"/>
        </w:rPr>
        <w:t>* Zie Artikel 7:634 van het Burgerlijk Wetboek resp. artikel 15 van de Wet Minimumloon en Minimum Vakantiebijslag</w:t>
      </w:r>
      <w:r w:rsidRPr="009E7DE1">
        <w:rPr>
          <w:i/>
          <w:strike/>
          <w:lang w:val="nl-NL"/>
        </w:rPr>
        <w:t>.</w:t>
      </w:r>
    </w:p>
    <w:p w14:paraId="23CEA9D6" w14:textId="77777777" w:rsidR="001572D6" w:rsidRDefault="001572D6" w:rsidP="00852698">
      <w:pPr>
        <w:tabs>
          <w:tab w:val="left" w:pos="1"/>
        </w:tabs>
        <w:spacing w:before="60"/>
        <w:rPr>
          <w:lang w:val="nl-NL"/>
        </w:rPr>
      </w:pPr>
    </w:p>
    <w:p w14:paraId="4A56433E" w14:textId="77777777" w:rsidR="001572D6" w:rsidRDefault="001572D6" w:rsidP="00852698">
      <w:pPr>
        <w:pStyle w:val="Kop7"/>
        <w:tabs>
          <w:tab w:val="left" w:pos="1"/>
        </w:tabs>
        <w:spacing w:before="60"/>
      </w:pPr>
      <w:r>
        <w:t>10.3.2 Partieel leerplichtige werknemers</w:t>
      </w:r>
    </w:p>
    <w:p w14:paraId="6A5E8CD2" w14:textId="77777777" w:rsidR="001572D6" w:rsidRDefault="001572D6" w:rsidP="00852698">
      <w:pPr>
        <w:tabs>
          <w:tab w:val="left" w:pos="1"/>
        </w:tabs>
        <w:spacing w:before="60"/>
        <w:rPr>
          <w:lang w:val="nl-NL"/>
        </w:rPr>
      </w:pPr>
      <w:r>
        <w:rPr>
          <w:lang w:val="nl-NL"/>
        </w:rPr>
        <w:t>A</w:t>
      </w:r>
      <w:r w:rsidR="007E5908">
        <w:rPr>
          <w:lang w:val="nl-NL"/>
        </w:rPr>
        <w:t>.</w:t>
      </w:r>
      <w:r>
        <w:rPr>
          <w:lang w:val="nl-NL"/>
        </w:rPr>
        <w:t xml:space="preserve"> Een werknemer die partieel leerplichtig is, mag </w:t>
      </w:r>
      <w:r w:rsidRPr="00B538E1">
        <w:rPr>
          <w:lang w:val="nl-NL"/>
        </w:rPr>
        <w:t>volgens de Arbeidswet</w:t>
      </w:r>
      <w:r>
        <w:rPr>
          <w:lang w:val="nl-NL"/>
        </w:rPr>
        <w:t xml:space="preserve"> een beperkt aantal dagen per week werkzaam zijn. De arbeidsovereenkomst met deze werknemer is alleen geldig voor het betreffende aantal dagen. De werkgever heeft het recht om voor een partieel leerplichtige werknemer een afzonderlijke arbeidsovereenkomst af te sluiten, waarin wordt geregeld: </w:t>
      </w:r>
    </w:p>
    <w:p w14:paraId="484D3253" w14:textId="77777777" w:rsidR="001572D6" w:rsidRDefault="001572D6" w:rsidP="00852698">
      <w:pPr>
        <w:numPr>
          <w:ilvl w:val="0"/>
          <w:numId w:val="24"/>
        </w:numPr>
        <w:tabs>
          <w:tab w:val="left" w:pos="1"/>
        </w:tabs>
        <w:spacing w:before="60"/>
        <w:ind w:firstLine="0"/>
        <w:rPr>
          <w:lang w:val="nl-NL"/>
        </w:rPr>
      </w:pPr>
      <w:r>
        <w:rPr>
          <w:lang w:val="nl-NL"/>
        </w:rPr>
        <w:t>arbeidsduur;</w:t>
      </w:r>
    </w:p>
    <w:p w14:paraId="5490726B" w14:textId="77777777" w:rsidR="001572D6" w:rsidRDefault="001572D6" w:rsidP="00852698">
      <w:pPr>
        <w:numPr>
          <w:ilvl w:val="0"/>
          <w:numId w:val="24"/>
        </w:numPr>
        <w:tabs>
          <w:tab w:val="left" w:pos="1"/>
        </w:tabs>
        <w:spacing w:before="60"/>
        <w:ind w:firstLine="0"/>
        <w:rPr>
          <w:lang w:val="nl-NL"/>
        </w:rPr>
      </w:pPr>
      <w:r>
        <w:rPr>
          <w:lang w:val="nl-NL"/>
        </w:rPr>
        <w:t>loon naar evenredigheid daarvan;</w:t>
      </w:r>
    </w:p>
    <w:p w14:paraId="44824BA9" w14:textId="77777777" w:rsidR="001572D6" w:rsidRDefault="001572D6" w:rsidP="00852698">
      <w:pPr>
        <w:numPr>
          <w:ilvl w:val="0"/>
          <w:numId w:val="24"/>
        </w:numPr>
        <w:tabs>
          <w:tab w:val="left" w:pos="1"/>
        </w:tabs>
        <w:spacing w:before="60"/>
        <w:ind w:firstLine="0"/>
        <w:rPr>
          <w:lang w:val="nl-NL"/>
        </w:rPr>
      </w:pPr>
      <w:r>
        <w:rPr>
          <w:lang w:val="nl-NL"/>
        </w:rPr>
        <w:t xml:space="preserve">een aangepaste vakantieregeling; </w:t>
      </w:r>
    </w:p>
    <w:p w14:paraId="559D7599" w14:textId="77777777" w:rsidR="001572D6" w:rsidRDefault="001572D6" w:rsidP="00852698">
      <w:pPr>
        <w:numPr>
          <w:ilvl w:val="0"/>
          <w:numId w:val="24"/>
        </w:numPr>
        <w:tabs>
          <w:tab w:val="left" w:pos="1"/>
        </w:tabs>
        <w:spacing w:before="60"/>
        <w:ind w:firstLine="0"/>
        <w:rPr>
          <w:lang w:val="nl-NL"/>
        </w:rPr>
      </w:pPr>
      <w:r>
        <w:rPr>
          <w:lang w:val="nl-NL"/>
        </w:rPr>
        <w:t>loon over die dagen waarop de betreffende werknemer vrijwillig arbeid verricht.</w:t>
      </w:r>
    </w:p>
    <w:p w14:paraId="14B55B4E" w14:textId="77777777" w:rsidR="001572D6" w:rsidRDefault="001572D6" w:rsidP="00852698">
      <w:pPr>
        <w:tabs>
          <w:tab w:val="left" w:pos="1"/>
        </w:tabs>
        <w:spacing w:before="60"/>
        <w:rPr>
          <w:lang w:val="nl-NL"/>
        </w:rPr>
      </w:pPr>
      <w:r>
        <w:rPr>
          <w:lang w:val="nl-NL"/>
        </w:rPr>
        <w:t>B</w:t>
      </w:r>
      <w:r w:rsidR="007E5908">
        <w:rPr>
          <w:lang w:val="nl-NL"/>
        </w:rPr>
        <w:t>.</w:t>
      </w:r>
      <w:r>
        <w:rPr>
          <w:lang w:val="nl-NL"/>
        </w:rPr>
        <w:t xml:space="preserve"> Een partieel leerplichtige werknemer kan niet worden verplicht te werken op de dagen waarop zij, ter vervulling van haar wettelijke leerplicht, een onderwijsinstelling moet bezoeken – of zou hebben moeten bezoeken indien de instelling niet wegens vakantie gesloten zou zijn. Ook is over deze dagen geen loon aan haar verschuldigd. </w:t>
      </w:r>
    </w:p>
    <w:p w14:paraId="0C7C8852" w14:textId="77777777" w:rsidR="001572D6" w:rsidRDefault="001572D6" w:rsidP="00852698">
      <w:pPr>
        <w:tabs>
          <w:tab w:val="left" w:pos="1"/>
        </w:tabs>
        <w:spacing w:before="60"/>
        <w:rPr>
          <w:lang w:val="nl-NL"/>
        </w:rPr>
      </w:pPr>
      <w:r>
        <w:rPr>
          <w:lang w:val="nl-NL"/>
        </w:rPr>
        <w:t>C</w:t>
      </w:r>
      <w:r w:rsidR="007E5908">
        <w:rPr>
          <w:lang w:val="nl-NL"/>
        </w:rPr>
        <w:t>.</w:t>
      </w:r>
      <w:r>
        <w:rPr>
          <w:lang w:val="nl-NL"/>
        </w:rPr>
        <w:t xml:space="preserve"> Voor een partieel leerplichtige werknemer wordt het aantal vakantiedagen opgebouwd evenredig naar het aantal dagen waarop zij per week werkzaam is.</w:t>
      </w:r>
    </w:p>
    <w:p w14:paraId="2086621F" w14:textId="77777777" w:rsidR="001572D6" w:rsidRDefault="001572D6" w:rsidP="00852698">
      <w:pPr>
        <w:tabs>
          <w:tab w:val="left" w:pos="1"/>
        </w:tabs>
        <w:spacing w:before="60"/>
        <w:rPr>
          <w:lang w:val="nl-NL"/>
        </w:rPr>
      </w:pPr>
    </w:p>
    <w:p w14:paraId="5E6EF8CE" w14:textId="77777777" w:rsidR="001572D6" w:rsidRPr="00B538E1" w:rsidRDefault="001572D6" w:rsidP="00852698">
      <w:pPr>
        <w:tabs>
          <w:tab w:val="left" w:pos="1"/>
        </w:tabs>
        <w:jc w:val="center"/>
        <w:rPr>
          <w:sz w:val="22"/>
          <w:lang w:val="nl-NL"/>
        </w:rPr>
      </w:pPr>
      <w:r w:rsidRPr="009E7DE1">
        <w:rPr>
          <w:b/>
          <w:strike/>
          <w:snapToGrid w:val="0"/>
          <w:sz w:val="22"/>
          <w:lang w:val="nl-NL"/>
        </w:rPr>
        <w:br w:type="page"/>
      </w:r>
    </w:p>
    <w:p w14:paraId="624BE3DB" w14:textId="77777777" w:rsidR="001572D6" w:rsidRPr="009E7DE1"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trike/>
          <w:sz w:val="22"/>
          <w:lang w:val="nl-NL"/>
        </w:rPr>
      </w:pPr>
    </w:p>
    <w:p w14:paraId="14712D6A" w14:textId="77777777" w:rsidR="001572D6" w:rsidRPr="009E7DE1" w:rsidRDefault="00581273"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trike/>
          <w:sz w:val="22"/>
          <w:lang w:val="nl-NL"/>
        </w:rPr>
      </w:pPr>
      <w:r w:rsidRPr="009E7DE1">
        <w:rPr>
          <w:strike/>
          <w:sz w:val="22"/>
          <w:lang w:val="nl-NL"/>
        </w:rPr>
        <w:t xml:space="preserve"> </w:t>
      </w:r>
    </w:p>
    <w:p w14:paraId="54E801B7" w14:textId="77777777" w:rsidR="001572D6" w:rsidRPr="0035186E"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rPr>
          <w:szCs w:val="24"/>
          <w:lang w:val="nl-NL"/>
        </w:rPr>
      </w:pPr>
      <w:r w:rsidRPr="0035186E">
        <w:rPr>
          <w:b/>
          <w:szCs w:val="24"/>
          <w:lang w:val="nl-NL"/>
        </w:rPr>
        <w:t xml:space="preserve">PROTOCOL </w:t>
      </w:r>
      <w:r w:rsidR="000F1632" w:rsidRPr="0035186E">
        <w:rPr>
          <w:b/>
          <w:szCs w:val="24"/>
          <w:lang w:val="nl-NL"/>
        </w:rPr>
        <w:t>I</w:t>
      </w:r>
      <w:r w:rsidR="002A736E" w:rsidRPr="0035186E">
        <w:rPr>
          <w:b/>
          <w:szCs w:val="24"/>
          <w:lang w:val="nl-NL"/>
        </w:rPr>
        <w:t>:</w:t>
      </w:r>
      <w:r w:rsidRPr="0035186E">
        <w:rPr>
          <w:b/>
          <w:szCs w:val="24"/>
          <w:lang w:val="nl-NL"/>
        </w:rPr>
        <w:t xml:space="preserve">   PENSIOENOPBOUW TIJDENS OUDERSCHAPSVERLOF</w:t>
      </w:r>
    </w:p>
    <w:p w14:paraId="6396AAE3" w14:textId="77777777" w:rsidR="001572D6" w:rsidRPr="0035186E"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Cs w:val="24"/>
          <w:lang w:val="nl-NL"/>
        </w:rPr>
      </w:pPr>
    </w:p>
    <w:p w14:paraId="2626A567" w14:textId="77777777" w:rsidR="001572D6" w:rsidRPr="0035186E"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zCs w:val="24"/>
          <w:lang w:val="nl-NL"/>
        </w:rPr>
      </w:pPr>
      <w:r w:rsidRPr="0035186E">
        <w:rPr>
          <w:szCs w:val="24"/>
          <w:lang w:val="nl-NL"/>
        </w:rPr>
        <w:t>De werknemer krijgt de mogelijkheid om via de werkgever de pensioenopbouw tijdens ouderschapsverlof vrijwillig voort te zetten. De premieconsequenties zijn voor rekening van de werknemer.</w:t>
      </w:r>
    </w:p>
    <w:p w14:paraId="33A41937" w14:textId="77777777" w:rsidR="001572D6" w:rsidRPr="0035186E" w:rsidRDefault="001572D6"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rPr>
          <w:strike/>
          <w:szCs w:val="24"/>
          <w:lang w:val="nl-NL"/>
        </w:rPr>
      </w:pPr>
    </w:p>
    <w:p w14:paraId="396820AF" w14:textId="77777777" w:rsidR="006417D5" w:rsidRPr="0035186E" w:rsidRDefault="006417D5" w:rsidP="00852698">
      <w:pPr>
        <w:widowControl/>
        <w:tabs>
          <w:tab w:val="left" w:pos="1"/>
        </w:tabs>
        <w:snapToGrid/>
        <w:rPr>
          <w:snapToGrid w:val="0"/>
          <w:szCs w:val="24"/>
          <w:lang w:val="nl-NL" w:eastAsia="nl-NL"/>
        </w:rPr>
      </w:pPr>
    </w:p>
    <w:p w14:paraId="6ABA9AE9" w14:textId="77777777" w:rsidR="006417D5" w:rsidRPr="0035186E" w:rsidRDefault="00F73D23" w:rsidP="00852698">
      <w:pPr>
        <w:widowControl/>
        <w:tabs>
          <w:tab w:val="left" w:pos="1"/>
        </w:tabs>
        <w:snapToGrid/>
        <w:jc w:val="center"/>
        <w:rPr>
          <w:b/>
          <w:snapToGrid w:val="0"/>
          <w:szCs w:val="24"/>
          <w:lang w:val="nl-NL" w:eastAsia="nl-NL"/>
        </w:rPr>
      </w:pPr>
      <w:r w:rsidRPr="0035186E">
        <w:rPr>
          <w:b/>
          <w:snapToGrid w:val="0"/>
          <w:szCs w:val="24"/>
          <w:lang w:val="nl-NL" w:eastAsia="nl-NL"/>
        </w:rPr>
        <w:t>P</w:t>
      </w:r>
      <w:r w:rsidR="001D4E85" w:rsidRPr="0035186E">
        <w:rPr>
          <w:b/>
          <w:snapToGrid w:val="0"/>
          <w:szCs w:val="24"/>
          <w:lang w:val="nl-NL" w:eastAsia="nl-NL"/>
        </w:rPr>
        <w:t>ROTOCOL</w:t>
      </w:r>
      <w:r w:rsidRPr="0035186E">
        <w:rPr>
          <w:b/>
          <w:snapToGrid w:val="0"/>
          <w:szCs w:val="24"/>
          <w:lang w:val="nl-NL" w:eastAsia="nl-NL"/>
        </w:rPr>
        <w:t xml:space="preserve"> </w:t>
      </w:r>
      <w:r w:rsidR="005332BB" w:rsidRPr="0035186E">
        <w:rPr>
          <w:b/>
          <w:snapToGrid w:val="0"/>
          <w:szCs w:val="24"/>
          <w:lang w:val="nl-NL" w:eastAsia="nl-NL"/>
        </w:rPr>
        <w:t>II</w:t>
      </w:r>
      <w:r w:rsidR="001D4E85" w:rsidRPr="0035186E">
        <w:rPr>
          <w:b/>
          <w:snapToGrid w:val="0"/>
          <w:szCs w:val="24"/>
          <w:lang w:val="nl-NL" w:eastAsia="nl-NL"/>
        </w:rPr>
        <w:t>:</w:t>
      </w:r>
      <w:r w:rsidRPr="0035186E">
        <w:rPr>
          <w:b/>
          <w:snapToGrid w:val="0"/>
          <w:szCs w:val="24"/>
          <w:lang w:val="nl-NL" w:eastAsia="nl-NL"/>
        </w:rPr>
        <w:t xml:space="preserve"> </w:t>
      </w:r>
      <w:r w:rsidR="005332BB" w:rsidRPr="0035186E">
        <w:rPr>
          <w:b/>
          <w:snapToGrid w:val="0"/>
          <w:szCs w:val="24"/>
          <w:lang w:val="nl-NL" w:eastAsia="nl-NL"/>
        </w:rPr>
        <w:t xml:space="preserve">3e WW JAAR  </w:t>
      </w:r>
    </w:p>
    <w:p w14:paraId="13D5C579" w14:textId="77777777" w:rsidR="00F73D23" w:rsidRPr="0035186E" w:rsidRDefault="00F73D23" w:rsidP="00852698">
      <w:pPr>
        <w:widowControl/>
        <w:tabs>
          <w:tab w:val="left" w:pos="1"/>
        </w:tabs>
        <w:snapToGrid/>
        <w:rPr>
          <w:snapToGrid w:val="0"/>
          <w:szCs w:val="24"/>
          <w:lang w:val="nl-NL" w:eastAsia="nl-NL"/>
        </w:rPr>
      </w:pPr>
    </w:p>
    <w:p w14:paraId="0B056ADB" w14:textId="77777777" w:rsidR="005332BB" w:rsidRPr="0035186E" w:rsidRDefault="000D1D76" w:rsidP="00852698">
      <w:pPr>
        <w:pStyle w:val="Lijstalinea"/>
        <w:tabs>
          <w:tab w:val="left" w:pos="1"/>
        </w:tabs>
        <w:ind w:left="1068"/>
        <w:rPr>
          <w:rFonts w:ascii="Times New Roman" w:hAnsi="Times New Roman" w:cs="Times New Roman"/>
          <w:sz w:val="24"/>
          <w:szCs w:val="24"/>
        </w:rPr>
      </w:pPr>
      <w:r w:rsidRPr="0035186E">
        <w:rPr>
          <w:rFonts w:ascii="Times New Roman" w:hAnsi="Times New Roman" w:cs="Times New Roman"/>
          <w:sz w:val="24"/>
          <w:szCs w:val="24"/>
        </w:rPr>
        <w:t>E</w:t>
      </w:r>
      <w:r w:rsidR="005332BB" w:rsidRPr="0035186E">
        <w:rPr>
          <w:rFonts w:ascii="Times New Roman" w:hAnsi="Times New Roman" w:cs="Times New Roman"/>
          <w:sz w:val="24"/>
          <w:szCs w:val="24"/>
        </w:rPr>
        <w:t>r zal tussen partijen overleg plaatsvinden over de uitwerking van de afspraken rond het 3</w:t>
      </w:r>
      <w:r w:rsidR="005332BB" w:rsidRPr="0035186E">
        <w:rPr>
          <w:rFonts w:ascii="Times New Roman" w:hAnsi="Times New Roman" w:cs="Times New Roman"/>
          <w:sz w:val="24"/>
          <w:szCs w:val="24"/>
          <w:vertAlign w:val="superscript"/>
        </w:rPr>
        <w:t>e</w:t>
      </w:r>
      <w:r w:rsidR="005332BB" w:rsidRPr="0035186E">
        <w:rPr>
          <w:rFonts w:ascii="Times New Roman" w:hAnsi="Times New Roman" w:cs="Times New Roman"/>
          <w:sz w:val="24"/>
          <w:szCs w:val="24"/>
        </w:rPr>
        <w:t xml:space="preserve"> WW jaar conform het sociaal akkoord en het in de dit kader uit te brengen SER advies.</w:t>
      </w:r>
    </w:p>
    <w:p w14:paraId="69E11A5D" w14:textId="77777777" w:rsidR="00E3236D" w:rsidRPr="0035186E" w:rsidRDefault="00E3236D" w:rsidP="00852698">
      <w:pPr>
        <w:widowControl/>
        <w:tabs>
          <w:tab w:val="left" w:pos="1"/>
        </w:tabs>
        <w:snapToGrid/>
        <w:rPr>
          <w:snapToGrid w:val="0"/>
          <w:szCs w:val="24"/>
          <w:lang w:val="nl-NL" w:eastAsia="nl-NL"/>
        </w:rPr>
      </w:pPr>
    </w:p>
    <w:p w14:paraId="7BBD5492" w14:textId="77777777" w:rsidR="005332BB" w:rsidRPr="0035186E" w:rsidRDefault="005332BB" w:rsidP="00852698">
      <w:pPr>
        <w:widowControl/>
        <w:tabs>
          <w:tab w:val="left" w:pos="1"/>
        </w:tabs>
        <w:snapToGrid/>
        <w:rPr>
          <w:snapToGrid w:val="0"/>
          <w:szCs w:val="24"/>
          <w:lang w:val="nl-NL" w:eastAsia="nl-NL"/>
        </w:rPr>
      </w:pPr>
    </w:p>
    <w:p w14:paraId="29626FBC" w14:textId="77777777" w:rsidR="005332BB" w:rsidRPr="0035186E" w:rsidRDefault="005332BB" w:rsidP="00852698">
      <w:pPr>
        <w:pStyle w:val="Lijstalinea"/>
        <w:tabs>
          <w:tab w:val="left" w:pos="1"/>
        </w:tabs>
        <w:jc w:val="center"/>
        <w:rPr>
          <w:rFonts w:ascii="Times New Roman" w:hAnsi="Times New Roman" w:cs="Times New Roman"/>
          <w:b/>
          <w:sz w:val="24"/>
          <w:szCs w:val="24"/>
        </w:rPr>
      </w:pPr>
      <w:r w:rsidRPr="0035186E">
        <w:rPr>
          <w:rFonts w:ascii="Times New Roman" w:hAnsi="Times New Roman" w:cs="Times New Roman"/>
          <w:b/>
          <w:snapToGrid w:val="0"/>
          <w:sz w:val="24"/>
          <w:szCs w:val="24"/>
        </w:rPr>
        <w:t xml:space="preserve">PROTOCOL </w:t>
      </w:r>
      <w:r w:rsidR="00C67845" w:rsidRPr="0035186E">
        <w:rPr>
          <w:rFonts w:ascii="Times New Roman" w:hAnsi="Times New Roman" w:cs="Times New Roman"/>
          <w:b/>
          <w:snapToGrid w:val="0"/>
          <w:sz w:val="24"/>
          <w:szCs w:val="24"/>
        </w:rPr>
        <w:t>II</w:t>
      </w:r>
      <w:r w:rsidR="0019372E" w:rsidRPr="0035186E">
        <w:rPr>
          <w:rFonts w:ascii="Times New Roman" w:hAnsi="Times New Roman" w:cs="Times New Roman"/>
          <w:b/>
          <w:snapToGrid w:val="0"/>
          <w:sz w:val="24"/>
          <w:szCs w:val="24"/>
        </w:rPr>
        <w:t>I:</w:t>
      </w:r>
      <w:r w:rsidRPr="0035186E">
        <w:rPr>
          <w:rFonts w:ascii="Times New Roman" w:hAnsi="Times New Roman" w:cs="Times New Roman"/>
          <w:b/>
          <w:sz w:val="24"/>
          <w:szCs w:val="24"/>
        </w:rPr>
        <w:t xml:space="preserve"> ONDERZOEK ZEGGENSCHAP ROOSTERS</w:t>
      </w:r>
    </w:p>
    <w:p w14:paraId="40653B2A" w14:textId="77777777" w:rsidR="005332BB" w:rsidRPr="0035186E" w:rsidRDefault="005332BB" w:rsidP="00852698">
      <w:pPr>
        <w:widowControl/>
        <w:tabs>
          <w:tab w:val="left" w:pos="1"/>
        </w:tabs>
        <w:snapToGrid/>
        <w:ind w:left="705"/>
        <w:contextualSpacing/>
        <w:rPr>
          <w:szCs w:val="24"/>
          <w:lang w:val="nl-NL" w:eastAsia="nl-NL"/>
        </w:rPr>
      </w:pPr>
      <w:r w:rsidRPr="0035186E">
        <w:rPr>
          <w:szCs w:val="24"/>
          <w:lang w:val="nl-NL" w:eastAsia="nl-NL"/>
        </w:rPr>
        <w:tab/>
      </w:r>
    </w:p>
    <w:p w14:paraId="069B991F" w14:textId="14274794" w:rsidR="005332BB" w:rsidRPr="0035186E" w:rsidRDefault="005332BB" w:rsidP="00852698">
      <w:pPr>
        <w:widowControl/>
        <w:tabs>
          <w:tab w:val="left" w:pos="1"/>
        </w:tabs>
        <w:snapToGrid/>
        <w:ind w:left="705"/>
        <w:contextualSpacing/>
        <w:rPr>
          <w:szCs w:val="24"/>
          <w:lang w:val="nl-NL" w:eastAsia="nl-NL"/>
        </w:rPr>
      </w:pPr>
      <w:r w:rsidRPr="0035186E">
        <w:rPr>
          <w:szCs w:val="24"/>
          <w:lang w:val="nl-NL" w:eastAsia="nl-NL"/>
        </w:rPr>
        <w:t xml:space="preserve">In het kader van het in de vorige </w:t>
      </w:r>
      <w:r w:rsidR="007D4280" w:rsidRPr="0035186E">
        <w:rPr>
          <w:szCs w:val="24"/>
          <w:lang w:val="nl-NL" w:eastAsia="nl-NL"/>
        </w:rPr>
        <w:t>CAO</w:t>
      </w:r>
      <w:r w:rsidRPr="0035186E">
        <w:rPr>
          <w:szCs w:val="24"/>
          <w:lang w:val="nl-NL" w:eastAsia="nl-NL"/>
        </w:rPr>
        <w:t xml:space="preserve"> gestarte moderniseringsproces zal een derde partij opdracht gegeven worden om  onderzoek te doen naar aanpassing van de roostersystematiek met als doel het vergroten van zeggenschap van medewerkers over roosters en werktijden en het aanpassen van het tijdschalenmodel. Het advies wordt hiertoe binnen de looptijd van de </w:t>
      </w:r>
      <w:r w:rsidR="007D4280" w:rsidRPr="0035186E">
        <w:rPr>
          <w:szCs w:val="24"/>
          <w:lang w:val="nl-NL" w:eastAsia="nl-NL"/>
        </w:rPr>
        <w:t>CAO</w:t>
      </w:r>
      <w:r w:rsidRPr="0035186E">
        <w:rPr>
          <w:szCs w:val="24"/>
          <w:lang w:val="nl-NL" w:eastAsia="nl-NL"/>
        </w:rPr>
        <w:t xml:space="preserve"> opgeleverd waarna partijen over de uitkomsten nadere afspraken maken. </w:t>
      </w:r>
    </w:p>
    <w:p w14:paraId="1A4DEC17" w14:textId="77777777" w:rsidR="0019372E" w:rsidRPr="0035186E" w:rsidRDefault="0019372E" w:rsidP="00852698">
      <w:pPr>
        <w:widowControl/>
        <w:tabs>
          <w:tab w:val="left" w:pos="1"/>
        </w:tabs>
        <w:snapToGrid/>
        <w:jc w:val="center"/>
        <w:rPr>
          <w:snapToGrid w:val="0"/>
          <w:szCs w:val="24"/>
          <w:lang w:val="nl-NL" w:eastAsia="nl-NL"/>
        </w:rPr>
      </w:pPr>
    </w:p>
    <w:p w14:paraId="3A67002E" w14:textId="77777777" w:rsidR="0019372E" w:rsidRPr="0035186E" w:rsidRDefault="0019372E" w:rsidP="00852698">
      <w:pPr>
        <w:widowControl/>
        <w:tabs>
          <w:tab w:val="left" w:pos="1"/>
        </w:tabs>
        <w:snapToGrid/>
        <w:ind w:left="705"/>
        <w:contextualSpacing/>
        <w:rPr>
          <w:szCs w:val="24"/>
          <w:lang w:val="nl-NL" w:eastAsia="nl-NL"/>
        </w:rPr>
      </w:pPr>
    </w:p>
    <w:p w14:paraId="1C7EA5AD" w14:textId="77777777" w:rsidR="0019372E" w:rsidRPr="0035186E" w:rsidRDefault="0019372E" w:rsidP="00852698">
      <w:pPr>
        <w:widowControl/>
        <w:tabs>
          <w:tab w:val="left" w:pos="1"/>
        </w:tabs>
        <w:snapToGrid/>
        <w:ind w:left="705"/>
        <w:contextualSpacing/>
        <w:jc w:val="center"/>
        <w:rPr>
          <w:b/>
          <w:szCs w:val="24"/>
          <w:lang w:val="nl-NL" w:eastAsia="nl-NL"/>
        </w:rPr>
      </w:pPr>
      <w:r w:rsidRPr="0035186E">
        <w:rPr>
          <w:b/>
          <w:szCs w:val="24"/>
          <w:lang w:val="nl-NL" w:eastAsia="nl-NL"/>
        </w:rPr>
        <w:t xml:space="preserve">PROTOCOL </w:t>
      </w:r>
      <w:r w:rsidR="00C67845" w:rsidRPr="0035186E">
        <w:rPr>
          <w:b/>
          <w:szCs w:val="24"/>
          <w:lang w:val="nl-NL" w:eastAsia="nl-NL"/>
        </w:rPr>
        <w:t>I</w:t>
      </w:r>
      <w:r w:rsidRPr="0035186E">
        <w:rPr>
          <w:b/>
          <w:szCs w:val="24"/>
          <w:lang w:val="nl-NL" w:eastAsia="nl-NL"/>
        </w:rPr>
        <w:t>V</w:t>
      </w:r>
      <w:r w:rsidR="002A736E" w:rsidRPr="0035186E">
        <w:rPr>
          <w:b/>
          <w:szCs w:val="24"/>
          <w:lang w:val="nl-NL" w:eastAsia="nl-NL"/>
        </w:rPr>
        <w:t>:</w:t>
      </w:r>
      <w:r w:rsidRPr="0035186E">
        <w:rPr>
          <w:b/>
          <w:szCs w:val="24"/>
          <w:lang w:val="nl-NL" w:eastAsia="nl-NL"/>
        </w:rPr>
        <w:t xml:space="preserve"> ONTWIKKELING</w:t>
      </w:r>
    </w:p>
    <w:p w14:paraId="41A6A3D5" w14:textId="71552214" w:rsidR="0019372E" w:rsidRPr="0035186E" w:rsidRDefault="0019372E" w:rsidP="00852698">
      <w:pPr>
        <w:widowControl/>
        <w:tabs>
          <w:tab w:val="left" w:pos="1"/>
        </w:tabs>
        <w:snapToGrid/>
        <w:ind w:left="705"/>
        <w:contextualSpacing/>
        <w:rPr>
          <w:szCs w:val="24"/>
          <w:lang w:val="nl-NL" w:eastAsia="nl-NL"/>
        </w:rPr>
      </w:pPr>
      <w:r w:rsidRPr="0035186E">
        <w:rPr>
          <w:szCs w:val="24"/>
          <w:lang w:val="nl-NL" w:eastAsia="nl-NL"/>
        </w:rPr>
        <w:t xml:space="preserve">Partijen hechten belang aan de ontwikkeling van medewerkers met het oog op  in- en externe mobiliteit en gaan gedurende de looptijd van de </w:t>
      </w:r>
      <w:r w:rsidR="007D4280" w:rsidRPr="0035186E">
        <w:rPr>
          <w:szCs w:val="24"/>
          <w:lang w:val="nl-NL" w:eastAsia="nl-NL"/>
        </w:rPr>
        <w:t>CAO</w:t>
      </w:r>
      <w:r w:rsidRPr="0035186E">
        <w:rPr>
          <w:szCs w:val="24"/>
          <w:lang w:val="nl-NL" w:eastAsia="nl-NL"/>
        </w:rPr>
        <w:t xml:space="preserve"> overleggen over hoe deze gestimuleerd kan worden. </w:t>
      </w:r>
    </w:p>
    <w:p w14:paraId="30E7EEE2" w14:textId="77777777" w:rsidR="0019372E" w:rsidRPr="00A27848" w:rsidRDefault="0019372E" w:rsidP="00852698">
      <w:pPr>
        <w:widowControl/>
        <w:tabs>
          <w:tab w:val="left" w:pos="1"/>
        </w:tabs>
        <w:snapToGrid/>
        <w:jc w:val="center"/>
        <w:rPr>
          <w:snapToGrid w:val="0"/>
          <w:sz w:val="22"/>
          <w:lang w:val="nl-NL" w:eastAsia="nl-NL"/>
        </w:rPr>
        <w:sectPr w:rsidR="0019372E" w:rsidRPr="00A27848">
          <w:footerReference w:type="default" r:id="rId9"/>
          <w:endnotePr>
            <w:numFmt w:val="decimal"/>
          </w:endnotePr>
          <w:pgSz w:w="11904" w:h="16836"/>
          <w:pgMar w:top="1416" w:right="1392" w:bottom="1416" w:left="565" w:header="1416" w:footer="1416" w:gutter="0"/>
          <w:cols w:space="708"/>
        </w:sectPr>
      </w:pPr>
    </w:p>
    <w:p w14:paraId="4CC41909" w14:textId="77777777" w:rsidR="008D3160" w:rsidRDefault="009D74EC"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rPr>
          <w:b/>
          <w:sz w:val="22"/>
          <w:lang w:val="nl-NL"/>
        </w:rPr>
      </w:pPr>
      <w:r>
        <w:rPr>
          <w:sz w:val="22"/>
          <w:lang w:val="nl-NL"/>
        </w:rPr>
        <w:lastRenderedPageBreak/>
        <w:t xml:space="preserve">Bijlage 1 </w:t>
      </w:r>
      <w:r w:rsidR="002A736E">
        <w:rPr>
          <w:sz w:val="22"/>
          <w:lang w:val="nl-NL"/>
        </w:rPr>
        <w:t>–</w:t>
      </w:r>
      <w:r>
        <w:rPr>
          <w:sz w:val="22"/>
          <w:lang w:val="nl-NL"/>
        </w:rPr>
        <w:t xml:space="preserve"> </w:t>
      </w:r>
      <w:r>
        <w:rPr>
          <w:b/>
          <w:sz w:val="22"/>
          <w:lang w:val="nl-NL"/>
        </w:rPr>
        <w:t>LOONSCHALEN</w:t>
      </w:r>
    </w:p>
    <w:p w14:paraId="1A014C4F" w14:textId="77777777" w:rsidR="002A736E" w:rsidRPr="008D3160" w:rsidRDefault="002A736E" w:rsidP="00852698">
      <w:pPr>
        <w:tabs>
          <w:tab w:val="left" w:pos="-850"/>
          <w:tab w:val="left" w:pos="1"/>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rPr>
          <w:b/>
          <w:sz w:val="22"/>
          <w:lang w:val="nl-NL"/>
        </w:rPr>
      </w:pPr>
    </w:p>
    <w:tbl>
      <w:tblPr>
        <w:tblW w:w="6770" w:type="dxa"/>
        <w:tblInd w:w="55" w:type="dxa"/>
        <w:tblCellMar>
          <w:left w:w="70" w:type="dxa"/>
          <w:right w:w="70" w:type="dxa"/>
        </w:tblCellMar>
        <w:tblLook w:val="04A0" w:firstRow="1" w:lastRow="0" w:firstColumn="1" w:lastColumn="0" w:noHBand="0" w:noVBand="1"/>
      </w:tblPr>
      <w:tblGrid>
        <w:gridCol w:w="1394"/>
        <w:gridCol w:w="864"/>
        <w:gridCol w:w="864"/>
        <w:gridCol w:w="864"/>
        <w:gridCol w:w="864"/>
        <w:gridCol w:w="960"/>
        <w:gridCol w:w="960"/>
      </w:tblGrid>
      <w:tr w:rsidR="00A17B33" w:rsidRPr="00A17B33" w14:paraId="04128E3A" w14:textId="77777777" w:rsidTr="00A17B33">
        <w:trPr>
          <w:trHeight w:val="300"/>
        </w:trPr>
        <w:tc>
          <w:tcPr>
            <w:tcW w:w="4850" w:type="dxa"/>
            <w:gridSpan w:val="5"/>
            <w:tcBorders>
              <w:top w:val="nil"/>
              <w:left w:val="nil"/>
              <w:bottom w:val="nil"/>
              <w:right w:val="nil"/>
            </w:tcBorders>
            <w:shd w:val="clear" w:color="000000" w:fill="9BC2E6"/>
            <w:noWrap/>
            <w:vAlign w:val="bottom"/>
            <w:hideMark/>
          </w:tcPr>
          <w:p w14:paraId="3ED9249A" w14:textId="77777777" w:rsidR="00A17B33" w:rsidRPr="00A17B33" w:rsidRDefault="00A17B33" w:rsidP="00852698">
            <w:pPr>
              <w:widowControl/>
              <w:tabs>
                <w:tab w:val="left" w:pos="1"/>
              </w:tabs>
              <w:snapToGrid/>
              <w:rPr>
                <w:rFonts w:ascii="Arial" w:hAnsi="Arial" w:cs="Arial"/>
                <w:sz w:val="20"/>
                <w:lang w:val="nl-NL" w:eastAsia="nl-NL"/>
              </w:rPr>
            </w:pPr>
            <w:r w:rsidRPr="00A17B33">
              <w:rPr>
                <w:rFonts w:ascii="Arial" w:hAnsi="Arial" w:cs="Arial"/>
                <w:sz w:val="20"/>
                <w:lang w:val="nl-NL" w:eastAsia="nl-NL"/>
              </w:rPr>
              <w:t>LOONSCHALEN PER 1-7-2017 PER UUR +1,25%</w:t>
            </w:r>
          </w:p>
        </w:tc>
        <w:tc>
          <w:tcPr>
            <w:tcW w:w="960" w:type="dxa"/>
            <w:tcBorders>
              <w:top w:val="nil"/>
              <w:left w:val="nil"/>
              <w:bottom w:val="nil"/>
              <w:right w:val="nil"/>
            </w:tcBorders>
            <w:shd w:val="clear" w:color="000000" w:fill="9BC2E6"/>
            <w:noWrap/>
            <w:vAlign w:val="bottom"/>
            <w:hideMark/>
          </w:tcPr>
          <w:p w14:paraId="2B5E00B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nil"/>
              <w:right w:val="nil"/>
            </w:tcBorders>
            <w:shd w:val="clear" w:color="000000" w:fill="9BC2E6"/>
            <w:noWrap/>
            <w:vAlign w:val="bottom"/>
            <w:hideMark/>
          </w:tcPr>
          <w:p w14:paraId="504F0F8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B6CF330" w14:textId="77777777" w:rsidTr="00A17B33">
        <w:trPr>
          <w:trHeight w:val="300"/>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6E9B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Groep</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39FDBA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56B98F6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7BF02B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5D7E4F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77EAA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725D2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w:t>
            </w:r>
          </w:p>
        </w:tc>
      </w:tr>
      <w:tr w:rsidR="00A17B33" w:rsidRPr="00A17B33" w14:paraId="32F924B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DBA7DF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leeftijd/ </w:t>
            </w:r>
          </w:p>
        </w:tc>
        <w:tc>
          <w:tcPr>
            <w:tcW w:w="864" w:type="dxa"/>
            <w:tcBorders>
              <w:top w:val="nil"/>
              <w:left w:val="nil"/>
              <w:bottom w:val="single" w:sz="4" w:space="0" w:color="auto"/>
              <w:right w:val="single" w:sz="4" w:space="0" w:color="auto"/>
            </w:tcBorders>
            <w:shd w:val="clear" w:color="auto" w:fill="auto"/>
            <w:noWrap/>
            <w:vAlign w:val="bottom"/>
            <w:hideMark/>
          </w:tcPr>
          <w:p w14:paraId="167F143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437779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EF4C8F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FCF243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C51E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FE10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3AB8C43"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B02190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functiejaar</w:t>
            </w:r>
          </w:p>
        </w:tc>
        <w:tc>
          <w:tcPr>
            <w:tcW w:w="864" w:type="dxa"/>
            <w:tcBorders>
              <w:top w:val="nil"/>
              <w:left w:val="nil"/>
              <w:bottom w:val="single" w:sz="4" w:space="0" w:color="auto"/>
              <w:right w:val="single" w:sz="4" w:space="0" w:color="auto"/>
            </w:tcBorders>
            <w:shd w:val="clear" w:color="auto" w:fill="auto"/>
            <w:noWrap/>
            <w:vAlign w:val="bottom"/>
            <w:hideMark/>
          </w:tcPr>
          <w:p w14:paraId="3A881E1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2F7BA7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4BA2E9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59A474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C276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970B3B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7BFC71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730A7D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16</w:t>
            </w:r>
          </w:p>
        </w:tc>
        <w:tc>
          <w:tcPr>
            <w:tcW w:w="864" w:type="dxa"/>
            <w:tcBorders>
              <w:top w:val="nil"/>
              <w:left w:val="nil"/>
              <w:bottom w:val="single" w:sz="4" w:space="0" w:color="auto"/>
              <w:right w:val="single" w:sz="4" w:space="0" w:color="auto"/>
            </w:tcBorders>
            <w:shd w:val="clear" w:color="auto" w:fill="auto"/>
            <w:noWrap/>
            <w:vAlign w:val="bottom"/>
            <w:hideMark/>
          </w:tcPr>
          <w:p w14:paraId="00A3406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3,59</w:t>
            </w:r>
          </w:p>
        </w:tc>
        <w:tc>
          <w:tcPr>
            <w:tcW w:w="864" w:type="dxa"/>
            <w:tcBorders>
              <w:top w:val="nil"/>
              <w:left w:val="nil"/>
              <w:bottom w:val="single" w:sz="4" w:space="0" w:color="auto"/>
              <w:right w:val="single" w:sz="4" w:space="0" w:color="auto"/>
            </w:tcBorders>
            <w:shd w:val="clear" w:color="auto" w:fill="auto"/>
            <w:noWrap/>
            <w:vAlign w:val="bottom"/>
            <w:hideMark/>
          </w:tcPr>
          <w:p w14:paraId="11EAF88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4,16</w:t>
            </w:r>
          </w:p>
        </w:tc>
        <w:tc>
          <w:tcPr>
            <w:tcW w:w="864" w:type="dxa"/>
            <w:tcBorders>
              <w:top w:val="nil"/>
              <w:left w:val="nil"/>
              <w:bottom w:val="single" w:sz="4" w:space="0" w:color="auto"/>
              <w:right w:val="single" w:sz="4" w:space="0" w:color="auto"/>
            </w:tcBorders>
            <w:shd w:val="clear" w:color="auto" w:fill="auto"/>
            <w:noWrap/>
            <w:vAlign w:val="bottom"/>
            <w:hideMark/>
          </w:tcPr>
          <w:p w14:paraId="7E4D1A9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F0256D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9F32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98328C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610E88B"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3466A3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17</w:t>
            </w:r>
          </w:p>
        </w:tc>
        <w:tc>
          <w:tcPr>
            <w:tcW w:w="864" w:type="dxa"/>
            <w:tcBorders>
              <w:top w:val="nil"/>
              <w:left w:val="nil"/>
              <w:bottom w:val="single" w:sz="4" w:space="0" w:color="auto"/>
              <w:right w:val="single" w:sz="4" w:space="0" w:color="auto"/>
            </w:tcBorders>
            <w:shd w:val="clear" w:color="auto" w:fill="auto"/>
            <w:noWrap/>
            <w:vAlign w:val="bottom"/>
            <w:hideMark/>
          </w:tcPr>
          <w:p w14:paraId="3F64BEA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4,08</w:t>
            </w:r>
          </w:p>
        </w:tc>
        <w:tc>
          <w:tcPr>
            <w:tcW w:w="864" w:type="dxa"/>
            <w:tcBorders>
              <w:top w:val="nil"/>
              <w:left w:val="nil"/>
              <w:bottom w:val="single" w:sz="4" w:space="0" w:color="auto"/>
              <w:right w:val="single" w:sz="4" w:space="0" w:color="auto"/>
            </w:tcBorders>
            <w:shd w:val="clear" w:color="auto" w:fill="auto"/>
            <w:noWrap/>
            <w:vAlign w:val="bottom"/>
            <w:hideMark/>
          </w:tcPr>
          <w:p w14:paraId="16F2F93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4,71</w:t>
            </w:r>
          </w:p>
        </w:tc>
        <w:tc>
          <w:tcPr>
            <w:tcW w:w="864" w:type="dxa"/>
            <w:tcBorders>
              <w:top w:val="nil"/>
              <w:left w:val="nil"/>
              <w:bottom w:val="single" w:sz="4" w:space="0" w:color="auto"/>
              <w:right w:val="single" w:sz="4" w:space="0" w:color="auto"/>
            </w:tcBorders>
            <w:shd w:val="clear" w:color="auto" w:fill="auto"/>
            <w:noWrap/>
            <w:vAlign w:val="bottom"/>
            <w:hideMark/>
          </w:tcPr>
          <w:p w14:paraId="0250919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7ED63E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E9B4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637645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AC43A7C"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1B60A4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18</w:t>
            </w:r>
          </w:p>
        </w:tc>
        <w:tc>
          <w:tcPr>
            <w:tcW w:w="864" w:type="dxa"/>
            <w:tcBorders>
              <w:top w:val="nil"/>
              <w:left w:val="nil"/>
              <w:bottom w:val="single" w:sz="4" w:space="0" w:color="auto"/>
              <w:right w:val="single" w:sz="4" w:space="0" w:color="auto"/>
            </w:tcBorders>
            <w:shd w:val="clear" w:color="auto" w:fill="auto"/>
            <w:noWrap/>
            <w:vAlign w:val="bottom"/>
            <w:hideMark/>
          </w:tcPr>
          <w:p w14:paraId="1FB4B08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4,67</w:t>
            </w:r>
          </w:p>
        </w:tc>
        <w:tc>
          <w:tcPr>
            <w:tcW w:w="864" w:type="dxa"/>
            <w:tcBorders>
              <w:top w:val="nil"/>
              <w:left w:val="nil"/>
              <w:bottom w:val="single" w:sz="4" w:space="0" w:color="auto"/>
              <w:right w:val="single" w:sz="4" w:space="0" w:color="auto"/>
            </w:tcBorders>
            <w:shd w:val="clear" w:color="auto" w:fill="auto"/>
            <w:noWrap/>
            <w:vAlign w:val="bottom"/>
            <w:hideMark/>
          </w:tcPr>
          <w:p w14:paraId="71E47B5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5,36</w:t>
            </w:r>
          </w:p>
        </w:tc>
        <w:tc>
          <w:tcPr>
            <w:tcW w:w="864" w:type="dxa"/>
            <w:tcBorders>
              <w:top w:val="nil"/>
              <w:left w:val="nil"/>
              <w:bottom w:val="single" w:sz="4" w:space="0" w:color="auto"/>
              <w:right w:val="single" w:sz="4" w:space="0" w:color="auto"/>
            </w:tcBorders>
            <w:shd w:val="clear" w:color="auto" w:fill="auto"/>
            <w:noWrap/>
            <w:vAlign w:val="bottom"/>
            <w:hideMark/>
          </w:tcPr>
          <w:p w14:paraId="655B913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5,78</w:t>
            </w:r>
          </w:p>
        </w:tc>
        <w:tc>
          <w:tcPr>
            <w:tcW w:w="864" w:type="dxa"/>
            <w:tcBorders>
              <w:top w:val="nil"/>
              <w:left w:val="nil"/>
              <w:bottom w:val="single" w:sz="4" w:space="0" w:color="auto"/>
              <w:right w:val="single" w:sz="4" w:space="0" w:color="auto"/>
            </w:tcBorders>
            <w:shd w:val="clear" w:color="auto" w:fill="auto"/>
            <w:noWrap/>
            <w:vAlign w:val="bottom"/>
            <w:hideMark/>
          </w:tcPr>
          <w:p w14:paraId="04DECD3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6,36</w:t>
            </w:r>
          </w:p>
        </w:tc>
        <w:tc>
          <w:tcPr>
            <w:tcW w:w="960" w:type="dxa"/>
            <w:tcBorders>
              <w:top w:val="nil"/>
              <w:left w:val="nil"/>
              <w:bottom w:val="single" w:sz="4" w:space="0" w:color="auto"/>
              <w:right w:val="single" w:sz="4" w:space="0" w:color="auto"/>
            </w:tcBorders>
            <w:shd w:val="clear" w:color="auto" w:fill="auto"/>
            <w:noWrap/>
            <w:vAlign w:val="bottom"/>
            <w:hideMark/>
          </w:tcPr>
          <w:p w14:paraId="72736F7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188738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0F4C350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504955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19</w:t>
            </w:r>
          </w:p>
        </w:tc>
        <w:tc>
          <w:tcPr>
            <w:tcW w:w="864" w:type="dxa"/>
            <w:tcBorders>
              <w:top w:val="nil"/>
              <w:left w:val="nil"/>
              <w:bottom w:val="single" w:sz="4" w:space="0" w:color="auto"/>
              <w:right w:val="single" w:sz="4" w:space="0" w:color="auto"/>
            </w:tcBorders>
            <w:shd w:val="clear" w:color="auto" w:fill="auto"/>
            <w:noWrap/>
            <w:vAlign w:val="bottom"/>
            <w:hideMark/>
          </w:tcPr>
          <w:p w14:paraId="2BE212D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5,37</w:t>
            </w:r>
          </w:p>
        </w:tc>
        <w:tc>
          <w:tcPr>
            <w:tcW w:w="864" w:type="dxa"/>
            <w:tcBorders>
              <w:top w:val="nil"/>
              <w:left w:val="nil"/>
              <w:bottom w:val="single" w:sz="4" w:space="0" w:color="auto"/>
              <w:right w:val="single" w:sz="4" w:space="0" w:color="auto"/>
            </w:tcBorders>
            <w:shd w:val="clear" w:color="auto" w:fill="auto"/>
            <w:noWrap/>
            <w:vAlign w:val="bottom"/>
            <w:hideMark/>
          </w:tcPr>
          <w:p w14:paraId="1AF9424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6,11</w:t>
            </w:r>
          </w:p>
        </w:tc>
        <w:tc>
          <w:tcPr>
            <w:tcW w:w="864" w:type="dxa"/>
            <w:tcBorders>
              <w:top w:val="nil"/>
              <w:left w:val="nil"/>
              <w:bottom w:val="single" w:sz="4" w:space="0" w:color="auto"/>
              <w:right w:val="single" w:sz="4" w:space="0" w:color="auto"/>
            </w:tcBorders>
            <w:shd w:val="clear" w:color="auto" w:fill="auto"/>
            <w:noWrap/>
            <w:vAlign w:val="bottom"/>
            <w:hideMark/>
          </w:tcPr>
          <w:p w14:paraId="676F9F6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6,56</w:t>
            </w:r>
          </w:p>
        </w:tc>
        <w:tc>
          <w:tcPr>
            <w:tcW w:w="864" w:type="dxa"/>
            <w:tcBorders>
              <w:top w:val="nil"/>
              <w:left w:val="nil"/>
              <w:bottom w:val="single" w:sz="4" w:space="0" w:color="auto"/>
              <w:right w:val="single" w:sz="4" w:space="0" w:color="auto"/>
            </w:tcBorders>
            <w:shd w:val="clear" w:color="auto" w:fill="auto"/>
            <w:noWrap/>
            <w:vAlign w:val="bottom"/>
            <w:hideMark/>
          </w:tcPr>
          <w:p w14:paraId="404288C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7,16</w:t>
            </w:r>
          </w:p>
        </w:tc>
        <w:tc>
          <w:tcPr>
            <w:tcW w:w="960" w:type="dxa"/>
            <w:tcBorders>
              <w:top w:val="nil"/>
              <w:left w:val="nil"/>
              <w:bottom w:val="single" w:sz="4" w:space="0" w:color="auto"/>
              <w:right w:val="single" w:sz="4" w:space="0" w:color="auto"/>
            </w:tcBorders>
            <w:shd w:val="clear" w:color="auto" w:fill="auto"/>
            <w:noWrap/>
            <w:vAlign w:val="bottom"/>
            <w:hideMark/>
          </w:tcPr>
          <w:p w14:paraId="5385549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BF89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7EDD3E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99B69F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5A3E194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B5D8BB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6,35</w:t>
            </w:r>
          </w:p>
        </w:tc>
        <w:tc>
          <w:tcPr>
            <w:tcW w:w="864" w:type="dxa"/>
            <w:tcBorders>
              <w:top w:val="nil"/>
              <w:left w:val="nil"/>
              <w:bottom w:val="single" w:sz="4" w:space="0" w:color="auto"/>
              <w:right w:val="single" w:sz="4" w:space="0" w:color="auto"/>
            </w:tcBorders>
            <w:shd w:val="clear" w:color="auto" w:fill="auto"/>
            <w:noWrap/>
            <w:vAlign w:val="bottom"/>
            <w:hideMark/>
          </w:tcPr>
          <w:p w14:paraId="6EC4F4A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6,85</w:t>
            </w:r>
          </w:p>
        </w:tc>
        <w:tc>
          <w:tcPr>
            <w:tcW w:w="864" w:type="dxa"/>
            <w:tcBorders>
              <w:top w:val="nil"/>
              <w:left w:val="nil"/>
              <w:bottom w:val="single" w:sz="4" w:space="0" w:color="auto"/>
              <w:right w:val="single" w:sz="4" w:space="0" w:color="auto"/>
            </w:tcBorders>
            <w:shd w:val="clear" w:color="auto" w:fill="auto"/>
            <w:noWrap/>
            <w:vAlign w:val="bottom"/>
            <w:hideMark/>
          </w:tcPr>
          <w:p w14:paraId="14EA34A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7,52</w:t>
            </w:r>
          </w:p>
        </w:tc>
        <w:tc>
          <w:tcPr>
            <w:tcW w:w="960" w:type="dxa"/>
            <w:tcBorders>
              <w:top w:val="nil"/>
              <w:left w:val="nil"/>
              <w:bottom w:val="single" w:sz="4" w:space="0" w:color="auto"/>
              <w:right w:val="single" w:sz="4" w:space="0" w:color="auto"/>
            </w:tcBorders>
            <w:shd w:val="clear" w:color="auto" w:fill="auto"/>
            <w:noWrap/>
            <w:vAlign w:val="bottom"/>
            <w:hideMark/>
          </w:tcPr>
          <w:p w14:paraId="77F20AD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B96815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D0E208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9E64BA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20</w:t>
            </w:r>
          </w:p>
        </w:tc>
        <w:tc>
          <w:tcPr>
            <w:tcW w:w="864" w:type="dxa"/>
            <w:tcBorders>
              <w:top w:val="nil"/>
              <w:left w:val="nil"/>
              <w:bottom w:val="single" w:sz="4" w:space="0" w:color="auto"/>
              <w:right w:val="single" w:sz="4" w:space="0" w:color="auto"/>
            </w:tcBorders>
            <w:shd w:val="clear" w:color="auto" w:fill="auto"/>
            <w:noWrap/>
            <w:vAlign w:val="bottom"/>
            <w:hideMark/>
          </w:tcPr>
          <w:p w14:paraId="12F2569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6,84</w:t>
            </w:r>
          </w:p>
        </w:tc>
        <w:tc>
          <w:tcPr>
            <w:tcW w:w="864" w:type="dxa"/>
            <w:tcBorders>
              <w:top w:val="nil"/>
              <w:left w:val="nil"/>
              <w:bottom w:val="single" w:sz="4" w:space="0" w:color="auto"/>
              <w:right w:val="single" w:sz="4" w:space="0" w:color="auto"/>
            </w:tcBorders>
            <w:shd w:val="clear" w:color="auto" w:fill="auto"/>
            <w:noWrap/>
            <w:vAlign w:val="bottom"/>
            <w:hideMark/>
          </w:tcPr>
          <w:p w14:paraId="75F1770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7,08</w:t>
            </w:r>
          </w:p>
        </w:tc>
        <w:tc>
          <w:tcPr>
            <w:tcW w:w="864" w:type="dxa"/>
            <w:tcBorders>
              <w:top w:val="nil"/>
              <w:left w:val="nil"/>
              <w:bottom w:val="single" w:sz="4" w:space="0" w:color="auto"/>
              <w:right w:val="single" w:sz="4" w:space="0" w:color="auto"/>
            </w:tcBorders>
            <w:shd w:val="clear" w:color="auto" w:fill="auto"/>
            <w:noWrap/>
            <w:vAlign w:val="bottom"/>
            <w:hideMark/>
          </w:tcPr>
          <w:p w14:paraId="4B6F8DD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7,56</w:t>
            </w:r>
          </w:p>
        </w:tc>
        <w:tc>
          <w:tcPr>
            <w:tcW w:w="864" w:type="dxa"/>
            <w:tcBorders>
              <w:top w:val="nil"/>
              <w:left w:val="nil"/>
              <w:bottom w:val="single" w:sz="4" w:space="0" w:color="auto"/>
              <w:right w:val="single" w:sz="4" w:space="0" w:color="auto"/>
            </w:tcBorders>
            <w:shd w:val="clear" w:color="auto" w:fill="auto"/>
            <w:noWrap/>
            <w:vAlign w:val="bottom"/>
            <w:hideMark/>
          </w:tcPr>
          <w:p w14:paraId="11A19D1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8,20</w:t>
            </w:r>
          </w:p>
        </w:tc>
        <w:tc>
          <w:tcPr>
            <w:tcW w:w="960" w:type="dxa"/>
            <w:tcBorders>
              <w:top w:val="nil"/>
              <w:left w:val="nil"/>
              <w:bottom w:val="single" w:sz="4" w:space="0" w:color="auto"/>
              <w:right w:val="single" w:sz="4" w:space="0" w:color="auto"/>
            </w:tcBorders>
            <w:shd w:val="clear" w:color="auto" w:fill="auto"/>
            <w:noWrap/>
            <w:vAlign w:val="bottom"/>
            <w:hideMark/>
          </w:tcPr>
          <w:p w14:paraId="001369D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9,18</w:t>
            </w:r>
          </w:p>
        </w:tc>
        <w:tc>
          <w:tcPr>
            <w:tcW w:w="960" w:type="dxa"/>
            <w:tcBorders>
              <w:top w:val="nil"/>
              <w:left w:val="nil"/>
              <w:bottom w:val="single" w:sz="4" w:space="0" w:color="auto"/>
              <w:right w:val="single" w:sz="4" w:space="0" w:color="auto"/>
            </w:tcBorders>
            <w:shd w:val="clear" w:color="auto" w:fill="auto"/>
            <w:noWrap/>
            <w:vAlign w:val="bottom"/>
            <w:hideMark/>
          </w:tcPr>
          <w:p w14:paraId="03D0670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3D2CD8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203F65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7D0E611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BAE8D8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7,33</w:t>
            </w:r>
          </w:p>
        </w:tc>
        <w:tc>
          <w:tcPr>
            <w:tcW w:w="864" w:type="dxa"/>
            <w:tcBorders>
              <w:top w:val="nil"/>
              <w:left w:val="nil"/>
              <w:bottom w:val="single" w:sz="4" w:space="0" w:color="auto"/>
              <w:right w:val="single" w:sz="4" w:space="0" w:color="auto"/>
            </w:tcBorders>
            <w:shd w:val="clear" w:color="auto" w:fill="auto"/>
            <w:noWrap/>
            <w:vAlign w:val="bottom"/>
            <w:hideMark/>
          </w:tcPr>
          <w:p w14:paraId="6277A73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7,87</w:t>
            </w:r>
          </w:p>
        </w:tc>
        <w:tc>
          <w:tcPr>
            <w:tcW w:w="864" w:type="dxa"/>
            <w:tcBorders>
              <w:top w:val="nil"/>
              <w:left w:val="nil"/>
              <w:bottom w:val="single" w:sz="4" w:space="0" w:color="auto"/>
              <w:right w:val="single" w:sz="4" w:space="0" w:color="auto"/>
            </w:tcBorders>
            <w:shd w:val="clear" w:color="auto" w:fill="auto"/>
            <w:noWrap/>
            <w:vAlign w:val="bottom"/>
            <w:hideMark/>
          </w:tcPr>
          <w:p w14:paraId="2357C86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8,63</w:t>
            </w:r>
          </w:p>
        </w:tc>
        <w:tc>
          <w:tcPr>
            <w:tcW w:w="960" w:type="dxa"/>
            <w:tcBorders>
              <w:top w:val="nil"/>
              <w:left w:val="nil"/>
              <w:bottom w:val="single" w:sz="4" w:space="0" w:color="auto"/>
              <w:right w:val="single" w:sz="4" w:space="0" w:color="auto"/>
            </w:tcBorders>
            <w:shd w:val="clear" w:color="auto" w:fill="auto"/>
            <w:noWrap/>
            <w:vAlign w:val="bottom"/>
            <w:hideMark/>
          </w:tcPr>
          <w:p w14:paraId="79AFA07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1AC8E0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2C6184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924C74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52FEEBC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8A909F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0,00</w:t>
            </w:r>
          </w:p>
        </w:tc>
        <w:tc>
          <w:tcPr>
            <w:tcW w:w="864" w:type="dxa"/>
            <w:tcBorders>
              <w:top w:val="nil"/>
              <w:left w:val="nil"/>
              <w:bottom w:val="single" w:sz="4" w:space="0" w:color="auto"/>
              <w:right w:val="single" w:sz="4" w:space="0" w:color="auto"/>
            </w:tcBorders>
            <w:shd w:val="clear" w:color="auto" w:fill="auto"/>
            <w:noWrap/>
            <w:vAlign w:val="bottom"/>
            <w:hideMark/>
          </w:tcPr>
          <w:p w14:paraId="27F0113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8,09</w:t>
            </w:r>
          </w:p>
        </w:tc>
        <w:tc>
          <w:tcPr>
            <w:tcW w:w="864" w:type="dxa"/>
            <w:tcBorders>
              <w:top w:val="nil"/>
              <w:left w:val="nil"/>
              <w:bottom w:val="single" w:sz="4" w:space="0" w:color="auto"/>
              <w:right w:val="single" w:sz="4" w:space="0" w:color="auto"/>
            </w:tcBorders>
            <w:shd w:val="clear" w:color="auto" w:fill="auto"/>
            <w:noWrap/>
            <w:vAlign w:val="bottom"/>
            <w:hideMark/>
          </w:tcPr>
          <w:p w14:paraId="3FD02AB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8,96</w:t>
            </w:r>
          </w:p>
        </w:tc>
        <w:tc>
          <w:tcPr>
            <w:tcW w:w="960" w:type="dxa"/>
            <w:tcBorders>
              <w:top w:val="nil"/>
              <w:left w:val="nil"/>
              <w:bottom w:val="single" w:sz="4" w:space="0" w:color="auto"/>
              <w:right w:val="single" w:sz="4" w:space="0" w:color="auto"/>
            </w:tcBorders>
            <w:shd w:val="clear" w:color="auto" w:fill="auto"/>
            <w:noWrap/>
            <w:vAlign w:val="bottom"/>
            <w:hideMark/>
          </w:tcPr>
          <w:p w14:paraId="300384E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20D496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BF20C2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49E8BE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21</w:t>
            </w:r>
          </w:p>
        </w:tc>
        <w:tc>
          <w:tcPr>
            <w:tcW w:w="864" w:type="dxa"/>
            <w:tcBorders>
              <w:top w:val="nil"/>
              <w:left w:val="nil"/>
              <w:bottom w:val="single" w:sz="4" w:space="0" w:color="auto"/>
              <w:right w:val="single" w:sz="4" w:space="0" w:color="auto"/>
            </w:tcBorders>
            <w:shd w:val="clear" w:color="auto" w:fill="auto"/>
            <w:noWrap/>
            <w:vAlign w:val="bottom"/>
            <w:hideMark/>
          </w:tcPr>
          <w:p w14:paraId="7168E4A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8,30</w:t>
            </w:r>
          </w:p>
        </w:tc>
        <w:tc>
          <w:tcPr>
            <w:tcW w:w="864" w:type="dxa"/>
            <w:tcBorders>
              <w:top w:val="nil"/>
              <w:left w:val="nil"/>
              <w:bottom w:val="single" w:sz="4" w:space="0" w:color="auto"/>
              <w:right w:val="single" w:sz="4" w:space="0" w:color="auto"/>
            </w:tcBorders>
            <w:shd w:val="clear" w:color="auto" w:fill="auto"/>
            <w:noWrap/>
            <w:vAlign w:val="bottom"/>
            <w:hideMark/>
          </w:tcPr>
          <w:p w14:paraId="60195B3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8,30</w:t>
            </w:r>
          </w:p>
        </w:tc>
        <w:tc>
          <w:tcPr>
            <w:tcW w:w="864" w:type="dxa"/>
            <w:tcBorders>
              <w:top w:val="nil"/>
              <w:left w:val="nil"/>
              <w:bottom w:val="single" w:sz="4" w:space="0" w:color="auto"/>
              <w:right w:val="single" w:sz="4" w:space="0" w:color="auto"/>
            </w:tcBorders>
            <w:shd w:val="clear" w:color="auto" w:fill="auto"/>
            <w:noWrap/>
            <w:vAlign w:val="bottom"/>
            <w:hideMark/>
          </w:tcPr>
          <w:p w14:paraId="47CD712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8,77</w:t>
            </w:r>
          </w:p>
        </w:tc>
        <w:tc>
          <w:tcPr>
            <w:tcW w:w="864" w:type="dxa"/>
            <w:tcBorders>
              <w:top w:val="nil"/>
              <w:left w:val="nil"/>
              <w:bottom w:val="single" w:sz="4" w:space="0" w:color="auto"/>
              <w:right w:val="single" w:sz="4" w:space="0" w:color="auto"/>
            </w:tcBorders>
            <w:shd w:val="clear" w:color="auto" w:fill="auto"/>
            <w:noWrap/>
            <w:vAlign w:val="bottom"/>
            <w:hideMark/>
          </w:tcPr>
          <w:p w14:paraId="2F7A97A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9,43</w:t>
            </w:r>
          </w:p>
        </w:tc>
        <w:tc>
          <w:tcPr>
            <w:tcW w:w="960" w:type="dxa"/>
            <w:tcBorders>
              <w:top w:val="nil"/>
              <w:left w:val="nil"/>
              <w:bottom w:val="single" w:sz="4" w:space="0" w:color="auto"/>
              <w:right w:val="single" w:sz="4" w:space="0" w:color="auto"/>
            </w:tcBorders>
            <w:shd w:val="clear" w:color="auto" w:fill="auto"/>
            <w:noWrap/>
            <w:vAlign w:val="bottom"/>
            <w:hideMark/>
          </w:tcPr>
          <w:p w14:paraId="0D19654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10,37</w:t>
            </w:r>
          </w:p>
        </w:tc>
        <w:tc>
          <w:tcPr>
            <w:tcW w:w="960" w:type="dxa"/>
            <w:tcBorders>
              <w:top w:val="nil"/>
              <w:left w:val="nil"/>
              <w:bottom w:val="single" w:sz="4" w:space="0" w:color="auto"/>
              <w:right w:val="single" w:sz="4" w:space="0" w:color="auto"/>
            </w:tcBorders>
            <w:shd w:val="clear" w:color="auto" w:fill="auto"/>
            <w:noWrap/>
            <w:vAlign w:val="bottom"/>
            <w:hideMark/>
          </w:tcPr>
          <w:p w14:paraId="224FD6D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EEC4195"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FCA609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51E90C2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482FE1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8,54</w:t>
            </w:r>
          </w:p>
        </w:tc>
        <w:tc>
          <w:tcPr>
            <w:tcW w:w="864" w:type="dxa"/>
            <w:tcBorders>
              <w:top w:val="nil"/>
              <w:left w:val="nil"/>
              <w:bottom w:val="single" w:sz="4" w:space="0" w:color="auto"/>
              <w:right w:val="single" w:sz="4" w:space="0" w:color="auto"/>
            </w:tcBorders>
            <w:shd w:val="clear" w:color="auto" w:fill="auto"/>
            <w:noWrap/>
            <w:vAlign w:val="bottom"/>
            <w:hideMark/>
          </w:tcPr>
          <w:p w14:paraId="605AA9B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9,11</w:t>
            </w:r>
          </w:p>
        </w:tc>
        <w:tc>
          <w:tcPr>
            <w:tcW w:w="864" w:type="dxa"/>
            <w:tcBorders>
              <w:top w:val="nil"/>
              <w:left w:val="nil"/>
              <w:bottom w:val="single" w:sz="4" w:space="0" w:color="auto"/>
              <w:right w:val="single" w:sz="4" w:space="0" w:color="auto"/>
            </w:tcBorders>
            <w:shd w:val="clear" w:color="auto" w:fill="auto"/>
            <w:noWrap/>
            <w:vAlign w:val="bottom"/>
            <w:hideMark/>
          </w:tcPr>
          <w:p w14:paraId="112DF14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9,87</w:t>
            </w:r>
          </w:p>
        </w:tc>
        <w:tc>
          <w:tcPr>
            <w:tcW w:w="960" w:type="dxa"/>
            <w:tcBorders>
              <w:top w:val="nil"/>
              <w:left w:val="nil"/>
              <w:bottom w:val="single" w:sz="4" w:space="0" w:color="auto"/>
              <w:right w:val="single" w:sz="4" w:space="0" w:color="auto"/>
            </w:tcBorders>
            <w:shd w:val="clear" w:color="auto" w:fill="auto"/>
            <w:noWrap/>
            <w:vAlign w:val="bottom"/>
            <w:hideMark/>
          </w:tcPr>
          <w:p w14:paraId="2A8F01A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10,90</w:t>
            </w:r>
          </w:p>
        </w:tc>
        <w:tc>
          <w:tcPr>
            <w:tcW w:w="960" w:type="dxa"/>
            <w:tcBorders>
              <w:top w:val="nil"/>
              <w:left w:val="nil"/>
              <w:bottom w:val="single" w:sz="4" w:space="0" w:color="auto"/>
              <w:right w:val="single" w:sz="4" w:space="0" w:color="auto"/>
            </w:tcBorders>
            <w:shd w:val="clear" w:color="auto" w:fill="auto"/>
            <w:noWrap/>
            <w:vAlign w:val="bottom"/>
            <w:hideMark/>
          </w:tcPr>
          <w:p w14:paraId="4B3FF02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13C277B"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89CED4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3747E29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BCD537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F07B91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9,34</w:t>
            </w:r>
          </w:p>
        </w:tc>
        <w:tc>
          <w:tcPr>
            <w:tcW w:w="864" w:type="dxa"/>
            <w:tcBorders>
              <w:top w:val="nil"/>
              <w:left w:val="nil"/>
              <w:bottom w:val="single" w:sz="4" w:space="0" w:color="auto"/>
              <w:right w:val="single" w:sz="4" w:space="0" w:color="auto"/>
            </w:tcBorders>
            <w:shd w:val="clear" w:color="auto" w:fill="auto"/>
            <w:noWrap/>
            <w:vAlign w:val="bottom"/>
            <w:hideMark/>
          </w:tcPr>
          <w:p w14:paraId="1653D44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10,18</w:t>
            </w:r>
          </w:p>
        </w:tc>
        <w:tc>
          <w:tcPr>
            <w:tcW w:w="960" w:type="dxa"/>
            <w:tcBorders>
              <w:top w:val="nil"/>
              <w:left w:val="nil"/>
              <w:bottom w:val="single" w:sz="4" w:space="0" w:color="auto"/>
              <w:right w:val="single" w:sz="4" w:space="0" w:color="auto"/>
            </w:tcBorders>
            <w:shd w:val="clear" w:color="auto" w:fill="auto"/>
            <w:noWrap/>
            <w:vAlign w:val="bottom"/>
            <w:hideMark/>
          </w:tcPr>
          <w:p w14:paraId="2902D76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D0E1B5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CA9FB54"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BC3872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22</w:t>
            </w:r>
          </w:p>
        </w:tc>
        <w:tc>
          <w:tcPr>
            <w:tcW w:w="864" w:type="dxa"/>
            <w:tcBorders>
              <w:top w:val="nil"/>
              <w:left w:val="nil"/>
              <w:bottom w:val="single" w:sz="4" w:space="0" w:color="auto"/>
              <w:right w:val="single" w:sz="4" w:space="0" w:color="auto"/>
            </w:tcBorders>
            <w:shd w:val="clear" w:color="auto" w:fill="auto"/>
            <w:noWrap/>
            <w:vAlign w:val="bottom"/>
            <w:hideMark/>
          </w:tcPr>
          <w:p w14:paraId="6724CB7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9,77</w:t>
            </w:r>
          </w:p>
        </w:tc>
        <w:tc>
          <w:tcPr>
            <w:tcW w:w="864" w:type="dxa"/>
            <w:tcBorders>
              <w:top w:val="nil"/>
              <w:left w:val="nil"/>
              <w:bottom w:val="single" w:sz="4" w:space="0" w:color="auto"/>
              <w:right w:val="single" w:sz="4" w:space="0" w:color="auto"/>
            </w:tcBorders>
            <w:shd w:val="clear" w:color="auto" w:fill="auto"/>
            <w:noWrap/>
            <w:vAlign w:val="bottom"/>
            <w:hideMark/>
          </w:tcPr>
          <w:p w14:paraId="099E8E7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9,77</w:t>
            </w:r>
          </w:p>
        </w:tc>
        <w:tc>
          <w:tcPr>
            <w:tcW w:w="864" w:type="dxa"/>
            <w:tcBorders>
              <w:top w:val="nil"/>
              <w:left w:val="nil"/>
              <w:bottom w:val="single" w:sz="4" w:space="0" w:color="auto"/>
              <w:right w:val="single" w:sz="4" w:space="0" w:color="auto"/>
            </w:tcBorders>
            <w:shd w:val="clear" w:color="auto" w:fill="auto"/>
            <w:noWrap/>
            <w:vAlign w:val="bottom"/>
            <w:hideMark/>
          </w:tcPr>
          <w:p w14:paraId="22CB425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10,12</w:t>
            </w:r>
          </w:p>
        </w:tc>
        <w:tc>
          <w:tcPr>
            <w:tcW w:w="864" w:type="dxa"/>
            <w:tcBorders>
              <w:top w:val="nil"/>
              <w:left w:val="nil"/>
              <w:bottom w:val="single" w:sz="4" w:space="0" w:color="auto"/>
              <w:right w:val="single" w:sz="4" w:space="0" w:color="auto"/>
            </w:tcBorders>
            <w:shd w:val="clear" w:color="auto" w:fill="auto"/>
            <w:noWrap/>
            <w:vAlign w:val="bottom"/>
            <w:hideMark/>
          </w:tcPr>
          <w:p w14:paraId="6ABCF3C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10,81</w:t>
            </w:r>
          </w:p>
        </w:tc>
        <w:tc>
          <w:tcPr>
            <w:tcW w:w="960" w:type="dxa"/>
            <w:tcBorders>
              <w:top w:val="nil"/>
              <w:left w:val="nil"/>
              <w:bottom w:val="single" w:sz="4" w:space="0" w:color="auto"/>
              <w:right w:val="single" w:sz="4" w:space="0" w:color="auto"/>
            </w:tcBorders>
            <w:shd w:val="clear" w:color="auto" w:fill="auto"/>
            <w:noWrap/>
            <w:vAlign w:val="bottom"/>
            <w:hideMark/>
          </w:tcPr>
          <w:p w14:paraId="6DE0C98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11,67</w:t>
            </w:r>
          </w:p>
        </w:tc>
        <w:tc>
          <w:tcPr>
            <w:tcW w:w="960" w:type="dxa"/>
            <w:tcBorders>
              <w:top w:val="nil"/>
              <w:left w:val="nil"/>
              <w:bottom w:val="single" w:sz="4" w:space="0" w:color="auto"/>
              <w:right w:val="single" w:sz="4" w:space="0" w:color="auto"/>
            </w:tcBorders>
            <w:shd w:val="clear" w:color="auto" w:fill="auto"/>
            <w:noWrap/>
            <w:vAlign w:val="bottom"/>
            <w:hideMark/>
          </w:tcPr>
          <w:p w14:paraId="63A0D8C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12,84</w:t>
            </w:r>
          </w:p>
        </w:tc>
      </w:tr>
      <w:tr w:rsidR="00A17B33" w:rsidRPr="00A17B33" w14:paraId="3AEB392C"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01B8A9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0BA0FB8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9DF469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9,89</w:t>
            </w:r>
          </w:p>
        </w:tc>
        <w:tc>
          <w:tcPr>
            <w:tcW w:w="864" w:type="dxa"/>
            <w:tcBorders>
              <w:top w:val="nil"/>
              <w:left w:val="nil"/>
              <w:bottom w:val="single" w:sz="4" w:space="0" w:color="auto"/>
              <w:right w:val="single" w:sz="4" w:space="0" w:color="auto"/>
            </w:tcBorders>
            <w:shd w:val="clear" w:color="auto" w:fill="auto"/>
            <w:noWrap/>
            <w:vAlign w:val="bottom"/>
            <w:hideMark/>
          </w:tcPr>
          <w:p w14:paraId="45A4A83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10,48</w:t>
            </w:r>
          </w:p>
        </w:tc>
        <w:tc>
          <w:tcPr>
            <w:tcW w:w="864" w:type="dxa"/>
            <w:tcBorders>
              <w:top w:val="nil"/>
              <w:left w:val="nil"/>
              <w:bottom w:val="single" w:sz="4" w:space="0" w:color="auto"/>
              <w:right w:val="single" w:sz="4" w:space="0" w:color="auto"/>
            </w:tcBorders>
            <w:shd w:val="clear" w:color="auto" w:fill="auto"/>
            <w:noWrap/>
            <w:vAlign w:val="bottom"/>
            <w:hideMark/>
          </w:tcPr>
          <w:p w14:paraId="58D5FBC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11,22</w:t>
            </w:r>
          </w:p>
        </w:tc>
        <w:tc>
          <w:tcPr>
            <w:tcW w:w="960" w:type="dxa"/>
            <w:tcBorders>
              <w:top w:val="nil"/>
              <w:left w:val="nil"/>
              <w:bottom w:val="single" w:sz="4" w:space="0" w:color="auto"/>
              <w:right w:val="single" w:sz="4" w:space="0" w:color="auto"/>
            </w:tcBorders>
            <w:shd w:val="clear" w:color="auto" w:fill="auto"/>
            <w:noWrap/>
            <w:vAlign w:val="bottom"/>
            <w:hideMark/>
          </w:tcPr>
          <w:p w14:paraId="2428EB2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12,02</w:t>
            </w:r>
          </w:p>
        </w:tc>
        <w:tc>
          <w:tcPr>
            <w:tcW w:w="960" w:type="dxa"/>
            <w:tcBorders>
              <w:top w:val="nil"/>
              <w:left w:val="nil"/>
              <w:bottom w:val="single" w:sz="4" w:space="0" w:color="auto"/>
              <w:right w:val="single" w:sz="4" w:space="0" w:color="auto"/>
            </w:tcBorders>
            <w:shd w:val="clear" w:color="auto" w:fill="auto"/>
            <w:noWrap/>
            <w:vAlign w:val="bottom"/>
            <w:hideMark/>
          </w:tcPr>
          <w:p w14:paraId="50D29D5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0E91C0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CFD1EA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458DEC6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0B3B98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9E18F7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10,71</w:t>
            </w:r>
          </w:p>
        </w:tc>
        <w:tc>
          <w:tcPr>
            <w:tcW w:w="864" w:type="dxa"/>
            <w:tcBorders>
              <w:top w:val="nil"/>
              <w:left w:val="nil"/>
              <w:bottom w:val="single" w:sz="4" w:space="0" w:color="auto"/>
              <w:right w:val="single" w:sz="4" w:space="0" w:color="auto"/>
            </w:tcBorders>
            <w:shd w:val="clear" w:color="auto" w:fill="auto"/>
            <w:noWrap/>
            <w:vAlign w:val="bottom"/>
            <w:hideMark/>
          </w:tcPr>
          <w:p w14:paraId="1D4A9CA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11,53</w:t>
            </w:r>
          </w:p>
        </w:tc>
        <w:tc>
          <w:tcPr>
            <w:tcW w:w="960" w:type="dxa"/>
            <w:tcBorders>
              <w:top w:val="nil"/>
              <w:left w:val="nil"/>
              <w:bottom w:val="single" w:sz="4" w:space="0" w:color="auto"/>
              <w:right w:val="single" w:sz="4" w:space="0" w:color="auto"/>
            </w:tcBorders>
            <w:shd w:val="clear" w:color="auto" w:fill="auto"/>
            <w:noWrap/>
            <w:vAlign w:val="bottom"/>
            <w:hideMark/>
          </w:tcPr>
          <w:p w14:paraId="5267ADB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12,21</w:t>
            </w:r>
          </w:p>
        </w:tc>
        <w:tc>
          <w:tcPr>
            <w:tcW w:w="960" w:type="dxa"/>
            <w:tcBorders>
              <w:top w:val="nil"/>
              <w:left w:val="nil"/>
              <w:bottom w:val="single" w:sz="4" w:space="0" w:color="auto"/>
              <w:right w:val="single" w:sz="4" w:space="0" w:color="auto"/>
            </w:tcBorders>
            <w:shd w:val="clear" w:color="auto" w:fill="auto"/>
            <w:noWrap/>
            <w:vAlign w:val="bottom"/>
            <w:hideMark/>
          </w:tcPr>
          <w:p w14:paraId="6E81496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0B1A19CB"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9E41F5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23/0</w:t>
            </w:r>
          </w:p>
        </w:tc>
        <w:tc>
          <w:tcPr>
            <w:tcW w:w="864" w:type="dxa"/>
            <w:tcBorders>
              <w:top w:val="nil"/>
              <w:left w:val="nil"/>
              <w:bottom w:val="single" w:sz="4" w:space="0" w:color="auto"/>
              <w:right w:val="single" w:sz="4" w:space="0" w:color="auto"/>
            </w:tcBorders>
            <w:shd w:val="clear" w:color="auto" w:fill="auto"/>
            <w:noWrap/>
            <w:vAlign w:val="bottom"/>
            <w:hideMark/>
          </w:tcPr>
          <w:p w14:paraId="7F922EE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10,01</w:t>
            </w:r>
          </w:p>
        </w:tc>
        <w:tc>
          <w:tcPr>
            <w:tcW w:w="864" w:type="dxa"/>
            <w:tcBorders>
              <w:top w:val="nil"/>
              <w:left w:val="nil"/>
              <w:bottom w:val="single" w:sz="4" w:space="0" w:color="auto"/>
              <w:right w:val="single" w:sz="4" w:space="0" w:color="auto"/>
            </w:tcBorders>
            <w:shd w:val="clear" w:color="auto" w:fill="auto"/>
            <w:noWrap/>
            <w:vAlign w:val="bottom"/>
            <w:hideMark/>
          </w:tcPr>
          <w:p w14:paraId="261D606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10,39</w:t>
            </w:r>
          </w:p>
        </w:tc>
        <w:tc>
          <w:tcPr>
            <w:tcW w:w="864" w:type="dxa"/>
            <w:tcBorders>
              <w:top w:val="nil"/>
              <w:left w:val="nil"/>
              <w:bottom w:val="single" w:sz="4" w:space="0" w:color="auto"/>
              <w:right w:val="single" w:sz="4" w:space="0" w:color="auto"/>
            </w:tcBorders>
            <w:shd w:val="clear" w:color="auto" w:fill="auto"/>
            <w:noWrap/>
            <w:vAlign w:val="bottom"/>
            <w:hideMark/>
          </w:tcPr>
          <w:p w14:paraId="50073FC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10,91</w:t>
            </w:r>
          </w:p>
        </w:tc>
        <w:tc>
          <w:tcPr>
            <w:tcW w:w="864" w:type="dxa"/>
            <w:tcBorders>
              <w:top w:val="nil"/>
              <w:left w:val="nil"/>
              <w:bottom w:val="single" w:sz="4" w:space="0" w:color="auto"/>
              <w:right w:val="single" w:sz="4" w:space="0" w:color="auto"/>
            </w:tcBorders>
            <w:shd w:val="clear" w:color="auto" w:fill="auto"/>
            <w:noWrap/>
            <w:vAlign w:val="bottom"/>
            <w:hideMark/>
          </w:tcPr>
          <w:p w14:paraId="4126ADA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11,57</w:t>
            </w:r>
          </w:p>
        </w:tc>
        <w:tc>
          <w:tcPr>
            <w:tcW w:w="960" w:type="dxa"/>
            <w:tcBorders>
              <w:top w:val="nil"/>
              <w:left w:val="nil"/>
              <w:bottom w:val="single" w:sz="4" w:space="0" w:color="auto"/>
              <w:right w:val="single" w:sz="4" w:space="0" w:color="auto"/>
            </w:tcBorders>
            <w:shd w:val="clear" w:color="auto" w:fill="auto"/>
            <w:noWrap/>
            <w:vAlign w:val="bottom"/>
            <w:hideMark/>
          </w:tcPr>
          <w:p w14:paraId="03DFC86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12,26</w:t>
            </w:r>
          </w:p>
        </w:tc>
        <w:tc>
          <w:tcPr>
            <w:tcW w:w="960" w:type="dxa"/>
            <w:tcBorders>
              <w:top w:val="nil"/>
              <w:left w:val="nil"/>
              <w:bottom w:val="single" w:sz="4" w:space="0" w:color="auto"/>
              <w:right w:val="single" w:sz="4" w:space="0" w:color="auto"/>
            </w:tcBorders>
            <w:shd w:val="clear" w:color="auto" w:fill="auto"/>
            <w:noWrap/>
            <w:vAlign w:val="bottom"/>
            <w:hideMark/>
          </w:tcPr>
          <w:p w14:paraId="3B17621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13,24</w:t>
            </w:r>
          </w:p>
        </w:tc>
      </w:tr>
      <w:tr w:rsidR="00A17B33" w:rsidRPr="00A17B33" w14:paraId="0533ABA4"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35C3EA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04DBCE6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F8A216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10,55</w:t>
            </w:r>
          </w:p>
        </w:tc>
        <w:tc>
          <w:tcPr>
            <w:tcW w:w="864" w:type="dxa"/>
            <w:tcBorders>
              <w:top w:val="nil"/>
              <w:left w:val="nil"/>
              <w:bottom w:val="single" w:sz="4" w:space="0" w:color="auto"/>
              <w:right w:val="single" w:sz="4" w:space="0" w:color="auto"/>
            </w:tcBorders>
            <w:shd w:val="clear" w:color="auto" w:fill="auto"/>
            <w:noWrap/>
            <w:vAlign w:val="bottom"/>
            <w:hideMark/>
          </w:tcPr>
          <w:p w14:paraId="713154E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11,08</w:t>
            </w:r>
          </w:p>
        </w:tc>
        <w:tc>
          <w:tcPr>
            <w:tcW w:w="864" w:type="dxa"/>
            <w:tcBorders>
              <w:top w:val="nil"/>
              <w:left w:val="nil"/>
              <w:bottom w:val="single" w:sz="4" w:space="0" w:color="auto"/>
              <w:right w:val="single" w:sz="4" w:space="0" w:color="auto"/>
            </w:tcBorders>
            <w:shd w:val="clear" w:color="auto" w:fill="auto"/>
            <w:noWrap/>
            <w:vAlign w:val="bottom"/>
            <w:hideMark/>
          </w:tcPr>
          <w:p w14:paraId="0C92D09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11,74</w:t>
            </w:r>
          </w:p>
        </w:tc>
        <w:tc>
          <w:tcPr>
            <w:tcW w:w="960" w:type="dxa"/>
            <w:tcBorders>
              <w:top w:val="nil"/>
              <w:left w:val="nil"/>
              <w:bottom w:val="single" w:sz="4" w:space="0" w:color="auto"/>
              <w:right w:val="single" w:sz="4" w:space="0" w:color="auto"/>
            </w:tcBorders>
            <w:shd w:val="clear" w:color="auto" w:fill="auto"/>
            <w:noWrap/>
            <w:vAlign w:val="bottom"/>
            <w:hideMark/>
          </w:tcPr>
          <w:p w14:paraId="77595DB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12,45</w:t>
            </w:r>
          </w:p>
        </w:tc>
        <w:tc>
          <w:tcPr>
            <w:tcW w:w="960" w:type="dxa"/>
            <w:tcBorders>
              <w:top w:val="nil"/>
              <w:left w:val="nil"/>
              <w:bottom w:val="single" w:sz="4" w:space="0" w:color="auto"/>
              <w:right w:val="single" w:sz="4" w:space="0" w:color="auto"/>
            </w:tcBorders>
            <w:shd w:val="clear" w:color="auto" w:fill="auto"/>
            <w:noWrap/>
            <w:vAlign w:val="bottom"/>
            <w:hideMark/>
          </w:tcPr>
          <w:p w14:paraId="3A6D110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13,44</w:t>
            </w:r>
          </w:p>
        </w:tc>
      </w:tr>
      <w:tr w:rsidR="00A17B33" w:rsidRPr="00A17B33" w14:paraId="47F6AA3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A4C617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4F44A0A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6D3C88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10,71</w:t>
            </w:r>
          </w:p>
        </w:tc>
        <w:tc>
          <w:tcPr>
            <w:tcW w:w="864" w:type="dxa"/>
            <w:tcBorders>
              <w:top w:val="nil"/>
              <w:left w:val="nil"/>
              <w:bottom w:val="single" w:sz="4" w:space="0" w:color="auto"/>
              <w:right w:val="single" w:sz="4" w:space="0" w:color="auto"/>
            </w:tcBorders>
            <w:shd w:val="clear" w:color="auto" w:fill="auto"/>
            <w:noWrap/>
            <w:vAlign w:val="bottom"/>
            <w:hideMark/>
          </w:tcPr>
          <w:p w14:paraId="55C10D8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11,24</w:t>
            </w:r>
          </w:p>
        </w:tc>
        <w:tc>
          <w:tcPr>
            <w:tcW w:w="864" w:type="dxa"/>
            <w:tcBorders>
              <w:top w:val="nil"/>
              <w:left w:val="nil"/>
              <w:bottom w:val="single" w:sz="4" w:space="0" w:color="auto"/>
              <w:right w:val="single" w:sz="4" w:space="0" w:color="auto"/>
            </w:tcBorders>
            <w:shd w:val="clear" w:color="auto" w:fill="auto"/>
            <w:noWrap/>
            <w:vAlign w:val="bottom"/>
            <w:hideMark/>
          </w:tcPr>
          <w:p w14:paraId="6A2FF09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11,92</w:t>
            </w:r>
          </w:p>
        </w:tc>
        <w:tc>
          <w:tcPr>
            <w:tcW w:w="960" w:type="dxa"/>
            <w:tcBorders>
              <w:top w:val="nil"/>
              <w:left w:val="nil"/>
              <w:bottom w:val="single" w:sz="4" w:space="0" w:color="auto"/>
              <w:right w:val="single" w:sz="4" w:space="0" w:color="auto"/>
            </w:tcBorders>
            <w:shd w:val="clear" w:color="auto" w:fill="auto"/>
            <w:noWrap/>
            <w:vAlign w:val="bottom"/>
            <w:hideMark/>
          </w:tcPr>
          <w:p w14:paraId="4C2EC6A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12,63</w:t>
            </w:r>
          </w:p>
        </w:tc>
        <w:tc>
          <w:tcPr>
            <w:tcW w:w="960" w:type="dxa"/>
            <w:tcBorders>
              <w:top w:val="nil"/>
              <w:left w:val="nil"/>
              <w:bottom w:val="single" w:sz="4" w:space="0" w:color="auto"/>
              <w:right w:val="single" w:sz="4" w:space="0" w:color="auto"/>
            </w:tcBorders>
            <w:shd w:val="clear" w:color="auto" w:fill="auto"/>
            <w:noWrap/>
            <w:vAlign w:val="bottom"/>
            <w:hideMark/>
          </w:tcPr>
          <w:p w14:paraId="3988963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13,64</w:t>
            </w:r>
          </w:p>
        </w:tc>
      </w:tr>
      <w:tr w:rsidR="00A17B33" w:rsidRPr="00A17B33" w14:paraId="6991496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CEE018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3</w:t>
            </w:r>
          </w:p>
        </w:tc>
        <w:tc>
          <w:tcPr>
            <w:tcW w:w="864" w:type="dxa"/>
            <w:tcBorders>
              <w:top w:val="nil"/>
              <w:left w:val="nil"/>
              <w:bottom w:val="single" w:sz="4" w:space="0" w:color="auto"/>
              <w:right w:val="single" w:sz="4" w:space="0" w:color="auto"/>
            </w:tcBorders>
            <w:shd w:val="clear" w:color="auto" w:fill="auto"/>
            <w:noWrap/>
            <w:vAlign w:val="bottom"/>
            <w:hideMark/>
          </w:tcPr>
          <w:p w14:paraId="31BEC08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DEC3B3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10,87</w:t>
            </w:r>
          </w:p>
        </w:tc>
        <w:tc>
          <w:tcPr>
            <w:tcW w:w="864" w:type="dxa"/>
            <w:tcBorders>
              <w:top w:val="nil"/>
              <w:left w:val="nil"/>
              <w:bottom w:val="single" w:sz="4" w:space="0" w:color="auto"/>
              <w:right w:val="single" w:sz="4" w:space="0" w:color="auto"/>
            </w:tcBorders>
            <w:shd w:val="clear" w:color="auto" w:fill="auto"/>
            <w:noWrap/>
            <w:vAlign w:val="bottom"/>
            <w:hideMark/>
          </w:tcPr>
          <w:p w14:paraId="6AA81D0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11,41</w:t>
            </w:r>
          </w:p>
        </w:tc>
        <w:tc>
          <w:tcPr>
            <w:tcW w:w="864" w:type="dxa"/>
            <w:tcBorders>
              <w:top w:val="nil"/>
              <w:left w:val="nil"/>
              <w:bottom w:val="single" w:sz="4" w:space="0" w:color="auto"/>
              <w:right w:val="single" w:sz="4" w:space="0" w:color="auto"/>
            </w:tcBorders>
            <w:shd w:val="clear" w:color="auto" w:fill="auto"/>
            <w:noWrap/>
            <w:vAlign w:val="bottom"/>
            <w:hideMark/>
          </w:tcPr>
          <w:p w14:paraId="4E6E2EA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12,09</w:t>
            </w:r>
          </w:p>
        </w:tc>
        <w:tc>
          <w:tcPr>
            <w:tcW w:w="960" w:type="dxa"/>
            <w:tcBorders>
              <w:top w:val="nil"/>
              <w:left w:val="nil"/>
              <w:bottom w:val="single" w:sz="4" w:space="0" w:color="auto"/>
              <w:right w:val="single" w:sz="4" w:space="0" w:color="auto"/>
            </w:tcBorders>
            <w:shd w:val="clear" w:color="auto" w:fill="auto"/>
            <w:noWrap/>
            <w:vAlign w:val="bottom"/>
            <w:hideMark/>
          </w:tcPr>
          <w:p w14:paraId="7400440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12,82</w:t>
            </w:r>
          </w:p>
        </w:tc>
        <w:tc>
          <w:tcPr>
            <w:tcW w:w="960" w:type="dxa"/>
            <w:tcBorders>
              <w:top w:val="nil"/>
              <w:left w:val="nil"/>
              <w:bottom w:val="single" w:sz="4" w:space="0" w:color="auto"/>
              <w:right w:val="single" w:sz="4" w:space="0" w:color="auto"/>
            </w:tcBorders>
            <w:shd w:val="clear" w:color="auto" w:fill="auto"/>
            <w:noWrap/>
            <w:vAlign w:val="bottom"/>
            <w:hideMark/>
          </w:tcPr>
          <w:p w14:paraId="493DF94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13,85</w:t>
            </w:r>
          </w:p>
        </w:tc>
      </w:tr>
      <w:tr w:rsidR="00A17B33" w:rsidRPr="00A17B33" w14:paraId="4B75863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5B9ACC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4</w:t>
            </w:r>
          </w:p>
        </w:tc>
        <w:tc>
          <w:tcPr>
            <w:tcW w:w="864" w:type="dxa"/>
            <w:tcBorders>
              <w:top w:val="nil"/>
              <w:left w:val="nil"/>
              <w:bottom w:val="single" w:sz="4" w:space="0" w:color="auto"/>
              <w:right w:val="single" w:sz="4" w:space="0" w:color="auto"/>
            </w:tcBorders>
            <w:shd w:val="clear" w:color="auto" w:fill="auto"/>
            <w:noWrap/>
            <w:vAlign w:val="bottom"/>
            <w:hideMark/>
          </w:tcPr>
          <w:p w14:paraId="3F25A57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249539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11,03</w:t>
            </w:r>
          </w:p>
        </w:tc>
        <w:tc>
          <w:tcPr>
            <w:tcW w:w="864" w:type="dxa"/>
            <w:tcBorders>
              <w:top w:val="nil"/>
              <w:left w:val="nil"/>
              <w:bottom w:val="single" w:sz="4" w:space="0" w:color="auto"/>
              <w:right w:val="single" w:sz="4" w:space="0" w:color="auto"/>
            </w:tcBorders>
            <w:shd w:val="clear" w:color="auto" w:fill="auto"/>
            <w:noWrap/>
            <w:vAlign w:val="bottom"/>
            <w:hideMark/>
          </w:tcPr>
          <w:p w14:paraId="7217C84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11,58</w:t>
            </w:r>
          </w:p>
        </w:tc>
        <w:tc>
          <w:tcPr>
            <w:tcW w:w="864" w:type="dxa"/>
            <w:tcBorders>
              <w:top w:val="nil"/>
              <w:left w:val="nil"/>
              <w:bottom w:val="single" w:sz="4" w:space="0" w:color="auto"/>
              <w:right w:val="single" w:sz="4" w:space="0" w:color="auto"/>
            </w:tcBorders>
            <w:shd w:val="clear" w:color="auto" w:fill="auto"/>
            <w:noWrap/>
            <w:vAlign w:val="bottom"/>
            <w:hideMark/>
          </w:tcPr>
          <w:p w14:paraId="156A32A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12,28</w:t>
            </w:r>
          </w:p>
        </w:tc>
        <w:tc>
          <w:tcPr>
            <w:tcW w:w="960" w:type="dxa"/>
            <w:tcBorders>
              <w:top w:val="nil"/>
              <w:left w:val="nil"/>
              <w:bottom w:val="single" w:sz="4" w:space="0" w:color="auto"/>
              <w:right w:val="single" w:sz="4" w:space="0" w:color="auto"/>
            </w:tcBorders>
            <w:shd w:val="clear" w:color="auto" w:fill="auto"/>
            <w:noWrap/>
            <w:vAlign w:val="bottom"/>
            <w:hideMark/>
          </w:tcPr>
          <w:p w14:paraId="26258CE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13,02</w:t>
            </w:r>
          </w:p>
        </w:tc>
        <w:tc>
          <w:tcPr>
            <w:tcW w:w="960" w:type="dxa"/>
            <w:tcBorders>
              <w:top w:val="nil"/>
              <w:left w:val="nil"/>
              <w:bottom w:val="single" w:sz="4" w:space="0" w:color="auto"/>
              <w:right w:val="single" w:sz="4" w:space="0" w:color="auto"/>
            </w:tcBorders>
            <w:shd w:val="clear" w:color="auto" w:fill="auto"/>
            <w:noWrap/>
            <w:vAlign w:val="bottom"/>
            <w:hideMark/>
          </w:tcPr>
          <w:p w14:paraId="099C47A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14,06</w:t>
            </w:r>
          </w:p>
        </w:tc>
      </w:tr>
      <w:tr w:rsidR="00A17B33" w:rsidRPr="00A17B33" w14:paraId="74436423"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6A9EC4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5</w:t>
            </w:r>
          </w:p>
        </w:tc>
        <w:tc>
          <w:tcPr>
            <w:tcW w:w="864" w:type="dxa"/>
            <w:tcBorders>
              <w:top w:val="nil"/>
              <w:left w:val="nil"/>
              <w:bottom w:val="single" w:sz="4" w:space="0" w:color="auto"/>
              <w:right w:val="single" w:sz="4" w:space="0" w:color="auto"/>
            </w:tcBorders>
            <w:shd w:val="clear" w:color="auto" w:fill="auto"/>
            <w:noWrap/>
            <w:vAlign w:val="bottom"/>
            <w:hideMark/>
          </w:tcPr>
          <w:p w14:paraId="6FDB326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729203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11,20</w:t>
            </w:r>
          </w:p>
        </w:tc>
        <w:tc>
          <w:tcPr>
            <w:tcW w:w="864" w:type="dxa"/>
            <w:tcBorders>
              <w:top w:val="nil"/>
              <w:left w:val="nil"/>
              <w:bottom w:val="single" w:sz="4" w:space="0" w:color="auto"/>
              <w:right w:val="single" w:sz="4" w:space="0" w:color="auto"/>
            </w:tcBorders>
            <w:shd w:val="clear" w:color="auto" w:fill="auto"/>
            <w:noWrap/>
            <w:vAlign w:val="bottom"/>
            <w:hideMark/>
          </w:tcPr>
          <w:p w14:paraId="0FC68C0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11,76</w:t>
            </w:r>
          </w:p>
        </w:tc>
        <w:tc>
          <w:tcPr>
            <w:tcW w:w="864" w:type="dxa"/>
            <w:tcBorders>
              <w:top w:val="nil"/>
              <w:left w:val="nil"/>
              <w:bottom w:val="single" w:sz="4" w:space="0" w:color="auto"/>
              <w:right w:val="single" w:sz="4" w:space="0" w:color="auto"/>
            </w:tcBorders>
            <w:shd w:val="clear" w:color="auto" w:fill="auto"/>
            <w:noWrap/>
            <w:vAlign w:val="bottom"/>
            <w:hideMark/>
          </w:tcPr>
          <w:p w14:paraId="4EF656B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12,46</w:t>
            </w:r>
          </w:p>
        </w:tc>
        <w:tc>
          <w:tcPr>
            <w:tcW w:w="960" w:type="dxa"/>
            <w:tcBorders>
              <w:top w:val="nil"/>
              <w:left w:val="nil"/>
              <w:bottom w:val="single" w:sz="4" w:space="0" w:color="auto"/>
              <w:right w:val="single" w:sz="4" w:space="0" w:color="auto"/>
            </w:tcBorders>
            <w:shd w:val="clear" w:color="auto" w:fill="auto"/>
            <w:noWrap/>
            <w:vAlign w:val="bottom"/>
            <w:hideMark/>
          </w:tcPr>
          <w:p w14:paraId="5B69551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13,21</w:t>
            </w:r>
          </w:p>
        </w:tc>
        <w:tc>
          <w:tcPr>
            <w:tcW w:w="960" w:type="dxa"/>
            <w:tcBorders>
              <w:top w:val="nil"/>
              <w:left w:val="nil"/>
              <w:bottom w:val="single" w:sz="4" w:space="0" w:color="auto"/>
              <w:right w:val="single" w:sz="4" w:space="0" w:color="auto"/>
            </w:tcBorders>
            <w:shd w:val="clear" w:color="auto" w:fill="auto"/>
            <w:noWrap/>
            <w:vAlign w:val="bottom"/>
            <w:hideMark/>
          </w:tcPr>
          <w:p w14:paraId="72F320E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14,27</w:t>
            </w:r>
          </w:p>
        </w:tc>
      </w:tr>
      <w:tr w:rsidR="00A17B33" w:rsidRPr="00A17B33" w14:paraId="718E83C5"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865818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6</w:t>
            </w:r>
          </w:p>
        </w:tc>
        <w:tc>
          <w:tcPr>
            <w:tcW w:w="864" w:type="dxa"/>
            <w:tcBorders>
              <w:top w:val="nil"/>
              <w:left w:val="nil"/>
              <w:bottom w:val="single" w:sz="4" w:space="0" w:color="auto"/>
              <w:right w:val="single" w:sz="4" w:space="0" w:color="auto"/>
            </w:tcBorders>
            <w:shd w:val="clear" w:color="auto" w:fill="auto"/>
            <w:noWrap/>
            <w:vAlign w:val="bottom"/>
            <w:hideMark/>
          </w:tcPr>
          <w:p w14:paraId="4927311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F944F9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11,36</w:t>
            </w:r>
          </w:p>
        </w:tc>
        <w:tc>
          <w:tcPr>
            <w:tcW w:w="864" w:type="dxa"/>
            <w:tcBorders>
              <w:top w:val="nil"/>
              <w:left w:val="nil"/>
              <w:bottom w:val="single" w:sz="4" w:space="0" w:color="auto"/>
              <w:right w:val="single" w:sz="4" w:space="0" w:color="auto"/>
            </w:tcBorders>
            <w:shd w:val="clear" w:color="auto" w:fill="auto"/>
            <w:noWrap/>
            <w:vAlign w:val="bottom"/>
            <w:hideMark/>
          </w:tcPr>
          <w:p w14:paraId="77BF6D0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11,93</w:t>
            </w:r>
          </w:p>
        </w:tc>
        <w:tc>
          <w:tcPr>
            <w:tcW w:w="864" w:type="dxa"/>
            <w:tcBorders>
              <w:top w:val="nil"/>
              <w:left w:val="nil"/>
              <w:bottom w:val="single" w:sz="4" w:space="0" w:color="auto"/>
              <w:right w:val="single" w:sz="4" w:space="0" w:color="auto"/>
            </w:tcBorders>
            <w:shd w:val="clear" w:color="auto" w:fill="auto"/>
            <w:noWrap/>
            <w:vAlign w:val="bottom"/>
            <w:hideMark/>
          </w:tcPr>
          <w:p w14:paraId="05C6F03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12,65</w:t>
            </w:r>
          </w:p>
        </w:tc>
        <w:tc>
          <w:tcPr>
            <w:tcW w:w="960" w:type="dxa"/>
            <w:tcBorders>
              <w:top w:val="nil"/>
              <w:left w:val="nil"/>
              <w:bottom w:val="single" w:sz="4" w:space="0" w:color="auto"/>
              <w:right w:val="single" w:sz="4" w:space="0" w:color="auto"/>
            </w:tcBorders>
            <w:shd w:val="clear" w:color="auto" w:fill="auto"/>
            <w:noWrap/>
            <w:vAlign w:val="bottom"/>
            <w:hideMark/>
          </w:tcPr>
          <w:p w14:paraId="3BFAA19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13,41</w:t>
            </w:r>
          </w:p>
        </w:tc>
        <w:tc>
          <w:tcPr>
            <w:tcW w:w="960" w:type="dxa"/>
            <w:tcBorders>
              <w:top w:val="nil"/>
              <w:left w:val="nil"/>
              <w:bottom w:val="single" w:sz="4" w:space="0" w:color="auto"/>
              <w:right w:val="single" w:sz="4" w:space="0" w:color="auto"/>
            </w:tcBorders>
            <w:shd w:val="clear" w:color="auto" w:fill="auto"/>
            <w:noWrap/>
            <w:vAlign w:val="bottom"/>
            <w:hideMark/>
          </w:tcPr>
          <w:p w14:paraId="1915BA0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14,48</w:t>
            </w:r>
          </w:p>
        </w:tc>
      </w:tr>
      <w:tr w:rsidR="00A17B33" w:rsidRPr="00A17B33" w14:paraId="339B1BA3" w14:textId="77777777" w:rsidTr="00A17B33">
        <w:trPr>
          <w:trHeight w:val="300"/>
        </w:trPr>
        <w:tc>
          <w:tcPr>
            <w:tcW w:w="1394" w:type="dxa"/>
            <w:tcBorders>
              <w:top w:val="nil"/>
              <w:left w:val="nil"/>
              <w:bottom w:val="nil"/>
              <w:right w:val="nil"/>
            </w:tcBorders>
            <w:shd w:val="clear" w:color="auto" w:fill="auto"/>
            <w:noWrap/>
            <w:vAlign w:val="bottom"/>
            <w:hideMark/>
          </w:tcPr>
          <w:p w14:paraId="0362059F"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627E4B59"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221D8414"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6160B893"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5695B9EA"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960" w:type="dxa"/>
            <w:tcBorders>
              <w:top w:val="nil"/>
              <w:left w:val="nil"/>
              <w:bottom w:val="nil"/>
              <w:right w:val="nil"/>
            </w:tcBorders>
            <w:shd w:val="clear" w:color="auto" w:fill="auto"/>
            <w:noWrap/>
            <w:vAlign w:val="bottom"/>
            <w:hideMark/>
          </w:tcPr>
          <w:p w14:paraId="490A3008"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960" w:type="dxa"/>
            <w:tcBorders>
              <w:top w:val="nil"/>
              <w:left w:val="nil"/>
              <w:bottom w:val="nil"/>
              <w:right w:val="nil"/>
            </w:tcBorders>
            <w:shd w:val="clear" w:color="auto" w:fill="auto"/>
            <w:noWrap/>
            <w:vAlign w:val="bottom"/>
            <w:hideMark/>
          </w:tcPr>
          <w:p w14:paraId="26E17D92" w14:textId="77777777" w:rsidR="00A17B33" w:rsidRPr="00A17B33" w:rsidRDefault="00A17B33" w:rsidP="00852698">
            <w:pPr>
              <w:widowControl/>
              <w:tabs>
                <w:tab w:val="left" w:pos="1"/>
              </w:tabs>
              <w:snapToGrid/>
              <w:rPr>
                <w:rFonts w:ascii="Calibri" w:hAnsi="Calibri"/>
                <w:color w:val="000000"/>
                <w:sz w:val="20"/>
                <w:lang w:val="nl-NL" w:eastAsia="nl-NL"/>
              </w:rPr>
            </w:pPr>
          </w:p>
        </w:tc>
      </w:tr>
      <w:tr w:rsidR="00A17B33" w:rsidRPr="00A17B33" w14:paraId="58EF95CC" w14:textId="77777777" w:rsidTr="00A17B33">
        <w:trPr>
          <w:trHeight w:val="300"/>
        </w:trPr>
        <w:tc>
          <w:tcPr>
            <w:tcW w:w="4850" w:type="dxa"/>
            <w:gridSpan w:val="5"/>
            <w:tcBorders>
              <w:top w:val="nil"/>
              <w:left w:val="nil"/>
              <w:bottom w:val="nil"/>
              <w:right w:val="nil"/>
            </w:tcBorders>
            <w:shd w:val="clear" w:color="000000" w:fill="9BC2E6"/>
            <w:noWrap/>
            <w:vAlign w:val="bottom"/>
            <w:hideMark/>
          </w:tcPr>
          <w:p w14:paraId="60800EA2" w14:textId="77777777" w:rsidR="00A17B33" w:rsidRPr="00A17B33" w:rsidRDefault="00A17B33" w:rsidP="00852698">
            <w:pPr>
              <w:widowControl/>
              <w:tabs>
                <w:tab w:val="left" w:pos="1"/>
              </w:tabs>
              <w:snapToGrid/>
              <w:rPr>
                <w:rFonts w:ascii="Arial" w:hAnsi="Arial" w:cs="Arial"/>
                <w:sz w:val="20"/>
                <w:lang w:val="nl-NL" w:eastAsia="nl-NL"/>
              </w:rPr>
            </w:pPr>
            <w:r w:rsidRPr="00A17B33">
              <w:rPr>
                <w:rFonts w:ascii="Arial" w:hAnsi="Arial" w:cs="Arial"/>
                <w:sz w:val="20"/>
                <w:lang w:val="nl-NL" w:eastAsia="nl-NL"/>
              </w:rPr>
              <w:t>LOONSCHALEN PER 1-7-2017 PER WEEK +1,25%</w:t>
            </w:r>
          </w:p>
        </w:tc>
        <w:tc>
          <w:tcPr>
            <w:tcW w:w="960" w:type="dxa"/>
            <w:tcBorders>
              <w:top w:val="nil"/>
              <w:left w:val="nil"/>
              <w:bottom w:val="nil"/>
              <w:right w:val="nil"/>
            </w:tcBorders>
            <w:shd w:val="clear" w:color="000000" w:fill="9BC2E6"/>
            <w:noWrap/>
            <w:vAlign w:val="bottom"/>
            <w:hideMark/>
          </w:tcPr>
          <w:p w14:paraId="2BBE559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nil"/>
              <w:right w:val="nil"/>
            </w:tcBorders>
            <w:shd w:val="clear" w:color="000000" w:fill="9BC2E6"/>
            <w:noWrap/>
            <w:vAlign w:val="bottom"/>
            <w:hideMark/>
          </w:tcPr>
          <w:p w14:paraId="3FE540B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AB33DDF" w14:textId="77777777" w:rsidTr="00A17B33">
        <w:trPr>
          <w:trHeight w:val="300"/>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A89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Groep</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501AC83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E80406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09334F0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06BFF2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27A6A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310C5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w:t>
            </w:r>
          </w:p>
        </w:tc>
      </w:tr>
      <w:tr w:rsidR="00A17B33" w:rsidRPr="00A17B33" w14:paraId="77B6C519"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9596CF5" w14:textId="77777777" w:rsidR="00A17B33" w:rsidRPr="00A17B33" w:rsidRDefault="00A17B33" w:rsidP="00852698">
            <w:pPr>
              <w:widowControl/>
              <w:tabs>
                <w:tab w:val="left" w:pos="1"/>
              </w:tabs>
              <w:snapToGrid/>
              <w:rPr>
                <w:rFonts w:ascii="Calibri" w:hAnsi="Calibri"/>
                <w:color w:val="000000"/>
                <w:sz w:val="20"/>
                <w:lang w:val="nl-NL" w:eastAsia="nl-NL"/>
              </w:rPr>
            </w:pPr>
            <w:proofErr w:type="spellStart"/>
            <w:r w:rsidRPr="00A17B33">
              <w:rPr>
                <w:rFonts w:ascii="Calibri" w:hAnsi="Calibri"/>
                <w:color w:val="000000"/>
                <w:sz w:val="20"/>
                <w:lang w:val="nl-NL" w:eastAsia="nl-NL"/>
              </w:rPr>
              <w:t>Lftd</w:t>
            </w:r>
            <w:proofErr w:type="spellEnd"/>
            <w:r w:rsidRPr="00A17B33">
              <w:rPr>
                <w:rFonts w:ascii="Calibri" w:hAnsi="Calibri"/>
                <w:color w:val="000000"/>
                <w:sz w:val="20"/>
                <w:lang w:val="nl-NL" w:eastAsia="nl-NL"/>
              </w:rPr>
              <w:t>/</w:t>
            </w:r>
            <w:proofErr w:type="spellStart"/>
            <w:r w:rsidRPr="00A17B33">
              <w:rPr>
                <w:rFonts w:ascii="Calibri" w:hAnsi="Calibri"/>
                <w:color w:val="000000"/>
                <w:sz w:val="20"/>
                <w:lang w:val="nl-NL" w:eastAsia="nl-NL"/>
              </w:rPr>
              <w:t>functiejr</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46B5976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F7EC85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DD8EE6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63F9B4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1339D0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41BC08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1EFF1245"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9B4552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16</w:t>
            </w:r>
          </w:p>
        </w:tc>
        <w:tc>
          <w:tcPr>
            <w:tcW w:w="864" w:type="dxa"/>
            <w:tcBorders>
              <w:top w:val="nil"/>
              <w:left w:val="nil"/>
              <w:bottom w:val="single" w:sz="4" w:space="0" w:color="auto"/>
              <w:right w:val="single" w:sz="4" w:space="0" w:color="auto"/>
            </w:tcBorders>
            <w:shd w:val="clear" w:color="auto" w:fill="auto"/>
            <w:noWrap/>
            <w:vAlign w:val="bottom"/>
            <w:hideMark/>
          </w:tcPr>
          <w:p w14:paraId="5633A9C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132,83</w:t>
            </w:r>
          </w:p>
        </w:tc>
        <w:tc>
          <w:tcPr>
            <w:tcW w:w="864" w:type="dxa"/>
            <w:tcBorders>
              <w:top w:val="nil"/>
              <w:left w:val="nil"/>
              <w:bottom w:val="single" w:sz="4" w:space="0" w:color="auto"/>
              <w:right w:val="single" w:sz="4" w:space="0" w:color="auto"/>
            </w:tcBorders>
            <w:shd w:val="clear" w:color="auto" w:fill="auto"/>
            <w:noWrap/>
            <w:vAlign w:val="bottom"/>
            <w:hideMark/>
          </w:tcPr>
          <w:p w14:paraId="17055E1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153,92</w:t>
            </w:r>
          </w:p>
        </w:tc>
        <w:tc>
          <w:tcPr>
            <w:tcW w:w="864" w:type="dxa"/>
            <w:tcBorders>
              <w:top w:val="nil"/>
              <w:left w:val="nil"/>
              <w:bottom w:val="single" w:sz="4" w:space="0" w:color="auto"/>
              <w:right w:val="single" w:sz="4" w:space="0" w:color="auto"/>
            </w:tcBorders>
            <w:shd w:val="clear" w:color="auto" w:fill="auto"/>
            <w:noWrap/>
            <w:vAlign w:val="bottom"/>
            <w:hideMark/>
          </w:tcPr>
          <w:p w14:paraId="43F7323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D4DE84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0D4E18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1DBF97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8EA7442"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A6C9D3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17</w:t>
            </w:r>
          </w:p>
        </w:tc>
        <w:tc>
          <w:tcPr>
            <w:tcW w:w="864" w:type="dxa"/>
            <w:tcBorders>
              <w:top w:val="nil"/>
              <w:left w:val="nil"/>
              <w:bottom w:val="single" w:sz="4" w:space="0" w:color="auto"/>
              <w:right w:val="single" w:sz="4" w:space="0" w:color="auto"/>
            </w:tcBorders>
            <w:shd w:val="clear" w:color="auto" w:fill="auto"/>
            <w:noWrap/>
            <w:vAlign w:val="bottom"/>
            <w:hideMark/>
          </w:tcPr>
          <w:p w14:paraId="73D8DB2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150,96</w:t>
            </w:r>
          </w:p>
        </w:tc>
        <w:tc>
          <w:tcPr>
            <w:tcW w:w="864" w:type="dxa"/>
            <w:tcBorders>
              <w:top w:val="nil"/>
              <w:left w:val="nil"/>
              <w:bottom w:val="single" w:sz="4" w:space="0" w:color="auto"/>
              <w:right w:val="single" w:sz="4" w:space="0" w:color="auto"/>
            </w:tcBorders>
            <w:shd w:val="clear" w:color="auto" w:fill="auto"/>
            <w:noWrap/>
            <w:vAlign w:val="bottom"/>
            <w:hideMark/>
          </w:tcPr>
          <w:p w14:paraId="615CC85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174,27</w:t>
            </w:r>
          </w:p>
        </w:tc>
        <w:tc>
          <w:tcPr>
            <w:tcW w:w="864" w:type="dxa"/>
            <w:tcBorders>
              <w:top w:val="nil"/>
              <w:left w:val="nil"/>
              <w:bottom w:val="single" w:sz="4" w:space="0" w:color="auto"/>
              <w:right w:val="single" w:sz="4" w:space="0" w:color="auto"/>
            </w:tcBorders>
            <w:shd w:val="clear" w:color="auto" w:fill="auto"/>
            <w:noWrap/>
            <w:vAlign w:val="bottom"/>
            <w:hideMark/>
          </w:tcPr>
          <w:p w14:paraId="3F7E11E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281F7D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0E48B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208DBF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6516AC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57ADB4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18</w:t>
            </w:r>
          </w:p>
        </w:tc>
        <w:tc>
          <w:tcPr>
            <w:tcW w:w="864" w:type="dxa"/>
            <w:tcBorders>
              <w:top w:val="nil"/>
              <w:left w:val="nil"/>
              <w:bottom w:val="single" w:sz="4" w:space="0" w:color="auto"/>
              <w:right w:val="single" w:sz="4" w:space="0" w:color="auto"/>
            </w:tcBorders>
            <w:shd w:val="clear" w:color="auto" w:fill="auto"/>
            <w:noWrap/>
            <w:vAlign w:val="bottom"/>
            <w:hideMark/>
          </w:tcPr>
          <w:p w14:paraId="253BCBD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172,79</w:t>
            </w:r>
          </w:p>
        </w:tc>
        <w:tc>
          <w:tcPr>
            <w:tcW w:w="864" w:type="dxa"/>
            <w:tcBorders>
              <w:top w:val="nil"/>
              <w:left w:val="nil"/>
              <w:bottom w:val="single" w:sz="4" w:space="0" w:color="auto"/>
              <w:right w:val="single" w:sz="4" w:space="0" w:color="auto"/>
            </w:tcBorders>
            <w:shd w:val="clear" w:color="auto" w:fill="auto"/>
            <w:noWrap/>
            <w:vAlign w:val="bottom"/>
            <w:hideMark/>
          </w:tcPr>
          <w:p w14:paraId="02082A7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198,32</w:t>
            </w:r>
          </w:p>
        </w:tc>
        <w:tc>
          <w:tcPr>
            <w:tcW w:w="864" w:type="dxa"/>
            <w:tcBorders>
              <w:top w:val="nil"/>
              <w:left w:val="nil"/>
              <w:bottom w:val="single" w:sz="4" w:space="0" w:color="auto"/>
              <w:right w:val="single" w:sz="4" w:space="0" w:color="auto"/>
            </w:tcBorders>
            <w:shd w:val="clear" w:color="auto" w:fill="auto"/>
            <w:noWrap/>
            <w:vAlign w:val="bottom"/>
            <w:hideMark/>
          </w:tcPr>
          <w:p w14:paraId="0E52AB0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213,86</w:t>
            </w:r>
          </w:p>
        </w:tc>
        <w:tc>
          <w:tcPr>
            <w:tcW w:w="864" w:type="dxa"/>
            <w:tcBorders>
              <w:top w:val="nil"/>
              <w:left w:val="nil"/>
              <w:bottom w:val="single" w:sz="4" w:space="0" w:color="auto"/>
              <w:right w:val="single" w:sz="4" w:space="0" w:color="auto"/>
            </w:tcBorders>
            <w:shd w:val="clear" w:color="auto" w:fill="auto"/>
            <w:noWrap/>
            <w:vAlign w:val="bottom"/>
            <w:hideMark/>
          </w:tcPr>
          <w:p w14:paraId="1478903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235,32</w:t>
            </w:r>
          </w:p>
        </w:tc>
        <w:tc>
          <w:tcPr>
            <w:tcW w:w="960" w:type="dxa"/>
            <w:tcBorders>
              <w:top w:val="nil"/>
              <w:left w:val="nil"/>
              <w:bottom w:val="single" w:sz="4" w:space="0" w:color="auto"/>
              <w:right w:val="single" w:sz="4" w:space="0" w:color="auto"/>
            </w:tcBorders>
            <w:shd w:val="clear" w:color="auto" w:fill="auto"/>
            <w:noWrap/>
            <w:vAlign w:val="bottom"/>
            <w:hideMark/>
          </w:tcPr>
          <w:p w14:paraId="7041D9A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7108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F01CAB4"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C79169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19</w:t>
            </w:r>
          </w:p>
        </w:tc>
        <w:tc>
          <w:tcPr>
            <w:tcW w:w="864" w:type="dxa"/>
            <w:tcBorders>
              <w:top w:val="nil"/>
              <w:left w:val="nil"/>
              <w:bottom w:val="single" w:sz="4" w:space="0" w:color="auto"/>
              <w:right w:val="single" w:sz="4" w:space="0" w:color="auto"/>
            </w:tcBorders>
            <w:shd w:val="clear" w:color="auto" w:fill="auto"/>
            <w:noWrap/>
            <w:vAlign w:val="bottom"/>
            <w:hideMark/>
          </w:tcPr>
          <w:p w14:paraId="6C63E28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198,69</w:t>
            </w:r>
          </w:p>
        </w:tc>
        <w:tc>
          <w:tcPr>
            <w:tcW w:w="864" w:type="dxa"/>
            <w:tcBorders>
              <w:top w:val="nil"/>
              <w:left w:val="nil"/>
              <w:bottom w:val="single" w:sz="4" w:space="0" w:color="auto"/>
              <w:right w:val="single" w:sz="4" w:space="0" w:color="auto"/>
            </w:tcBorders>
            <w:shd w:val="clear" w:color="auto" w:fill="auto"/>
            <w:noWrap/>
            <w:vAlign w:val="bottom"/>
            <w:hideMark/>
          </w:tcPr>
          <w:p w14:paraId="4EF6998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226,07</w:t>
            </w:r>
          </w:p>
        </w:tc>
        <w:tc>
          <w:tcPr>
            <w:tcW w:w="864" w:type="dxa"/>
            <w:tcBorders>
              <w:top w:val="nil"/>
              <w:left w:val="nil"/>
              <w:bottom w:val="single" w:sz="4" w:space="0" w:color="auto"/>
              <w:right w:val="single" w:sz="4" w:space="0" w:color="auto"/>
            </w:tcBorders>
            <w:shd w:val="clear" w:color="auto" w:fill="auto"/>
            <w:noWrap/>
            <w:vAlign w:val="bottom"/>
            <w:hideMark/>
          </w:tcPr>
          <w:p w14:paraId="656BCDE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242,72</w:t>
            </w:r>
          </w:p>
        </w:tc>
        <w:tc>
          <w:tcPr>
            <w:tcW w:w="864" w:type="dxa"/>
            <w:tcBorders>
              <w:top w:val="nil"/>
              <w:left w:val="nil"/>
              <w:bottom w:val="single" w:sz="4" w:space="0" w:color="auto"/>
              <w:right w:val="single" w:sz="4" w:space="0" w:color="auto"/>
            </w:tcBorders>
            <w:shd w:val="clear" w:color="auto" w:fill="auto"/>
            <w:noWrap/>
            <w:vAlign w:val="bottom"/>
            <w:hideMark/>
          </w:tcPr>
          <w:p w14:paraId="73C6907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264,92</w:t>
            </w:r>
          </w:p>
        </w:tc>
        <w:tc>
          <w:tcPr>
            <w:tcW w:w="960" w:type="dxa"/>
            <w:tcBorders>
              <w:top w:val="nil"/>
              <w:left w:val="nil"/>
              <w:bottom w:val="single" w:sz="4" w:space="0" w:color="auto"/>
              <w:right w:val="single" w:sz="4" w:space="0" w:color="auto"/>
            </w:tcBorders>
            <w:shd w:val="clear" w:color="auto" w:fill="auto"/>
            <w:noWrap/>
            <w:vAlign w:val="bottom"/>
            <w:hideMark/>
          </w:tcPr>
          <w:p w14:paraId="23A15A5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01349C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15AE7B9"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2CA47D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2531D7B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42E846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234,95</w:t>
            </w:r>
          </w:p>
        </w:tc>
        <w:tc>
          <w:tcPr>
            <w:tcW w:w="864" w:type="dxa"/>
            <w:tcBorders>
              <w:top w:val="nil"/>
              <w:left w:val="nil"/>
              <w:bottom w:val="single" w:sz="4" w:space="0" w:color="auto"/>
              <w:right w:val="single" w:sz="4" w:space="0" w:color="auto"/>
            </w:tcBorders>
            <w:shd w:val="clear" w:color="auto" w:fill="auto"/>
            <w:noWrap/>
            <w:vAlign w:val="bottom"/>
            <w:hideMark/>
          </w:tcPr>
          <w:p w14:paraId="079AD90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253,45</w:t>
            </w:r>
          </w:p>
        </w:tc>
        <w:tc>
          <w:tcPr>
            <w:tcW w:w="864" w:type="dxa"/>
            <w:tcBorders>
              <w:top w:val="nil"/>
              <w:left w:val="nil"/>
              <w:bottom w:val="single" w:sz="4" w:space="0" w:color="auto"/>
              <w:right w:val="single" w:sz="4" w:space="0" w:color="auto"/>
            </w:tcBorders>
            <w:shd w:val="clear" w:color="auto" w:fill="auto"/>
            <w:noWrap/>
            <w:vAlign w:val="bottom"/>
            <w:hideMark/>
          </w:tcPr>
          <w:p w14:paraId="5A84F1C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278,24</w:t>
            </w:r>
          </w:p>
        </w:tc>
        <w:tc>
          <w:tcPr>
            <w:tcW w:w="960" w:type="dxa"/>
            <w:tcBorders>
              <w:top w:val="nil"/>
              <w:left w:val="nil"/>
              <w:bottom w:val="single" w:sz="4" w:space="0" w:color="auto"/>
              <w:right w:val="single" w:sz="4" w:space="0" w:color="auto"/>
            </w:tcBorders>
            <w:shd w:val="clear" w:color="auto" w:fill="auto"/>
            <w:noWrap/>
            <w:vAlign w:val="bottom"/>
            <w:hideMark/>
          </w:tcPr>
          <w:p w14:paraId="393C526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A31537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43A3749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7787D9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20</w:t>
            </w:r>
          </w:p>
        </w:tc>
        <w:tc>
          <w:tcPr>
            <w:tcW w:w="864" w:type="dxa"/>
            <w:tcBorders>
              <w:top w:val="nil"/>
              <w:left w:val="nil"/>
              <w:bottom w:val="single" w:sz="4" w:space="0" w:color="auto"/>
              <w:right w:val="single" w:sz="4" w:space="0" w:color="auto"/>
            </w:tcBorders>
            <w:shd w:val="clear" w:color="auto" w:fill="auto"/>
            <w:noWrap/>
            <w:vAlign w:val="bottom"/>
            <w:hideMark/>
          </w:tcPr>
          <w:p w14:paraId="347724C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253,08</w:t>
            </w:r>
          </w:p>
        </w:tc>
        <w:tc>
          <w:tcPr>
            <w:tcW w:w="864" w:type="dxa"/>
            <w:tcBorders>
              <w:top w:val="nil"/>
              <w:left w:val="nil"/>
              <w:bottom w:val="single" w:sz="4" w:space="0" w:color="auto"/>
              <w:right w:val="single" w:sz="4" w:space="0" w:color="auto"/>
            </w:tcBorders>
            <w:shd w:val="clear" w:color="auto" w:fill="auto"/>
            <w:noWrap/>
            <w:vAlign w:val="bottom"/>
            <w:hideMark/>
          </w:tcPr>
          <w:p w14:paraId="59CBE4F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261,96</w:t>
            </w:r>
          </w:p>
        </w:tc>
        <w:tc>
          <w:tcPr>
            <w:tcW w:w="864" w:type="dxa"/>
            <w:tcBorders>
              <w:top w:val="nil"/>
              <w:left w:val="nil"/>
              <w:bottom w:val="single" w:sz="4" w:space="0" w:color="auto"/>
              <w:right w:val="single" w:sz="4" w:space="0" w:color="auto"/>
            </w:tcBorders>
            <w:shd w:val="clear" w:color="auto" w:fill="auto"/>
            <w:noWrap/>
            <w:vAlign w:val="bottom"/>
            <w:hideMark/>
          </w:tcPr>
          <w:p w14:paraId="7E1B309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279,72</w:t>
            </w:r>
          </w:p>
        </w:tc>
        <w:tc>
          <w:tcPr>
            <w:tcW w:w="864" w:type="dxa"/>
            <w:tcBorders>
              <w:top w:val="nil"/>
              <w:left w:val="nil"/>
              <w:bottom w:val="single" w:sz="4" w:space="0" w:color="auto"/>
              <w:right w:val="single" w:sz="4" w:space="0" w:color="auto"/>
            </w:tcBorders>
            <w:shd w:val="clear" w:color="auto" w:fill="auto"/>
            <w:noWrap/>
            <w:vAlign w:val="bottom"/>
            <w:hideMark/>
          </w:tcPr>
          <w:p w14:paraId="7424FE4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303,40</w:t>
            </w:r>
          </w:p>
        </w:tc>
        <w:tc>
          <w:tcPr>
            <w:tcW w:w="960" w:type="dxa"/>
            <w:tcBorders>
              <w:top w:val="nil"/>
              <w:left w:val="nil"/>
              <w:bottom w:val="single" w:sz="4" w:space="0" w:color="auto"/>
              <w:right w:val="single" w:sz="4" w:space="0" w:color="auto"/>
            </w:tcBorders>
            <w:shd w:val="clear" w:color="auto" w:fill="auto"/>
            <w:noWrap/>
            <w:vAlign w:val="bottom"/>
            <w:hideMark/>
          </w:tcPr>
          <w:p w14:paraId="4A3BE4C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339,66</w:t>
            </w:r>
          </w:p>
        </w:tc>
        <w:tc>
          <w:tcPr>
            <w:tcW w:w="960" w:type="dxa"/>
            <w:tcBorders>
              <w:top w:val="nil"/>
              <w:left w:val="nil"/>
              <w:bottom w:val="single" w:sz="4" w:space="0" w:color="auto"/>
              <w:right w:val="single" w:sz="4" w:space="0" w:color="auto"/>
            </w:tcBorders>
            <w:shd w:val="clear" w:color="auto" w:fill="auto"/>
            <w:noWrap/>
            <w:vAlign w:val="bottom"/>
            <w:hideMark/>
          </w:tcPr>
          <w:p w14:paraId="76C3766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5652DB7"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0BD814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31155D4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BA7662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271,21</w:t>
            </w:r>
          </w:p>
        </w:tc>
        <w:tc>
          <w:tcPr>
            <w:tcW w:w="864" w:type="dxa"/>
            <w:tcBorders>
              <w:top w:val="nil"/>
              <w:left w:val="nil"/>
              <w:bottom w:val="single" w:sz="4" w:space="0" w:color="auto"/>
              <w:right w:val="single" w:sz="4" w:space="0" w:color="auto"/>
            </w:tcBorders>
            <w:shd w:val="clear" w:color="auto" w:fill="auto"/>
            <w:noWrap/>
            <w:vAlign w:val="bottom"/>
            <w:hideMark/>
          </w:tcPr>
          <w:p w14:paraId="000689F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291,19</w:t>
            </w:r>
          </w:p>
        </w:tc>
        <w:tc>
          <w:tcPr>
            <w:tcW w:w="864" w:type="dxa"/>
            <w:tcBorders>
              <w:top w:val="nil"/>
              <w:left w:val="nil"/>
              <w:bottom w:val="single" w:sz="4" w:space="0" w:color="auto"/>
              <w:right w:val="single" w:sz="4" w:space="0" w:color="auto"/>
            </w:tcBorders>
            <w:shd w:val="clear" w:color="auto" w:fill="auto"/>
            <w:noWrap/>
            <w:vAlign w:val="bottom"/>
            <w:hideMark/>
          </w:tcPr>
          <w:p w14:paraId="15E85BA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319,31</w:t>
            </w:r>
          </w:p>
        </w:tc>
        <w:tc>
          <w:tcPr>
            <w:tcW w:w="960" w:type="dxa"/>
            <w:tcBorders>
              <w:top w:val="nil"/>
              <w:left w:val="nil"/>
              <w:bottom w:val="single" w:sz="4" w:space="0" w:color="auto"/>
              <w:right w:val="single" w:sz="4" w:space="0" w:color="auto"/>
            </w:tcBorders>
            <w:shd w:val="clear" w:color="auto" w:fill="auto"/>
            <w:noWrap/>
            <w:vAlign w:val="bottom"/>
            <w:hideMark/>
          </w:tcPr>
          <w:p w14:paraId="0E108D4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C08B71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0C9F8485"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597A1D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55299A1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8083E8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F540F1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299,33</w:t>
            </w:r>
          </w:p>
        </w:tc>
        <w:tc>
          <w:tcPr>
            <w:tcW w:w="864" w:type="dxa"/>
            <w:tcBorders>
              <w:top w:val="nil"/>
              <w:left w:val="nil"/>
              <w:bottom w:val="single" w:sz="4" w:space="0" w:color="auto"/>
              <w:right w:val="single" w:sz="4" w:space="0" w:color="auto"/>
            </w:tcBorders>
            <w:shd w:val="clear" w:color="auto" w:fill="auto"/>
            <w:noWrap/>
            <w:vAlign w:val="bottom"/>
            <w:hideMark/>
          </w:tcPr>
          <w:p w14:paraId="46D3F93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331,52</w:t>
            </w:r>
          </w:p>
        </w:tc>
        <w:tc>
          <w:tcPr>
            <w:tcW w:w="960" w:type="dxa"/>
            <w:tcBorders>
              <w:top w:val="nil"/>
              <w:left w:val="nil"/>
              <w:bottom w:val="single" w:sz="4" w:space="0" w:color="auto"/>
              <w:right w:val="single" w:sz="4" w:space="0" w:color="auto"/>
            </w:tcBorders>
            <w:shd w:val="clear" w:color="auto" w:fill="auto"/>
            <w:noWrap/>
            <w:vAlign w:val="bottom"/>
            <w:hideMark/>
          </w:tcPr>
          <w:p w14:paraId="4D0B8EB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F6FBC8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3E98EB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EABAC1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21</w:t>
            </w:r>
          </w:p>
        </w:tc>
        <w:tc>
          <w:tcPr>
            <w:tcW w:w="864" w:type="dxa"/>
            <w:tcBorders>
              <w:top w:val="nil"/>
              <w:left w:val="nil"/>
              <w:bottom w:val="single" w:sz="4" w:space="0" w:color="auto"/>
              <w:right w:val="single" w:sz="4" w:space="0" w:color="auto"/>
            </w:tcBorders>
            <w:shd w:val="clear" w:color="auto" w:fill="auto"/>
            <w:noWrap/>
            <w:vAlign w:val="bottom"/>
            <w:hideMark/>
          </w:tcPr>
          <w:p w14:paraId="7AF6F7E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307,10</w:t>
            </w:r>
          </w:p>
        </w:tc>
        <w:tc>
          <w:tcPr>
            <w:tcW w:w="864" w:type="dxa"/>
            <w:tcBorders>
              <w:top w:val="nil"/>
              <w:left w:val="nil"/>
              <w:bottom w:val="single" w:sz="4" w:space="0" w:color="auto"/>
              <w:right w:val="single" w:sz="4" w:space="0" w:color="auto"/>
            </w:tcBorders>
            <w:shd w:val="clear" w:color="auto" w:fill="auto"/>
            <w:noWrap/>
            <w:vAlign w:val="bottom"/>
            <w:hideMark/>
          </w:tcPr>
          <w:p w14:paraId="6F904BA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307,10</w:t>
            </w:r>
          </w:p>
        </w:tc>
        <w:tc>
          <w:tcPr>
            <w:tcW w:w="864" w:type="dxa"/>
            <w:tcBorders>
              <w:top w:val="nil"/>
              <w:left w:val="nil"/>
              <w:bottom w:val="single" w:sz="4" w:space="0" w:color="auto"/>
              <w:right w:val="single" w:sz="4" w:space="0" w:color="auto"/>
            </w:tcBorders>
            <w:shd w:val="clear" w:color="auto" w:fill="auto"/>
            <w:noWrap/>
            <w:vAlign w:val="bottom"/>
            <w:hideMark/>
          </w:tcPr>
          <w:p w14:paraId="0DB41D1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324,49</w:t>
            </w:r>
          </w:p>
        </w:tc>
        <w:tc>
          <w:tcPr>
            <w:tcW w:w="864" w:type="dxa"/>
            <w:tcBorders>
              <w:top w:val="nil"/>
              <w:left w:val="nil"/>
              <w:bottom w:val="single" w:sz="4" w:space="0" w:color="auto"/>
              <w:right w:val="single" w:sz="4" w:space="0" w:color="auto"/>
            </w:tcBorders>
            <w:shd w:val="clear" w:color="auto" w:fill="auto"/>
            <w:noWrap/>
            <w:vAlign w:val="bottom"/>
            <w:hideMark/>
          </w:tcPr>
          <w:p w14:paraId="51CBDA5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348,91</w:t>
            </w:r>
          </w:p>
        </w:tc>
        <w:tc>
          <w:tcPr>
            <w:tcW w:w="960" w:type="dxa"/>
            <w:tcBorders>
              <w:top w:val="nil"/>
              <w:left w:val="nil"/>
              <w:bottom w:val="single" w:sz="4" w:space="0" w:color="auto"/>
              <w:right w:val="single" w:sz="4" w:space="0" w:color="auto"/>
            </w:tcBorders>
            <w:shd w:val="clear" w:color="auto" w:fill="auto"/>
            <w:noWrap/>
            <w:vAlign w:val="bottom"/>
            <w:hideMark/>
          </w:tcPr>
          <w:p w14:paraId="1483E1D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383,69</w:t>
            </w:r>
          </w:p>
        </w:tc>
        <w:tc>
          <w:tcPr>
            <w:tcW w:w="960" w:type="dxa"/>
            <w:tcBorders>
              <w:top w:val="nil"/>
              <w:left w:val="nil"/>
              <w:bottom w:val="single" w:sz="4" w:space="0" w:color="auto"/>
              <w:right w:val="single" w:sz="4" w:space="0" w:color="auto"/>
            </w:tcBorders>
            <w:shd w:val="clear" w:color="auto" w:fill="auto"/>
            <w:noWrap/>
            <w:vAlign w:val="bottom"/>
            <w:hideMark/>
          </w:tcPr>
          <w:p w14:paraId="227B013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FA8BF7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214DB2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4527098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5A5750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315,98</w:t>
            </w:r>
          </w:p>
        </w:tc>
        <w:tc>
          <w:tcPr>
            <w:tcW w:w="864" w:type="dxa"/>
            <w:tcBorders>
              <w:top w:val="nil"/>
              <w:left w:val="nil"/>
              <w:bottom w:val="single" w:sz="4" w:space="0" w:color="auto"/>
              <w:right w:val="single" w:sz="4" w:space="0" w:color="auto"/>
            </w:tcBorders>
            <w:shd w:val="clear" w:color="auto" w:fill="auto"/>
            <w:noWrap/>
            <w:vAlign w:val="bottom"/>
            <w:hideMark/>
          </w:tcPr>
          <w:p w14:paraId="378695F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337,07</w:t>
            </w:r>
          </w:p>
        </w:tc>
        <w:tc>
          <w:tcPr>
            <w:tcW w:w="864" w:type="dxa"/>
            <w:tcBorders>
              <w:top w:val="nil"/>
              <w:left w:val="nil"/>
              <w:bottom w:val="single" w:sz="4" w:space="0" w:color="auto"/>
              <w:right w:val="single" w:sz="4" w:space="0" w:color="auto"/>
            </w:tcBorders>
            <w:shd w:val="clear" w:color="auto" w:fill="auto"/>
            <w:noWrap/>
            <w:vAlign w:val="bottom"/>
            <w:hideMark/>
          </w:tcPr>
          <w:p w14:paraId="4133B5B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365,19</w:t>
            </w:r>
          </w:p>
        </w:tc>
        <w:tc>
          <w:tcPr>
            <w:tcW w:w="960" w:type="dxa"/>
            <w:tcBorders>
              <w:top w:val="nil"/>
              <w:left w:val="nil"/>
              <w:bottom w:val="single" w:sz="4" w:space="0" w:color="auto"/>
              <w:right w:val="single" w:sz="4" w:space="0" w:color="auto"/>
            </w:tcBorders>
            <w:shd w:val="clear" w:color="auto" w:fill="auto"/>
            <w:noWrap/>
            <w:vAlign w:val="bottom"/>
            <w:hideMark/>
          </w:tcPr>
          <w:p w14:paraId="77CFF66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403,30</w:t>
            </w:r>
          </w:p>
        </w:tc>
        <w:tc>
          <w:tcPr>
            <w:tcW w:w="960" w:type="dxa"/>
            <w:tcBorders>
              <w:top w:val="nil"/>
              <w:left w:val="nil"/>
              <w:bottom w:val="single" w:sz="4" w:space="0" w:color="auto"/>
              <w:right w:val="single" w:sz="4" w:space="0" w:color="auto"/>
            </w:tcBorders>
            <w:shd w:val="clear" w:color="auto" w:fill="auto"/>
            <w:noWrap/>
            <w:vAlign w:val="bottom"/>
            <w:hideMark/>
          </w:tcPr>
          <w:p w14:paraId="002D29C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0427978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7C5071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0CAE496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54225B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5AECE8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345,58</w:t>
            </w:r>
          </w:p>
        </w:tc>
        <w:tc>
          <w:tcPr>
            <w:tcW w:w="864" w:type="dxa"/>
            <w:tcBorders>
              <w:top w:val="nil"/>
              <w:left w:val="nil"/>
              <w:bottom w:val="single" w:sz="4" w:space="0" w:color="auto"/>
              <w:right w:val="single" w:sz="4" w:space="0" w:color="auto"/>
            </w:tcBorders>
            <w:shd w:val="clear" w:color="auto" w:fill="auto"/>
            <w:noWrap/>
            <w:vAlign w:val="bottom"/>
            <w:hideMark/>
          </w:tcPr>
          <w:p w14:paraId="3E34F49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376,66</w:t>
            </w:r>
          </w:p>
        </w:tc>
        <w:tc>
          <w:tcPr>
            <w:tcW w:w="960" w:type="dxa"/>
            <w:tcBorders>
              <w:top w:val="nil"/>
              <w:left w:val="nil"/>
              <w:bottom w:val="single" w:sz="4" w:space="0" w:color="auto"/>
              <w:right w:val="single" w:sz="4" w:space="0" w:color="auto"/>
            </w:tcBorders>
            <w:shd w:val="clear" w:color="auto" w:fill="auto"/>
            <w:noWrap/>
            <w:vAlign w:val="bottom"/>
            <w:hideMark/>
          </w:tcPr>
          <w:p w14:paraId="10983AD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B1733B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46D9803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DECB15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22</w:t>
            </w:r>
          </w:p>
        </w:tc>
        <w:tc>
          <w:tcPr>
            <w:tcW w:w="864" w:type="dxa"/>
            <w:tcBorders>
              <w:top w:val="nil"/>
              <w:left w:val="nil"/>
              <w:bottom w:val="single" w:sz="4" w:space="0" w:color="auto"/>
              <w:right w:val="single" w:sz="4" w:space="0" w:color="auto"/>
            </w:tcBorders>
            <w:shd w:val="clear" w:color="auto" w:fill="auto"/>
            <w:noWrap/>
            <w:vAlign w:val="bottom"/>
            <w:hideMark/>
          </w:tcPr>
          <w:p w14:paraId="7C5B4EC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361,49</w:t>
            </w:r>
          </w:p>
        </w:tc>
        <w:tc>
          <w:tcPr>
            <w:tcW w:w="864" w:type="dxa"/>
            <w:tcBorders>
              <w:top w:val="nil"/>
              <w:left w:val="nil"/>
              <w:bottom w:val="single" w:sz="4" w:space="0" w:color="auto"/>
              <w:right w:val="single" w:sz="4" w:space="0" w:color="auto"/>
            </w:tcBorders>
            <w:shd w:val="clear" w:color="auto" w:fill="auto"/>
            <w:noWrap/>
            <w:vAlign w:val="bottom"/>
            <w:hideMark/>
          </w:tcPr>
          <w:p w14:paraId="55E95CB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361,49</w:t>
            </w:r>
          </w:p>
        </w:tc>
        <w:tc>
          <w:tcPr>
            <w:tcW w:w="864" w:type="dxa"/>
            <w:tcBorders>
              <w:top w:val="nil"/>
              <w:left w:val="nil"/>
              <w:bottom w:val="single" w:sz="4" w:space="0" w:color="auto"/>
              <w:right w:val="single" w:sz="4" w:space="0" w:color="auto"/>
            </w:tcBorders>
            <w:shd w:val="clear" w:color="auto" w:fill="auto"/>
            <w:noWrap/>
            <w:vAlign w:val="bottom"/>
            <w:hideMark/>
          </w:tcPr>
          <w:p w14:paraId="7495C1A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374,44</w:t>
            </w:r>
          </w:p>
        </w:tc>
        <w:tc>
          <w:tcPr>
            <w:tcW w:w="864" w:type="dxa"/>
            <w:tcBorders>
              <w:top w:val="nil"/>
              <w:left w:val="nil"/>
              <w:bottom w:val="single" w:sz="4" w:space="0" w:color="auto"/>
              <w:right w:val="single" w:sz="4" w:space="0" w:color="auto"/>
            </w:tcBorders>
            <w:shd w:val="clear" w:color="auto" w:fill="auto"/>
            <w:noWrap/>
            <w:vAlign w:val="bottom"/>
            <w:hideMark/>
          </w:tcPr>
          <w:p w14:paraId="3032E4D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399,97</w:t>
            </w:r>
          </w:p>
        </w:tc>
        <w:tc>
          <w:tcPr>
            <w:tcW w:w="960" w:type="dxa"/>
            <w:tcBorders>
              <w:top w:val="nil"/>
              <w:left w:val="nil"/>
              <w:bottom w:val="single" w:sz="4" w:space="0" w:color="auto"/>
              <w:right w:val="single" w:sz="4" w:space="0" w:color="auto"/>
            </w:tcBorders>
            <w:shd w:val="clear" w:color="auto" w:fill="auto"/>
            <w:noWrap/>
            <w:vAlign w:val="bottom"/>
            <w:hideMark/>
          </w:tcPr>
          <w:p w14:paraId="2B82809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431,79</w:t>
            </w:r>
          </w:p>
        </w:tc>
        <w:tc>
          <w:tcPr>
            <w:tcW w:w="960" w:type="dxa"/>
            <w:tcBorders>
              <w:top w:val="nil"/>
              <w:left w:val="nil"/>
              <w:bottom w:val="single" w:sz="4" w:space="0" w:color="auto"/>
              <w:right w:val="single" w:sz="4" w:space="0" w:color="auto"/>
            </w:tcBorders>
            <w:shd w:val="clear" w:color="auto" w:fill="auto"/>
            <w:noWrap/>
            <w:vAlign w:val="bottom"/>
            <w:hideMark/>
          </w:tcPr>
          <w:p w14:paraId="488C3BA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475,08</w:t>
            </w:r>
          </w:p>
        </w:tc>
      </w:tr>
      <w:tr w:rsidR="00A17B33" w:rsidRPr="00A17B33" w14:paraId="19293DF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1186BD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40EDD0E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E72FCE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365,93</w:t>
            </w:r>
          </w:p>
        </w:tc>
        <w:tc>
          <w:tcPr>
            <w:tcW w:w="864" w:type="dxa"/>
            <w:tcBorders>
              <w:top w:val="nil"/>
              <w:left w:val="nil"/>
              <w:bottom w:val="single" w:sz="4" w:space="0" w:color="auto"/>
              <w:right w:val="single" w:sz="4" w:space="0" w:color="auto"/>
            </w:tcBorders>
            <w:shd w:val="clear" w:color="auto" w:fill="auto"/>
            <w:noWrap/>
            <w:vAlign w:val="bottom"/>
            <w:hideMark/>
          </w:tcPr>
          <w:p w14:paraId="1C5E5BA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387,76</w:t>
            </w:r>
          </w:p>
        </w:tc>
        <w:tc>
          <w:tcPr>
            <w:tcW w:w="864" w:type="dxa"/>
            <w:tcBorders>
              <w:top w:val="nil"/>
              <w:left w:val="nil"/>
              <w:bottom w:val="single" w:sz="4" w:space="0" w:color="auto"/>
              <w:right w:val="single" w:sz="4" w:space="0" w:color="auto"/>
            </w:tcBorders>
            <w:shd w:val="clear" w:color="auto" w:fill="auto"/>
            <w:noWrap/>
            <w:vAlign w:val="bottom"/>
            <w:hideMark/>
          </w:tcPr>
          <w:p w14:paraId="6AEFE99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415,14</w:t>
            </w:r>
          </w:p>
        </w:tc>
        <w:tc>
          <w:tcPr>
            <w:tcW w:w="960" w:type="dxa"/>
            <w:tcBorders>
              <w:top w:val="nil"/>
              <w:left w:val="nil"/>
              <w:bottom w:val="single" w:sz="4" w:space="0" w:color="auto"/>
              <w:right w:val="single" w:sz="4" w:space="0" w:color="auto"/>
            </w:tcBorders>
            <w:shd w:val="clear" w:color="auto" w:fill="auto"/>
            <w:noWrap/>
            <w:vAlign w:val="bottom"/>
            <w:hideMark/>
          </w:tcPr>
          <w:p w14:paraId="10E2303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444,74</w:t>
            </w:r>
          </w:p>
        </w:tc>
        <w:tc>
          <w:tcPr>
            <w:tcW w:w="960" w:type="dxa"/>
            <w:tcBorders>
              <w:top w:val="nil"/>
              <w:left w:val="nil"/>
              <w:bottom w:val="single" w:sz="4" w:space="0" w:color="auto"/>
              <w:right w:val="single" w:sz="4" w:space="0" w:color="auto"/>
            </w:tcBorders>
            <w:shd w:val="clear" w:color="auto" w:fill="auto"/>
            <w:noWrap/>
            <w:vAlign w:val="bottom"/>
            <w:hideMark/>
          </w:tcPr>
          <w:p w14:paraId="50604AF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63EC42E"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E3B5B8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26338E0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2DD8F8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8D7B26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396,27</w:t>
            </w:r>
          </w:p>
        </w:tc>
        <w:tc>
          <w:tcPr>
            <w:tcW w:w="864" w:type="dxa"/>
            <w:tcBorders>
              <w:top w:val="nil"/>
              <w:left w:val="nil"/>
              <w:bottom w:val="single" w:sz="4" w:space="0" w:color="auto"/>
              <w:right w:val="single" w:sz="4" w:space="0" w:color="auto"/>
            </w:tcBorders>
            <w:shd w:val="clear" w:color="auto" w:fill="auto"/>
            <w:noWrap/>
            <w:vAlign w:val="bottom"/>
            <w:hideMark/>
          </w:tcPr>
          <w:p w14:paraId="75E36E5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426,61</w:t>
            </w:r>
          </w:p>
        </w:tc>
        <w:tc>
          <w:tcPr>
            <w:tcW w:w="960" w:type="dxa"/>
            <w:tcBorders>
              <w:top w:val="nil"/>
              <w:left w:val="nil"/>
              <w:bottom w:val="single" w:sz="4" w:space="0" w:color="auto"/>
              <w:right w:val="single" w:sz="4" w:space="0" w:color="auto"/>
            </w:tcBorders>
            <w:shd w:val="clear" w:color="auto" w:fill="auto"/>
            <w:noWrap/>
            <w:vAlign w:val="bottom"/>
            <w:hideMark/>
          </w:tcPr>
          <w:p w14:paraId="310CA21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451,77</w:t>
            </w:r>
          </w:p>
        </w:tc>
        <w:tc>
          <w:tcPr>
            <w:tcW w:w="960" w:type="dxa"/>
            <w:tcBorders>
              <w:top w:val="nil"/>
              <w:left w:val="nil"/>
              <w:bottom w:val="single" w:sz="4" w:space="0" w:color="auto"/>
              <w:right w:val="single" w:sz="4" w:space="0" w:color="auto"/>
            </w:tcBorders>
            <w:shd w:val="clear" w:color="auto" w:fill="auto"/>
            <w:noWrap/>
            <w:vAlign w:val="bottom"/>
            <w:hideMark/>
          </w:tcPr>
          <w:p w14:paraId="4CB27BA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1C26D16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0F904F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lastRenderedPageBreak/>
              <w:t>23/0</w:t>
            </w:r>
          </w:p>
        </w:tc>
        <w:tc>
          <w:tcPr>
            <w:tcW w:w="864" w:type="dxa"/>
            <w:tcBorders>
              <w:top w:val="nil"/>
              <w:left w:val="nil"/>
              <w:bottom w:val="single" w:sz="4" w:space="0" w:color="auto"/>
              <w:right w:val="single" w:sz="4" w:space="0" w:color="auto"/>
            </w:tcBorders>
            <w:shd w:val="clear" w:color="auto" w:fill="auto"/>
            <w:noWrap/>
            <w:vAlign w:val="bottom"/>
            <w:hideMark/>
          </w:tcPr>
          <w:p w14:paraId="4C40FD2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370,37</w:t>
            </w:r>
          </w:p>
        </w:tc>
        <w:tc>
          <w:tcPr>
            <w:tcW w:w="864" w:type="dxa"/>
            <w:tcBorders>
              <w:top w:val="nil"/>
              <w:left w:val="nil"/>
              <w:bottom w:val="single" w:sz="4" w:space="0" w:color="auto"/>
              <w:right w:val="single" w:sz="4" w:space="0" w:color="auto"/>
            </w:tcBorders>
            <w:shd w:val="clear" w:color="auto" w:fill="auto"/>
            <w:noWrap/>
            <w:vAlign w:val="bottom"/>
            <w:hideMark/>
          </w:tcPr>
          <w:p w14:paraId="743CB78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384,43</w:t>
            </w:r>
          </w:p>
        </w:tc>
        <w:tc>
          <w:tcPr>
            <w:tcW w:w="864" w:type="dxa"/>
            <w:tcBorders>
              <w:top w:val="nil"/>
              <w:left w:val="nil"/>
              <w:bottom w:val="single" w:sz="4" w:space="0" w:color="auto"/>
              <w:right w:val="single" w:sz="4" w:space="0" w:color="auto"/>
            </w:tcBorders>
            <w:shd w:val="clear" w:color="auto" w:fill="auto"/>
            <w:noWrap/>
            <w:vAlign w:val="bottom"/>
            <w:hideMark/>
          </w:tcPr>
          <w:p w14:paraId="585A9C2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403,67</w:t>
            </w:r>
          </w:p>
        </w:tc>
        <w:tc>
          <w:tcPr>
            <w:tcW w:w="864" w:type="dxa"/>
            <w:tcBorders>
              <w:top w:val="nil"/>
              <w:left w:val="nil"/>
              <w:bottom w:val="single" w:sz="4" w:space="0" w:color="auto"/>
              <w:right w:val="single" w:sz="4" w:space="0" w:color="auto"/>
            </w:tcBorders>
            <w:shd w:val="clear" w:color="auto" w:fill="auto"/>
            <w:noWrap/>
            <w:vAlign w:val="bottom"/>
            <w:hideMark/>
          </w:tcPr>
          <w:p w14:paraId="272453D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428,09</w:t>
            </w:r>
          </w:p>
        </w:tc>
        <w:tc>
          <w:tcPr>
            <w:tcW w:w="960" w:type="dxa"/>
            <w:tcBorders>
              <w:top w:val="nil"/>
              <w:left w:val="nil"/>
              <w:bottom w:val="single" w:sz="4" w:space="0" w:color="auto"/>
              <w:right w:val="single" w:sz="4" w:space="0" w:color="auto"/>
            </w:tcBorders>
            <w:shd w:val="clear" w:color="auto" w:fill="auto"/>
            <w:noWrap/>
            <w:vAlign w:val="bottom"/>
            <w:hideMark/>
          </w:tcPr>
          <w:p w14:paraId="37B20FC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453,62</w:t>
            </w:r>
          </w:p>
        </w:tc>
        <w:tc>
          <w:tcPr>
            <w:tcW w:w="960" w:type="dxa"/>
            <w:tcBorders>
              <w:top w:val="nil"/>
              <w:left w:val="nil"/>
              <w:bottom w:val="single" w:sz="4" w:space="0" w:color="auto"/>
              <w:right w:val="single" w:sz="4" w:space="0" w:color="auto"/>
            </w:tcBorders>
            <w:shd w:val="clear" w:color="auto" w:fill="auto"/>
            <w:noWrap/>
            <w:vAlign w:val="bottom"/>
            <w:hideMark/>
          </w:tcPr>
          <w:p w14:paraId="45139AC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489,88</w:t>
            </w:r>
          </w:p>
        </w:tc>
      </w:tr>
      <w:tr w:rsidR="00A17B33" w:rsidRPr="00A17B33" w14:paraId="2D68728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83C9DA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6879212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9FAB1D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390,35</w:t>
            </w:r>
          </w:p>
        </w:tc>
        <w:tc>
          <w:tcPr>
            <w:tcW w:w="864" w:type="dxa"/>
            <w:tcBorders>
              <w:top w:val="nil"/>
              <w:left w:val="nil"/>
              <w:bottom w:val="single" w:sz="4" w:space="0" w:color="auto"/>
              <w:right w:val="single" w:sz="4" w:space="0" w:color="auto"/>
            </w:tcBorders>
            <w:shd w:val="clear" w:color="auto" w:fill="auto"/>
            <w:noWrap/>
            <w:vAlign w:val="bottom"/>
            <w:hideMark/>
          </w:tcPr>
          <w:p w14:paraId="718432B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409,96</w:t>
            </w:r>
          </w:p>
        </w:tc>
        <w:tc>
          <w:tcPr>
            <w:tcW w:w="864" w:type="dxa"/>
            <w:tcBorders>
              <w:top w:val="nil"/>
              <w:left w:val="nil"/>
              <w:bottom w:val="single" w:sz="4" w:space="0" w:color="auto"/>
              <w:right w:val="single" w:sz="4" w:space="0" w:color="auto"/>
            </w:tcBorders>
            <w:shd w:val="clear" w:color="auto" w:fill="auto"/>
            <w:noWrap/>
            <w:vAlign w:val="bottom"/>
            <w:hideMark/>
          </w:tcPr>
          <w:p w14:paraId="779A21C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434,38</w:t>
            </w:r>
          </w:p>
        </w:tc>
        <w:tc>
          <w:tcPr>
            <w:tcW w:w="960" w:type="dxa"/>
            <w:tcBorders>
              <w:top w:val="nil"/>
              <w:left w:val="nil"/>
              <w:bottom w:val="single" w:sz="4" w:space="0" w:color="auto"/>
              <w:right w:val="single" w:sz="4" w:space="0" w:color="auto"/>
            </w:tcBorders>
            <w:shd w:val="clear" w:color="auto" w:fill="auto"/>
            <w:noWrap/>
            <w:vAlign w:val="bottom"/>
            <w:hideMark/>
          </w:tcPr>
          <w:p w14:paraId="6F0F531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460,65</w:t>
            </w:r>
          </w:p>
        </w:tc>
        <w:tc>
          <w:tcPr>
            <w:tcW w:w="960" w:type="dxa"/>
            <w:tcBorders>
              <w:top w:val="nil"/>
              <w:left w:val="nil"/>
              <w:bottom w:val="single" w:sz="4" w:space="0" w:color="auto"/>
              <w:right w:val="single" w:sz="4" w:space="0" w:color="auto"/>
            </w:tcBorders>
            <w:shd w:val="clear" w:color="auto" w:fill="auto"/>
            <w:noWrap/>
            <w:vAlign w:val="bottom"/>
            <w:hideMark/>
          </w:tcPr>
          <w:p w14:paraId="39F2A9C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497,28</w:t>
            </w:r>
          </w:p>
        </w:tc>
      </w:tr>
      <w:tr w:rsidR="00A17B33" w:rsidRPr="00A17B33" w14:paraId="18CF7C3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AFEEEE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411FD46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D2568D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396,27</w:t>
            </w:r>
          </w:p>
        </w:tc>
        <w:tc>
          <w:tcPr>
            <w:tcW w:w="864" w:type="dxa"/>
            <w:tcBorders>
              <w:top w:val="nil"/>
              <w:left w:val="nil"/>
              <w:bottom w:val="single" w:sz="4" w:space="0" w:color="auto"/>
              <w:right w:val="single" w:sz="4" w:space="0" w:color="auto"/>
            </w:tcBorders>
            <w:shd w:val="clear" w:color="auto" w:fill="auto"/>
            <w:noWrap/>
            <w:vAlign w:val="bottom"/>
            <w:hideMark/>
          </w:tcPr>
          <w:p w14:paraId="1F34A52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415,88</w:t>
            </w:r>
          </w:p>
        </w:tc>
        <w:tc>
          <w:tcPr>
            <w:tcW w:w="864" w:type="dxa"/>
            <w:tcBorders>
              <w:top w:val="nil"/>
              <w:left w:val="nil"/>
              <w:bottom w:val="single" w:sz="4" w:space="0" w:color="auto"/>
              <w:right w:val="single" w:sz="4" w:space="0" w:color="auto"/>
            </w:tcBorders>
            <w:shd w:val="clear" w:color="auto" w:fill="auto"/>
            <w:noWrap/>
            <w:vAlign w:val="bottom"/>
            <w:hideMark/>
          </w:tcPr>
          <w:p w14:paraId="41B08BE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441,04</w:t>
            </w:r>
          </w:p>
        </w:tc>
        <w:tc>
          <w:tcPr>
            <w:tcW w:w="960" w:type="dxa"/>
            <w:tcBorders>
              <w:top w:val="nil"/>
              <w:left w:val="nil"/>
              <w:bottom w:val="single" w:sz="4" w:space="0" w:color="auto"/>
              <w:right w:val="single" w:sz="4" w:space="0" w:color="auto"/>
            </w:tcBorders>
            <w:shd w:val="clear" w:color="auto" w:fill="auto"/>
            <w:noWrap/>
            <w:vAlign w:val="bottom"/>
            <w:hideMark/>
          </w:tcPr>
          <w:p w14:paraId="2CF4FD3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467,31</w:t>
            </w:r>
          </w:p>
        </w:tc>
        <w:tc>
          <w:tcPr>
            <w:tcW w:w="960" w:type="dxa"/>
            <w:tcBorders>
              <w:top w:val="nil"/>
              <w:left w:val="nil"/>
              <w:bottom w:val="single" w:sz="4" w:space="0" w:color="auto"/>
              <w:right w:val="single" w:sz="4" w:space="0" w:color="auto"/>
            </w:tcBorders>
            <w:shd w:val="clear" w:color="auto" w:fill="auto"/>
            <w:noWrap/>
            <w:vAlign w:val="bottom"/>
            <w:hideMark/>
          </w:tcPr>
          <w:p w14:paraId="4DA39D1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504,68</w:t>
            </w:r>
          </w:p>
        </w:tc>
      </w:tr>
      <w:tr w:rsidR="00A17B33" w:rsidRPr="00A17B33" w14:paraId="098918B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ADC13A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3</w:t>
            </w:r>
          </w:p>
        </w:tc>
        <w:tc>
          <w:tcPr>
            <w:tcW w:w="864" w:type="dxa"/>
            <w:tcBorders>
              <w:top w:val="nil"/>
              <w:left w:val="nil"/>
              <w:bottom w:val="single" w:sz="4" w:space="0" w:color="auto"/>
              <w:right w:val="single" w:sz="4" w:space="0" w:color="auto"/>
            </w:tcBorders>
            <w:shd w:val="clear" w:color="auto" w:fill="auto"/>
            <w:noWrap/>
            <w:vAlign w:val="bottom"/>
            <w:hideMark/>
          </w:tcPr>
          <w:p w14:paraId="17EBD6A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D97640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402,19</w:t>
            </w:r>
          </w:p>
        </w:tc>
        <w:tc>
          <w:tcPr>
            <w:tcW w:w="864" w:type="dxa"/>
            <w:tcBorders>
              <w:top w:val="nil"/>
              <w:left w:val="nil"/>
              <w:bottom w:val="single" w:sz="4" w:space="0" w:color="auto"/>
              <w:right w:val="single" w:sz="4" w:space="0" w:color="auto"/>
            </w:tcBorders>
            <w:shd w:val="clear" w:color="auto" w:fill="auto"/>
            <w:noWrap/>
            <w:vAlign w:val="bottom"/>
            <w:hideMark/>
          </w:tcPr>
          <w:p w14:paraId="43E4DDF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422,17</w:t>
            </w:r>
          </w:p>
        </w:tc>
        <w:tc>
          <w:tcPr>
            <w:tcW w:w="864" w:type="dxa"/>
            <w:tcBorders>
              <w:top w:val="nil"/>
              <w:left w:val="nil"/>
              <w:bottom w:val="single" w:sz="4" w:space="0" w:color="auto"/>
              <w:right w:val="single" w:sz="4" w:space="0" w:color="auto"/>
            </w:tcBorders>
            <w:shd w:val="clear" w:color="auto" w:fill="auto"/>
            <w:noWrap/>
            <w:vAlign w:val="bottom"/>
            <w:hideMark/>
          </w:tcPr>
          <w:p w14:paraId="3E2552B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447,33</w:t>
            </w:r>
          </w:p>
        </w:tc>
        <w:tc>
          <w:tcPr>
            <w:tcW w:w="960" w:type="dxa"/>
            <w:tcBorders>
              <w:top w:val="nil"/>
              <w:left w:val="nil"/>
              <w:bottom w:val="single" w:sz="4" w:space="0" w:color="auto"/>
              <w:right w:val="single" w:sz="4" w:space="0" w:color="auto"/>
            </w:tcBorders>
            <w:shd w:val="clear" w:color="auto" w:fill="auto"/>
            <w:noWrap/>
            <w:vAlign w:val="bottom"/>
            <w:hideMark/>
          </w:tcPr>
          <w:p w14:paraId="38E3BAA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474,34</w:t>
            </w:r>
          </w:p>
        </w:tc>
        <w:tc>
          <w:tcPr>
            <w:tcW w:w="960" w:type="dxa"/>
            <w:tcBorders>
              <w:top w:val="nil"/>
              <w:left w:val="nil"/>
              <w:bottom w:val="single" w:sz="4" w:space="0" w:color="auto"/>
              <w:right w:val="single" w:sz="4" w:space="0" w:color="auto"/>
            </w:tcBorders>
            <w:shd w:val="clear" w:color="auto" w:fill="auto"/>
            <w:noWrap/>
            <w:vAlign w:val="bottom"/>
            <w:hideMark/>
          </w:tcPr>
          <w:p w14:paraId="137BA58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512,45</w:t>
            </w:r>
          </w:p>
        </w:tc>
      </w:tr>
      <w:tr w:rsidR="00A17B33" w:rsidRPr="00A17B33" w14:paraId="17DC196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B86BA1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4</w:t>
            </w:r>
          </w:p>
        </w:tc>
        <w:tc>
          <w:tcPr>
            <w:tcW w:w="864" w:type="dxa"/>
            <w:tcBorders>
              <w:top w:val="nil"/>
              <w:left w:val="nil"/>
              <w:bottom w:val="single" w:sz="4" w:space="0" w:color="auto"/>
              <w:right w:val="single" w:sz="4" w:space="0" w:color="auto"/>
            </w:tcBorders>
            <w:shd w:val="clear" w:color="auto" w:fill="auto"/>
            <w:noWrap/>
            <w:vAlign w:val="bottom"/>
            <w:hideMark/>
          </w:tcPr>
          <w:p w14:paraId="2A9DDD5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542574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408,11</w:t>
            </w:r>
          </w:p>
        </w:tc>
        <w:tc>
          <w:tcPr>
            <w:tcW w:w="864" w:type="dxa"/>
            <w:tcBorders>
              <w:top w:val="nil"/>
              <w:left w:val="nil"/>
              <w:bottom w:val="single" w:sz="4" w:space="0" w:color="auto"/>
              <w:right w:val="single" w:sz="4" w:space="0" w:color="auto"/>
            </w:tcBorders>
            <w:shd w:val="clear" w:color="auto" w:fill="auto"/>
            <w:noWrap/>
            <w:vAlign w:val="bottom"/>
            <w:hideMark/>
          </w:tcPr>
          <w:p w14:paraId="5D1A5F5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428,46</w:t>
            </w:r>
          </w:p>
        </w:tc>
        <w:tc>
          <w:tcPr>
            <w:tcW w:w="864" w:type="dxa"/>
            <w:tcBorders>
              <w:top w:val="nil"/>
              <w:left w:val="nil"/>
              <w:bottom w:val="single" w:sz="4" w:space="0" w:color="auto"/>
              <w:right w:val="single" w:sz="4" w:space="0" w:color="auto"/>
            </w:tcBorders>
            <w:shd w:val="clear" w:color="auto" w:fill="auto"/>
            <w:noWrap/>
            <w:vAlign w:val="bottom"/>
            <w:hideMark/>
          </w:tcPr>
          <w:p w14:paraId="57C8305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454,36</w:t>
            </w:r>
          </w:p>
        </w:tc>
        <w:tc>
          <w:tcPr>
            <w:tcW w:w="960" w:type="dxa"/>
            <w:tcBorders>
              <w:top w:val="nil"/>
              <w:left w:val="nil"/>
              <w:bottom w:val="single" w:sz="4" w:space="0" w:color="auto"/>
              <w:right w:val="single" w:sz="4" w:space="0" w:color="auto"/>
            </w:tcBorders>
            <w:shd w:val="clear" w:color="auto" w:fill="auto"/>
            <w:noWrap/>
            <w:vAlign w:val="bottom"/>
            <w:hideMark/>
          </w:tcPr>
          <w:p w14:paraId="35F3927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481,74</w:t>
            </w:r>
          </w:p>
        </w:tc>
        <w:tc>
          <w:tcPr>
            <w:tcW w:w="960" w:type="dxa"/>
            <w:tcBorders>
              <w:top w:val="nil"/>
              <w:left w:val="nil"/>
              <w:bottom w:val="single" w:sz="4" w:space="0" w:color="auto"/>
              <w:right w:val="single" w:sz="4" w:space="0" w:color="auto"/>
            </w:tcBorders>
            <w:shd w:val="clear" w:color="auto" w:fill="auto"/>
            <w:noWrap/>
            <w:vAlign w:val="bottom"/>
            <w:hideMark/>
          </w:tcPr>
          <w:p w14:paraId="5C46815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520,22</w:t>
            </w:r>
          </w:p>
        </w:tc>
      </w:tr>
      <w:tr w:rsidR="00A17B33" w:rsidRPr="00A17B33" w14:paraId="0578FD1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1C8675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5</w:t>
            </w:r>
          </w:p>
        </w:tc>
        <w:tc>
          <w:tcPr>
            <w:tcW w:w="864" w:type="dxa"/>
            <w:tcBorders>
              <w:top w:val="nil"/>
              <w:left w:val="nil"/>
              <w:bottom w:val="single" w:sz="4" w:space="0" w:color="auto"/>
              <w:right w:val="single" w:sz="4" w:space="0" w:color="auto"/>
            </w:tcBorders>
            <w:shd w:val="clear" w:color="auto" w:fill="auto"/>
            <w:noWrap/>
            <w:vAlign w:val="bottom"/>
            <w:hideMark/>
          </w:tcPr>
          <w:p w14:paraId="3031D21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255B9D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414,40</w:t>
            </w:r>
          </w:p>
        </w:tc>
        <w:tc>
          <w:tcPr>
            <w:tcW w:w="864" w:type="dxa"/>
            <w:tcBorders>
              <w:top w:val="nil"/>
              <w:left w:val="nil"/>
              <w:bottom w:val="single" w:sz="4" w:space="0" w:color="auto"/>
              <w:right w:val="single" w:sz="4" w:space="0" w:color="auto"/>
            </w:tcBorders>
            <w:shd w:val="clear" w:color="auto" w:fill="auto"/>
            <w:noWrap/>
            <w:vAlign w:val="bottom"/>
            <w:hideMark/>
          </w:tcPr>
          <w:p w14:paraId="2DC8104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435,12</w:t>
            </w:r>
          </w:p>
        </w:tc>
        <w:tc>
          <w:tcPr>
            <w:tcW w:w="864" w:type="dxa"/>
            <w:tcBorders>
              <w:top w:val="nil"/>
              <w:left w:val="nil"/>
              <w:bottom w:val="single" w:sz="4" w:space="0" w:color="auto"/>
              <w:right w:val="single" w:sz="4" w:space="0" w:color="auto"/>
            </w:tcBorders>
            <w:shd w:val="clear" w:color="auto" w:fill="auto"/>
            <w:noWrap/>
            <w:vAlign w:val="bottom"/>
            <w:hideMark/>
          </w:tcPr>
          <w:p w14:paraId="6F25481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461,02</w:t>
            </w:r>
          </w:p>
        </w:tc>
        <w:tc>
          <w:tcPr>
            <w:tcW w:w="960" w:type="dxa"/>
            <w:tcBorders>
              <w:top w:val="nil"/>
              <w:left w:val="nil"/>
              <w:bottom w:val="single" w:sz="4" w:space="0" w:color="auto"/>
              <w:right w:val="single" w:sz="4" w:space="0" w:color="auto"/>
            </w:tcBorders>
            <w:shd w:val="clear" w:color="auto" w:fill="auto"/>
            <w:noWrap/>
            <w:vAlign w:val="bottom"/>
            <w:hideMark/>
          </w:tcPr>
          <w:p w14:paraId="044B721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488,77</w:t>
            </w:r>
          </w:p>
        </w:tc>
        <w:tc>
          <w:tcPr>
            <w:tcW w:w="960" w:type="dxa"/>
            <w:tcBorders>
              <w:top w:val="nil"/>
              <w:left w:val="nil"/>
              <w:bottom w:val="single" w:sz="4" w:space="0" w:color="auto"/>
              <w:right w:val="single" w:sz="4" w:space="0" w:color="auto"/>
            </w:tcBorders>
            <w:shd w:val="clear" w:color="auto" w:fill="auto"/>
            <w:noWrap/>
            <w:vAlign w:val="bottom"/>
            <w:hideMark/>
          </w:tcPr>
          <w:p w14:paraId="5D64F78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527,99</w:t>
            </w:r>
          </w:p>
        </w:tc>
      </w:tr>
      <w:tr w:rsidR="00A17B33" w:rsidRPr="00A17B33" w14:paraId="4315E38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D9134C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6</w:t>
            </w:r>
          </w:p>
        </w:tc>
        <w:tc>
          <w:tcPr>
            <w:tcW w:w="864" w:type="dxa"/>
            <w:tcBorders>
              <w:top w:val="nil"/>
              <w:left w:val="nil"/>
              <w:bottom w:val="single" w:sz="4" w:space="0" w:color="auto"/>
              <w:right w:val="single" w:sz="4" w:space="0" w:color="auto"/>
            </w:tcBorders>
            <w:shd w:val="clear" w:color="auto" w:fill="auto"/>
            <w:noWrap/>
            <w:vAlign w:val="bottom"/>
            <w:hideMark/>
          </w:tcPr>
          <w:p w14:paraId="16A30B6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7F8C54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420,32</w:t>
            </w:r>
          </w:p>
        </w:tc>
        <w:tc>
          <w:tcPr>
            <w:tcW w:w="864" w:type="dxa"/>
            <w:tcBorders>
              <w:top w:val="nil"/>
              <w:left w:val="nil"/>
              <w:bottom w:val="single" w:sz="4" w:space="0" w:color="auto"/>
              <w:right w:val="single" w:sz="4" w:space="0" w:color="auto"/>
            </w:tcBorders>
            <w:shd w:val="clear" w:color="auto" w:fill="auto"/>
            <w:noWrap/>
            <w:vAlign w:val="bottom"/>
            <w:hideMark/>
          </w:tcPr>
          <w:p w14:paraId="6DB53FB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441,41</w:t>
            </w:r>
          </w:p>
        </w:tc>
        <w:tc>
          <w:tcPr>
            <w:tcW w:w="864" w:type="dxa"/>
            <w:tcBorders>
              <w:top w:val="nil"/>
              <w:left w:val="nil"/>
              <w:bottom w:val="single" w:sz="4" w:space="0" w:color="auto"/>
              <w:right w:val="single" w:sz="4" w:space="0" w:color="auto"/>
            </w:tcBorders>
            <w:shd w:val="clear" w:color="auto" w:fill="auto"/>
            <w:noWrap/>
            <w:vAlign w:val="bottom"/>
            <w:hideMark/>
          </w:tcPr>
          <w:p w14:paraId="5D59F9D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468,05</w:t>
            </w:r>
          </w:p>
        </w:tc>
        <w:tc>
          <w:tcPr>
            <w:tcW w:w="960" w:type="dxa"/>
            <w:tcBorders>
              <w:top w:val="nil"/>
              <w:left w:val="nil"/>
              <w:bottom w:val="single" w:sz="4" w:space="0" w:color="auto"/>
              <w:right w:val="single" w:sz="4" w:space="0" w:color="auto"/>
            </w:tcBorders>
            <w:shd w:val="clear" w:color="auto" w:fill="auto"/>
            <w:noWrap/>
            <w:vAlign w:val="bottom"/>
            <w:hideMark/>
          </w:tcPr>
          <w:p w14:paraId="5FD1928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496,17</w:t>
            </w:r>
          </w:p>
        </w:tc>
        <w:tc>
          <w:tcPr>
            <w:tcW w:w="960" w:type="dxa"/>
            <w:tcBorders>
              <w:top w:val="nil"/>
              <w:left w:val="nil"/>
              <w:bottom w:val="single" w:sz="4" w:space="0" w:color="auto"/>
              <w:right w:val="single" w:sz="4" w:space="0" w:color="auto"/>
            </w:tcBorders>
            <w:shd w:val="clear" w:color="auto" w:fill="auto"/>
            <w:noWrap/>
            <w:vAlign w:val="bottom"/>
            <w:hideMark/>
          </w:tcPr>
          <w:p w14:paraId="05EF297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535,76</w:t>
            </w:r>
          </w:p>
        </w:tc>
      </w:tr>
      <w:tr w:rsidR="00A17B33" w:rsidRPr="00A17B33" w14:paraId="51D0123C" w14:textId="77777777" w:rsidTr="00A17B33">
        <w:trPr>
          <w:trHeight w:val="300"/>
        </w:trPr>
        <w:tc>
          <w:tcPr>
            <w:tcW w:w="5810" w:type="dxa"/>
            <w:gridSpan w:val="6"/>
            <w:tcBorders>
              <w:top w:val="nil"/>
              <w:left w:val="nil"/>
              <w:bottom w:val="nil"/>
              <w:right w:val="nil"/>
            </w:tcBorders>
            <w:shd w:val="clear" w:color="000000" w:fill="9BC2E6"/>
            <w:noWrap/>
            <w:vAlign w:val="bottom"/>
            <w:hideMark/>
          </w:tcPr>
          <w:p w14:paraId="39C6F8E7" w14:textId="77777777" w:rsidR="00A17B33" w:rsidRPr="00A17B33" w:rsidRDefault="00A17B33" w:rsidP="00852698">
            <w:pPr>
              <w:widowControl/>
              <w:tabs>
                <w:tab w:val="left" w:pos="1"/>
              </w:tabs>
              <w:snapToGrid/>
              <w:rPr>
                <w:rFonts w:ascii="Arial" w:hAnsi="Arial" w:cs="Arial"/>
                <w:sz w:val="20"/>
                <w:lang w:val="nl-NL" w:eastAsia="nl-NL"/>
              </w:rPr>
            </w:pPr>
            <w:r w:rsidRPr="00A17B33">
              <w:rPr>
                <w:rFonts w:ascii="Arial" w:hAnsi="Arial" w:cs="Arial"/>
                <w:sz w:val="20"/>
                <w:lang w:val="nl-NL" w:eastAsia="nl-NL"/>
              </w:rPr>
              <w:t>LOONSCHALEN PER 1-7-2017 PER 4 WEKEN +1,25%</w:t>
            </w:r>
          </w:p>
        </w:tc>
        <w:tc>
          <w:tcPr>
            <w:tcW w:w="960" w:type="dxa"/>
            <w:tcBorders>
              <w:top w:val="nil"/>
              <w:left w:val="nil"/>
              <w:bottom w:val="nil"/>
              <w:right w:val="nil"/>
            </w:tcBorders>
            <w:shd w:val="clear" w:color="000000" w:fill="9BC2E6"/>
            <w:noWrap/>
            <w:vAlign w:val="bottom"/>
            <w:hideMark/>
          </w:tcPr>
          <w:p w14:paraId="2147929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581E7D6" w14:textId="77777777" w:rsidTr="00A17B33">
        <w:trPr>
          <w:trHeight w:val="300"/>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5E0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Groep</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71C821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BB7B21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138722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D7F17E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C5EB4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E049F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w:t>
            </w:r>
          </w:p>
        </w:tc>
      </w:tr>
      <w:tr w:rsidR="00A17B33" w:rsidRPr="00A17B33" w14:paraId="6BDDE99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3A7E08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Leeftijd/</w:t>
            </w:r>
          </w:p>
        </w:tc>
        <w:tc>
          <w:tcPr>
            <w:tcW w:w="864" w:type="dxa"/>
            <w:tcBorders>
              <w:top w:val="nil"/>
              <w:left w:val="nil"/>
              <w:bottom w:val="single" w:sz="4" w:space="0" w:color="auto"/>
              <w:right w:val="single" w:sz="4" w:space="0" w:color="auto"/>
            </w:tcBorders>
            <w:shd w:val="clear" w:color="auto" w:fill="auto"/>
            <w:noWrap/>
            <w:vAlign w:val="bottom"/>
            <w:hideMark/>
          </w:tcPr>
          <w:p w14:paraId="2A5E329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AC80C5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78D7F7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A60557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CBCAB6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D074B3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48E15D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B57AA9D" w14:textId="77777777" w:rsidR="00A17B33" w:rsidRPr="00A17B33" w:rsidRDefault="00A17B33" w:rsidP="00852698">
            <w:pPr>
              <w:widowControl/>
              <w:tabs>
                <w:tab w:val="left" w:pos="1"/>
              </w:tabs>
              <w:snapToGrid/>
              <w:rPr>
                <w:rFonts w:ascii="Calibri" w:hAnsi="Calibri"/>
                <w:sz w:val="20"/>
                <w:lang w:val="nl-NL" w:eastAsia="nl-NL"/>
              </w:rPr>
            </w:pPr>
            <w:r w:rsidRPr="00A17B33">
              <w:rPr>
                <w:rFonts w:ascii="Calibri" w:hAnsi="Calibri"/>
                <w:sz w:val="20"/>
                <w:lang w:val="nl-NL" w:eastAsia="nl-NL"/>
              </w:rPr>
              <w:t>functiejr.</w:t>
            </w:r>
          </w:p>
        </w:tc>
        <w:tc>
          <w:tcPr>
            <w:tcW w:w="864" w:type="dxa"/>
            <w:tcBorders>
              <w:top w:val="nil"/>
              <w:left w:val="nil"/>
              <w:bottom w:val="single" w:sz="4" w:space="0" w:color="auto"/>
              <w:right w:val="single" w:sz="4" w:space="0" w:color="auto"/>
            </w:tcBorders>
            <w:shd w:val="clear" w:color="auto" w:fill="auto"/>
            <w:noWrap/>
            <w:vAlign w:val="bottom"/>
            <w:hideMark/>
          </w:tcPr>
          <w:p w14:paraId="2D3911A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1669AC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84D2BE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399DB5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0742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AF56E1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05630E4"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9E9BC7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16</w:t>
            </w:r>
          </w:p>
        </w:tc>
        <w:tc>
          <w:tcPr>
            <w:tcW w:w="864" w:type="dxa"/>
            <w:tcBorders>
              <w:top w:val="nil"/>
              <w:left w:val="nil"/>
              <w:bottom w:val="single" w:sz="4" w:space="0" w:color="auto"/>
              <w:right w:val="single" w:sz="4" w:space="0" w:color="auto"/>
            </w:tcBorders>
            <w:shd w:val="clear" w:color="auto" w:fill="auto"/>
            <w:noWrap/>
            <w:vAlign w:val="bottom"/>
            <w:hideMark/>
          </w:tcPr>
          <w:p w14:paraId="66F0F55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531,32</w:t>
            </w:r>
          </w:p>
        </w:tc>
        <w:tc>
          <w:tcPr>
            <w:tcW w:w="864" w:type="dxa"/>
            <w:tcBorders>
              <w:top w:val="nil"/>
              <w:left w:val="nil"/>
              <w:bottom w:val="single" w:sz="4" w:space="0" w:color="auto"/>
              <w:right w:val="single" w:sz="4" w:space="0" w:color="auto"/>
            </w:tcBorders>
            <w:shd w:val="clear" w:color="auto" w:fill="auto"/>
            <w:noWrap/>
            <w:vAlign w:val="bottom"/>
            <w:hideMark/>
          </w:tcPr>
          <w:p w14:paraId="4500834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615,68</w:t>
            </w:r>
          </w:p>
        </w:tc>
        <w:tc>
          <w:tcPr>
            <w:tcW w:w="864" w:type="dxa"/>
            <w:tcBorders>
              <w:top w:val="nil"/>
              <w:left w:val="nil"/>
              <w:bottom w:val="single" w:sz="4" w:space="0" w:color="auto"/>
              <w:right w:val="single" w:sz="4" w:space="0" w:color="auto"/>
            </w:tcBorders>
            <w:shd w:val="clear" w:color="auto" w:fill="auto"/>
            <w:noWrap/>
            <w:vAlign w:val="bottom"/>
            <w:hideMark/>
          </w:tcPr>
          <w:p w14:paraId="3FB882D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47F983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DFE6AD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455882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4E1A89F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59E6F0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17</w:t>
            </w:r>
          </w:p>
        </w:tc>
        <w:tc>
          <w:tcPr>
            <w:tcW w:w="864" w:type="dxa"/>
            <w:tcBorders>
              <w:top w:val="nil"/>
              <w:left w:val="nil"/>
              <w:bottom w:val="single" w:sz="4" w:space="0" w:color="auto"/>
              <w:right w:val="single" w:sz="4" w:space="0" w:color="auto"/>
            </w:tcBorders>
            <w:shd w:val="clear" w:color="auto" w:fill="auto"/>
            <w:noWrap/>
            <w:vAlign w:val="bottom"/>
            <w:hideMark/>
          </w:tcPr>
          <w:p w14:paraId="7A16FF7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603,84</w:t>
            </w:r>
          </w:p>
        </w:tc>
        <w:tc>
          <w:tcPr>
            <w:tcW w:w="864" w:type="dxa"/>
            <w:tcBorders>
              <w:top w:val="nil"/>
              <w:left w:val="nil"/>
              <w:bottom w:val="single" w:sz="4" w:space="0" w:color="auto"/>
              <w:right w:val="single" w:sz="4" w:space="0" w:color="auto"/>
            </w:tcBorders>
            <w:shd w:val="clear" w:color="auto" w:fill="auto"/>
            <w:noWrap/>
            <w:vAlign w:val="bottom"/>
            <w:hideMark/>
          </w:tcPr>
          <w:p w14:paraId="5F54605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697,08</w:t>
            </w:r>
          </w:p>
        </w:tc>
        <w:tc>
          <w:tcPr>
            <w:tcW w:w="864" w:type="dxa"/>
            <w:tcBorders>
              <w:top w:val="nil"/>
              <w:left w:val="nil"/>
              <w:bottom w:val="single" w:sz="4" w:space="0" w:color="auto"/>
              <w:right w:val="single" w:sz="4" w:space="0" w:color="auto"/>
            </w:tcBorders>
            <w:shd w:val="clear" w:color="auto" w:fill="auto"/>
            <w:noWrap/>
            <w:vAlign w:val="bottom"/>
            <w:hideMark/>
          </w:tcPr>
          <w:p w14:paraId="43009BE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969026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C8CC51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F72B1C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17EA49B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B2A9EF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18</w:t>
            </w:r>
          </w:p>
        </w:tc>
        <w:tc>
          <w:tcPr>
            <w:tcW w:w="864" w:type="dxa"/>
            <w:tcBorders>
              <w:top w:val="nil"/>
              <w:left w:val="nil"/>
              <w:bottom w:val="single" w:sz="4" w:space="0" w:color="auto"/>
              <w:right w:val="single" w:sz="4" w:space="0" w:color="auto"/>
            </w:tcBorders>
            <w:shd w:val="clear" w:color="auto" w:fill="auto"/>
            <w:noWrap/>
            <w:vAlign w:val="bottom"/>
            <w:hideMark/>
          </w:tcPr>
          <w:p w14:paraId="5D206CD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691,16</w:t>
            </w:r>
          </w:p>
        </w:tc>
        <w:tc>
          <w:tcPr>
            <w:tcW w:w="864" w:type="dxa"/>
            <w:tcBorders>
              <w:top w:val="nil"/>
              <w:left w:val="nil"/>
              <w:bottom w:val="single" w:sz="4" w:space="0" w:color="auto"/>
              <w:right w:val="single" w:sz="4" w:space="0" w:color="auto"/>
            </w:tcBorders>
            <w:shd w:val="clear" w:color="auto" w:fill="auto"/>
            <w:noWrap/>
            <w:vAlign w:val="bottom"/>
            <w:hideMark/>
          </w:tcPr>
          <w:p w14:paraId="3FFBBC6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793,28</w:t>
            </w:r>
          </w:p>
        </w:tc>
        <w:tc>
          <w:tcPr>
            <w:tcW w:w="864" w:type="dxa"/>
            <w:tcBorders>
              <w:top w:val="nil"/>
              <w:left w:val="nil"/>
              <w:bottom w:val="single" w:sz="4" w:space="0" w:color="auto"/>
              <w:right w:val="single" w:sz="4" w:space="0" w:color="auto"/>
            </w:tcBorders>
            <w:shd w:val="clear" w:color="auto" w:fill="auto"/>
            <w:noWrap/>
            <w:vAlign w:val="bottom"/>
            <w:hideMark/>
          </w:tcPr>
          <w:p w14:paraId="3778C9B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855,44</w:t>
            </w:r>
          </w:p>
        </w:tc>
        <w:tc>
          <w:tcPr>
            <w:tcW w:w="864" w:type="dxa"/>
            <w:tcBorders>
              <w:top w:val="nil"/>
              <w:left w:val="nil"/>
              <w:bottom w:val="single" w:sz="4" w:space="0" w:color="auto"/>
              <w:right w:val="single" w:sz="4" w:space="0" w:color="auto"/>
            </w:tcBorders>
            <w:shd w:val="clear" w:color="auto" w:fill="auto"/>
            <w:noWrap/>
            <w:vAlign w:val="bottom"/>
            <w:hideMark/>
          </w:tcPr>
          <w:p w14:paraId="2FE0223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941,28</w:t>
            </w:r>
          </w:p>
        </w:tc>
        <w:tc>
          <w:tcPr>
            <w:tcW w:w="960" w:type="dxa"/>
            <w:tcBorders>
              <w:top w:val="nil"/>
              <w:left w:val="nil"/>
              <w:bottom w:val="single" w:sz="4" w:space="0" w:color="auto"/>
              <w:right w:val="single" w:sz="4" w:space="0" w:color="auto"/>
            </w:tcBorders>
            <w:shd w:val="clear" w:color="auto" w:fill="auto"/>
            <w:noWrap/>
            <w:vAlign w:val="bottom"/>
            <w:hideMark/>
          </w:tcPr>
          <w:p w14:paraId="448D678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FCA88A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75EC6DDE"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21B98E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19</w:t>
            </w:r>
          </w:p>
        </w:tc>
        <w:tc>
          <w:tcPr>
            <w:tcW w:w="864" w:type="dxa"/>
            <w:tcBorders>
              <w:top w:val="nil"/>
              <w:left w:val="nil"/>
              <w:bottom w:val="single" w:sz="4" w:space="0" w:color="auto"/>
              <w:right w:val="single" w:sz="4" w:space="0" w:color="auto"/>
            </w:tcBorders>
            <w:shd w:val="clear" w:color="auto" w:fill="auto"/>
            <w:noWrap/>
            <w:vAlign w:val="bottom"/>
            <w:hideMark/>
          </w:tcPr>
          <w:p w14:paraId="47C6779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794,76</w:t>
            </w:r>
          </w:p>
        </w:tc>
        <w:tc>
          <w:tcPr>
            <w:tcW w:w="864" w:type="dxa"/>
            <w:tcBorders>
              <w:top w:val="nil"/>
              <w:left w:val="nil"/>
              <w:bottom w:val="single" w:sz="4" w:space="0" w:color="auto"/>
              <w:right w:val="single" w:sz="4" w:space="0" w:color="auto"/>
            </w:tcBorders>
            <w:shd w:val="clear" w:color="auto" w:fill="auto"/>
            <w:noWrap/>
            <w:vAlign w:val="bottom"/>
            <w:hideMark/>
          </w:tcPr>
          <w:p w14:paraId="23E6BE3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904,28</w:t>
            </w:r>
          </w:p>
        </w:tc>
        <w:tc>
          <w:tcPr>
            <w:tcW w:w="864" w:type="dxa"/>
            <w:tcBorders>
              <w:top w:val="nil"/>
              <w:left w:val="nil"/>
              <w:bottom w:val="single" w:sz="4" w:space="0" w:color="auto"/>
              <w:right w:val="single" w:sz="4" w:space="0" w:color="auto"/>
            </w:tcBorders>
            <w:shd w:val="clear" w:color="auto" w:fill="auto"/>
            <w:noWrap/>
            <w:vAlign w:val="bottom"/>
            <w:hideMark/>
          </w:tcPr>
          <w:p w14:paraId="661CF09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970,88</w:t>
            </w:r>
          </w:p>
        </w:tc>
        <w:tc>
          <w:tcPr>
            <w:tcW w:w="864" w:type="dxa"/>
            <w:tcBorders>
              <w:top w:val="nil"/>
              <w:left w:val="nil"/>
              <w:bottom w:val="single" w:sz="4" w:space="0" w:color="auto"/>
              <w:right w:val="single" w:sz="4" w:space="0" w:color="auto"/>
            </w:tcBorders>
            <w:shd w:val="clear" w:color="auto" w:fill="auto"/>
            <w:noWrap/>
            <w:vAlign w:val="bottom"/>
            <w:hideMark/>
          </w:tcPr>
          <w:p w14:paraId="7F46C72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1059,68</w:t>
            </w:r>
          </w:p>
        </w:tc>
        <w:tc>
          <w:tcPr>
            <w:tcW w:w="960" w:type="dxa"/>
            <w:tcBorders>
              <w:top w:val="nil"/>
              <w:left w:val="nil"/>
              <w:bottom w:val="single" w:sz="4" w:space="0" w:color="auto"/>
              <w:right w:val="single" w:sz="4" w:space="0" w:color="auto"/>
            </w:tcBorders>
            <w:shd w:val="clear" w:color="auto" w:fill="auto"/>
            <w:noWrap/>
            <w:vAlign w:val="bottom"/>
            <w:hideMark/>
          </w:tcPr>
          <w:p w14:paraId="59538F3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5A92B3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0644FC98"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A3FCC2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4C88647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782F0B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939,80</w:t>
            </w:r>
          </w:p>
        </w:tc>
        <w:tc>
          <w:tcPr>
            <w:tcW w:w="864" w:type="dxa"/>
            <w:tcBorders>
              <w:top w:val="nil"/>
              <w:left w:val="nil"/>
              <w:bottom w:val="single" w:sz="4" w:space="0" w:color="auto"/>
              <w:right w:val="single" w:sz="4" w:space="0" w:color="auto"/>
            </w:tcBorders>
            <w:shd w:val="clear" w:color="auto" w:fill="auto"/>
            <w:noWrap/>
            <w:vAlign w:val="bottom"/>
            <w:hideMark/>
          </w:tcPr>
          <w:p w14:paraId="65595AE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1013,80</w:t>
            </w:r>
          </w:p>
        </w:tc>
        <w:tc>
          <w:tcPr>
            <w:tcW w:w="864" w:type="dxa"/>
            <w:tcBorders>
              <w:top w:val="nil"/>
              <w:left w:val="nil"/>
              <w:bottom w:val="single" w:sz="4" w:space="0" w:color="auto"/>
              <w:right w:val="single" w:sz="4" w:space="0" w:color="auto"/>
            </w:tcBorders>
            <w:shd w:val="clear" w:color="auto" w:fill="auto"/>
            <w:noWrap/>
            <w:vAlign w:val="bottom"/>
            <w:hideMark/>
          </w:tcPr>
          <w:p w14:paraId="3000E8C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1112,96</w:t>
            </w:r>
          </w:p>
        </w:tc>
        <w:tc>
          <w:tcPr>
            <w:tcW w:w="960" w:type="dxa"/>
            <w:tcBorders>
              <w:top w:val="nil"/>
              <w:left w:val="nil"/>
              <w:bottom w:val="single" w:sz="4" w:space="0" w:color="auto"/>
              <w:right w:val="single" w:sz="4" w:space="0" w:color="auto"/>
            </w:tcBorders>
            <w:shd w:val="clear" w:color="auto" w:fill="auto"/>
            <w:noWrap/>
            <w:vAlign w:val="bottom"/>
            <w:hideMark/>
          </w:tcPr>
          <w:p w14:paraId="2DEF994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7F0F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45A3FC5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F9B0F2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20</w:t>
            </w:r>
          </w:p>
        </w:tc>
        <w:tc>
          <w:tcPr>
            <w:tcW w:w="864" w:type="dxa"/>
            <w:tcBorders>
              <w:top w:val="nil"/>
              <w:left w:val="nil"/>
              <w:bottom w:val="single" w:sz="4" w:space="0" w:color="auto"/>
              <w:right w:val="single" w:sz="4" w:space="0" w:color="auto"/>
            </w:tcBorders>
            <w:shd w:val="clear" w:color="auto" w:fill="auto"/>
            <w:noWrap/>
            <w:vAlign w:val="bottom"/>
            <w:hideMark/>
          </w:tcPr>
          <w:p w14:paraId="1AA17DB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1012,32</w:t>
            </w:r>
          </w:p>
        </w:tc>
        <w:tc>
          <w:tcPr>
            <w:tcW w:w="864" w:type="dxa"/>
            <w:tcBorders>
              <w:top w:val="nil"/>
              <w:left w:val="nil"/>
              <w:bottom w:val="single" w:sz="4" w:space="0" w:color="auto"/>
              <w:right w:val="single" w:sz="4" w:space="0" w:color="auto"/>
            </w:tcBorders>
            <w:shd w:val="clear" w:color="auto" w:fill="auto"/>
            <w:noWrap/>
            <w:vAlign w:val="bottom"/>
            <w:hideMark/>
          </w:tcPr>
          <w:p w14:paraId="4060F64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1047,84</w:t>
            </w:r>
          </w:p>
        </w:tc>
        <w:tc>
          <w:tcPr>
            <w:tcW w:w="864" w:type="dxa"/>
            <w:tcBorders>
              <w:top w:val="nil"/>
              <w:left w:val="nil"/>
              <w:bottom w:val="single" w:sz="4" w:space="0" w:color="auto"/>
              <w:right w:val="single" w:sz="4" w:space="0" w:color="auto"/>
            </w:tcBorders>
            <w:shd w:val="clear" w:color="auto" w:fill="auto"/>
            <w:noWrap/>
            <w:vAlign w:val="bottom"/>
            <w:hideMark/>
          </w:tcPr>
          <w:p w14:paraId="62D4D3F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1118,88</w:t>
            </w:r>
          </w:p>
        </w:tc>
        <w:tc>
          <w:tcPr>
            <w:tcW w:w="864" w:type="dxa"/>
            <w:tcBorders>
              <w:top w:val="nil"/>
              <w:left w:val="nil"/>
              <w:bottom w:val="single" w:sz="4" w:space="0" w:color="auto"/>
              <w:right w:val="single" w:sz="4" w:space="0" w:color="auto"/>
            </w:tcBorders>
            <w:shd w:val="clear" w:color="auto" w:fill="auto"/>
            <w:noWrap/>
            <w:vAlign w:val="bottom"/>
            <w:hideMark/>
          </w:tcPr>
          <w:p w14:paraId="19D574B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1213,60</w:t>
            </w:r>
          </w:p>
        </w:tc>
        <w:tc>
          <w:tcPr>
            <w:tcW w:w="960" w:type="dxa"/>
            <w:tcBorders>
              <w:top w:val="nil"/>
              <w:left w:val="nil"/>
              <w:bottom w:val="single" w:sz="4" w:space="0" w:color="auto"/>
              <w:right w:val="single" w:sz="4" w:space="0" w:color="auto"/>
            </w:tcBorders>
            <w:shd w:val="clear" w:color="auto" w:fill="auto"/>
            <w:noWrap/>
            <w:vAlign w:val="bottom"/>
            <w:hideMark/>
          </w:tcPr>
          <w:p w14:paraId="2CEB683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1358,64</w:t>
            </w:r>
          </w:p>
        </w:tc>
        <w:tc>
          <w:tcPr>
            <w:tcW w:w="960" w:type="dxa"/>
            <w:tcBorders>
              <w:top w:val="nil"/>
              <w:left w:val="nil"/>
              <w:bottom w:val="single" w:sz="4" w:space="0" w:color="auto"/>
              <w:right w:val="single" w:sz="4" w:space="0" w:color="auto"/>
            </w:tcBorders>
            <w:shd w:val="clear" w:color="auto" w:fill="auto"/>
            <w:noWrap/>
            <w:vAlign w:val="bottom"/>
            <w:hideMark/>
          </w:tcPr>
          <w:p w14:paraId="5E0A211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304692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F13998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6DF58B4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FEE498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1084,84</w:t>
            </w:r>
          </w:p>
        </w:tc>
        <w:tc>
          <w:tcPr>
            <w:tcW w:w="864" w:type="dxa"/>
            <w:tcBorders>
              <w:top w:val="nil"/>
              <w:left w:val="nil"/>
              <w:bottom w:val="single" w:sz="4" w:space="0" w:color="auto"/>
              <w:right w:val="single" w:sz="4" w:space="0" w:color="auto"/>
            </w:tcBorders>
            <w:shd w:val="clear" w:color="auto" w:fill="auto"/>
            <w:noWrap/>
            <w:vAlign w:val="bottom"/>
            <w:hideMark/>
          </w:tcPr>
          <w:p w14:paraId="7388061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1164,76</w:t>
            </w:r>
          </w:p>
        </w:tc>
        <w:tc>
          <w:tcPr>
            <w:tcW w:w="864" w:type="dxa"/>
            <w:tcBorders>
              <w:top w:val="nil"/>
              <w:left w:val="nil"/>
              <w:bottom w:val="single" w:sz="4" w:space="0" w:color="auto"/>
              <w:right w:val="single" w:sz="4" w:space="0" w:color="auto"/>
            </w:tcBorders>
            <w:shd w:val="clear" w:color="auto" w:fill="auto"/>
            <w:noWrap/>
            <w:vAlign w:val="bottom"/>
            <w:hideMark/>
          </w:tcPr>
          <w:p w14:paraId="445E0A1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1277,24</w:t>
            </w:r>
          </w:p>
        </w:tc>
        <w:tc>
          <w:tcPr>
            <w:tcW w:w="960" w:type="dxa"/>
            <w:tcBorders>
              <w:top w:val="nil"/>
              <w:left w:val="nil"/>
              <w:bottom w:val="single" w:sz="4" w:space="0" w:color="auto"/>
              <w:right w:val="single" w:sz="4" w:space="0" w:color="auto"/>
            </w:tcBorders>
            <w:shd w:val="clear" w:color="auto" w:fill="auto"/>
            <w:noWrap/>
            <w:vAlign w:val="bottom"/>
            <w:hideMark/>
          </w:tcPr>
          <w:p w14:paraId="66B6636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F7B9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2CEE5E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B41EFC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3B98888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5B95CD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32C2CE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1197,32</w:t>
            </w:r>
          </w:p>
        </w:tc>
        <w:tc>
          <w:tcPr>
            <w:tcW w:w="864" w:type="dxa"/>
            <w:tcBorders>
              <w:top w:val="nil"/>
              <w:left w:val="nil"/>
              <w:bottom w:val="single" w:sz="4" w:space="0" w:color="auto"/>
              <w:right w:val="single" w:sz="4" w:space="0" w:color="auto"/>
            </w:tcBorders>
            <w:shd w:val="clear" w:color="auto" w:fill="auto"/>
            <w:noWrap/>
            <w:vAlign w:val="bottom"/>
            <w:hideMark/>
          </w:tcPr>
          <w:p w14:paraId="20C3709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1326,08</w:t>
            </w:r>
          </w:p>
        </w:tc>
        <w:tc>
          <w:tcPr>
            <w:tcW w:w="960" w:type="dxa"/>
            <w:tcBorders>
              <w:top w:val="nil"/>
              <w:left w:val="nil"/>
              <w:bottom w:val="single" w:sz="4" w:space="0" w:color="auto"/>
              <w:right w:val="single" w:sz="4" w:space="0" w:color="auto"/>
            </w:tcBorders>
            <w:shd w:val="clear" w:color="auto" w:fill="auto"/>
            <w:noWrap/>
            <w:vAlign w:val="bottom"/>
            <w:hideMark/>
          </w:tcPr>
          <w:p w14:paraId="04C3F09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BF14AC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98BDCC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65588B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21</w:t>
            </w:r>
          </w:p>
        </w:tc>
        <w:tc>
          <w:tcPr>
            <w:tcW w:w="864" w:type="dxa"/>
            <w:tcBorders>
              <w:top w:val="nil"/>
              <w:left w:val="nil"/>
              <w:bottom w:val="single" w:sz="4" w:space="0" w:color="auto"/>
              <w:right w:val="single" w:sz="4" w:space="0" w:color="auto"/>
            </w:tcBorders>
            <w:shd w:val="clear" w:color="auto" w:fill="auto"/>
            <w:noWrap/>
            <w:vAlign w:val="bottom"/>
            <w:hideMark/>
          </w:tcPr>
          <w:p w14:paraId="4A6B5D4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1228,40</w:t>
            </w:r>
          </w:p>
        </w:tc>
        <w:tc>
          <w:tcPr>
            <w:tcW w:w="864" w:type="dxa"/>
            <w:tcBorders>
              <w:top w:val="nil"/>
              <w:left w:val="nil"/>
              <w:bottom w:val="single" w:sz="4" w:space="0" w:color="auto"/>
              <w:right w:val="single" w:sz="4" w:space="0" w:color="auto"/>
            </w:tcBorders>
            <w:shd w:val="clear" w:color="auto" w:fill="auto"/>
            <w:noWrap/>
            <w:vAlign w:val="bottom"/>
            <w:hideMark/>
          </w:tcPr>
          <w:p w14:paraId="13E643A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1228,40</w:t>
            </w:r>
          </w:p>
        </w:tc>
        <w:tc>
          <w:tcPr>
            <w:tcW w:w="864" w:type="dxa"/>
            <w:tcBorders>
              <w:top w:val="nil"/>
              <w:left w:val="nil"/>
              <w:bottom w:val="single" w:sz="4" w:space="0" w:color="auto"/>
              <w:right w:val="single" w:sz="4" w:space="0" w:color="auto"/>
            </w:tcBorders>
            <w:shd w:val="clear" w:color="auto" w:fill="auto"/>
            <w:noWrap/>
            <w:vAlign w:val="bottom"/>
            <w:hideMark/>
          </w:tcPr>
          <w:p w14:paraId="03BD8BB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1297,96</w:t>
            </w:r>
          </w:p>
        </w:tc>
        <w:tc>
          <w:tcPr>
            <w:tcW w:w="864" w:type="dxa"/>
            <w:tcBorders>
              <w:top w:val="nil"/>
              <w:left w:val="nil"/>
              <w:bottom w:val="single" w:sz="4" w:space="0" w:color="auto"/>
              <w:right w:val="single" w:sz="4" w:space="0" w:color="auto"/>
            </w:tcBorders>
            <w:shd w:val="clear" w:color="auto" w:fill="auto"/>
            <w:noWrap/>
            <w:vAlign w:val="bottom"/>
            <w:hideMark/>
          </w:tcPr>
          <w:p w14:paraId="19A5107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1395,64</w:t>
            </w:r>
          </w:p>
        </w:tc>
        <w:tc>
          <w:tcPr>
            <w:tcW w:w="960" w:type="dxa"/>
            <w:tcBorders>
              <w:top w:val="nil"/>
              <w:left w:val="nil"/>
              <w:bottom w:val="single" w:sz="4" w:space="0" w:color="auto"/>
              <w:right w:val="single" w:sz="4" w:space="0" w:color="auto"/>
            </w:tcBorders>
            <w:shd w:val="clear" w:color="auto" w:fill="auto"/>
            <w:noWrap/>
            <w:vAlign w:val="bottom"/>
            <w:hideMark/>
          </w:tcPr>
          <w:p w14:paraId="6C74A4A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1534,76</w:t>
            </w:r>
          </w:p>
        </w:tc>
        <w:tc>
          <w:tcPr>
            <w:tcW w:w="960" w:type="dxa"/>
            <w:tcBorders>
              <w:top w:val="nil"/>
              <w:left w:val="nil"/>
              <w:bottom w:val="single" w:sz="4" w:space="0" w:color="auto"/>
              <w:right w:val="single" w:sz="4" w:space="0" w:color="auto"/>
            </w:tcBorders>
            <w:shd w:val="clear" w:color="auto" w:fill="auto"/>
            <w:noWrap/>
            <w:vAlign w:val="bottom"/>
            <w:hideMark/>
          </w:tcPr>
          <w:p w14:paraId="51DD803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0552D5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5A267C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02735BA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E90489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1263,92</w:t>
            </w:r>
          </w:p>
        </w:tc>
        <w:tc>
          <w:tcPr>
            <w:tcW w:w="864" w:type="dxa"/>
            <w:tcBorders>
              <w:top w:val="nil"/>
              <w:left w:val="nil"/>
              <w:bottom w:val="single" w:sz="4" w:space="0" w:color="auto"/>
              <w:right w:val="single" w:sz="4" w:space="0" w:color="auto"/>
            </w:tcBorders>
            <w:shd w:val="clear" w:color="auto" w:fill="auto"/>
            <w:noWrap/>
            <w:vAlign w:val="bottom"/>
            <w:hideMark/>
          </w:tcPr>
          <w:p w14:paraId="203DE62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1348,28</w:t>
            </w:r>
          </w:p>
        </w:tc>
        <w:tc>
          <w:tcPr>
            <w:tcW w:w="864" w:type="dxa"/>
            <w:tcBorders>
              <w:top w:val="nil"/>
              <w:left w:val="nil"/>
              <w:bottom w:val="single" w:sz="4" w:space="0" w:color="auto"/>
              <w:right w:val="single" w:sz="4" w:space="0" w:color="auto"/>
            </w:tcBorders>
            <w:shd w:val="clear" w:color="auto" w:fill="auto"/>
            <w:noWrap/>
            <w:vAlign w:val="bottom"/>
            <w:hideMark/>
          </w:tcPr>
          <w:p w14:paraId="01B27AF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1460,76</w:t>
            </w:r>
          </w:p>
        </w:tc>
        <w:tc>
          <w:tcPr>
            <w:tcW w:w="960" w:type="dxa"/>
            <w:tcBorders>
              <w:top w:val="nil"/>
              <w:left w:val="nil"/>
              <w:bottom w:val="single" w:sz="4" w:space="0" w:color="auto"/>
              <w:right w:val="single" w:sz="4" w:space="0" w:color="auto"/>
            </w:tcBorders>
            <w:shd w:val="clear" w:color="auto" w:fill="auto"/>
            <w:noWrap/>
            <w:vAlign w:val="bottom"/>
            <w:hideMark/>
          </w:tcPr>
          <w:p w14:paraId="3723728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1613,20</w:t>
            </w:r>
          </w:p>
        </w:tc>
        <w:tc>
          <w:tcPr>
            <w:tcW w:w="960" w:type="dxa"/>
            <w:tcBorders>
              <w:top w:val="nil"/>
              <w:left w:val="nil"/>
              <w:bottom w:val="single" w:sz="4" w:space="0" w:color="auto"/>
              <w:right w:val="single" w:sz="4" w:space="0" w:color="auto"/>
            </w:tcBorders>
            <w:shd w:val="clear" w:color="auto" w:fill="auto"/>
            <w:noWrap/>
            <w:vAlign w:val="bottom"/>
            <w:hideMark/>
          </w:tcPr>
          <w:p w14:paraId="65ED6C0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0ABC528"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EBA422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0A894F5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0B6007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13CCE1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1382,32</w:t>
            </w:r>
          </w:p>
        </w:tc>
        <w:tc>
          <w:tcPr>
            <w:tcW w:w="864" w:type="dxa"/>
            <w:tcBorders>
              <w:top w:val="nil"/>
              <w:left w:val="nil"/>
              <w:bottom w:val="single" w:sz="4" w:space="0" w:color="auto"/>
              <w:right w:val="single" w:sz="4" w:space="0" w:color="auto"/>
            </w:tcBorders>
            <w:shd w:val="clear" w:color="auto" w:fill="auto"/>
            <w:noWrap/>
            <w:vAlign w:val="bottom"/>
            <w:hideMark/>
          </w:tcPr>
          <w:p w14:paraId="44BB21A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1506,64</w:t>
            </w:r>
          </w:p>
        </w:tc>
        <w:tc>
          <w:tcPr>
            <w:tcW w:w="960" w:type="dxa"/>
            <w:tcBorders>
              <w:top w:val="nil"/>
              <w:left w:val="nil"/>
              <w:bottom w:val="single" w:sz="4" w:space="0" w:color="auto"/>
              <w:right w:val="single" w:sz="4" w:space="0" w:color="auto"/>
            </w:tcBorders>
            <w:shd w:val="clear" w:color="auto" w:fill="auto"/>
            <w:noWrap/>
            <w:vAlign w:val="bottom"/>
            <w:hideMark/>
          </w:tcPr>
          <w:p w14:paraId="5A078AB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26AE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13B20E48"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8B7740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22</w:t>
            </w:r>
          </w:p>
        </w:tc>
        <w:tc>
          <w:tcPr>
            <w:tcW w:w="864" w:type="dxa"/>
            <w:tcBorders>
              <w:top w:val="nil"/>
              <w:left w:val="nil"/>
              <w:bottom w:val="single" w:sz="4" w:space="0" w:color="auto"/>
              <w:right w:val="single" w:sz="4" w:space="0" w:color="auto"/>
            </w:tcBorders>
            <w:shd w:val="clear" w:color="auto" w:fill="auto"/>
            <w:noWrap/>
            <w:vAlign w:val="bottom"/>
            <w:hideMark/>
          </w:tcPr>
          <w:p w14:paraId="60EA60D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1445,96</w:t>
            </w:r>
          </w:p>
        </w:tc>
        <w:tc>
          <w:tcPr>
            <w:tcW w:w="864" w:type="dxa"/>
            <w:tcBorders>
              <w:top w:val="nil"/>
              <w:left w:val="nil"/>
              <w:bottom w:val="single" w:sz="4" w:space="0" w:color="auto"/>
              <w:right w:val="single" w:sz="4" w:space="0" w:color="auto"/>
            </w:tcBorders>
            <w:shd w:val="clear" w:color="auto" w:fill="auto"/>
            <w:noWrap/>
            <w:vAlign w:val="bottom"/>
            <w:hideMark/>
          </w:tcPr>
          <w:p w14:paraId="1A9127F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1445,96</w:t>
            </w:r>
          </w:p>
        </w:tc>
        <w:tc>
          <w:tcPr>
            <w:tcW w:w="864" w:type="dxa"/>
            <w:tcBorders>
              <w:top w:val="nil"/>
              <w:left w:val="nil"/>
              <w:bottom w:val="single" w:sz="4" w:space="0" w:color="auto"/>
              <w:right w:val="single" w:sz="4" w:space="0" w:color="auto"/>
            </w:tcBorders>
            <w:shd w:val="clear" w:color="auto" w:fill="auto"/>
            <w:noWrap/>
            <w:vAlign w:val="bottom"/>
            <w:hideMark/>
          </w:tcPr>
          <w:p w14:paraId="4DB5FF3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1497,76</w:t>
            </w:r>
          </w:p>
        </w:tc>
        <w:tc>
          <w:tcPr>
            <w:tcW w:w="864" w:type="dxa"/>
            <w:tcBorders>
              <w:top w:val="nil"/>
              <w:left w:val="nil"/>
              <w:bottom w:val="single" w:sz="4" w:space="0" w:color="auto"/>
              <w:right w:val="single" w:sz="4" w:space="0" w:color="auto"/>
            </w:tcBorders>
            <w:shd w:val="clear" w:color="auto" w:fill="auto"/>
            <w:noWrap/>
            <w:vAlign w:val="bottom"/>
            <w:hideMark/>
          </w:tcPr>
          <w:p w14:paraId="5A0E04A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1599,88</w:t>
            </w:r>
          </w:p>
        </w:tc>
        <w:tc>
          <w:tcPr>
            <w:tcW w:w="960" w:type="dxa"/>
            <w:tcBorders>
              <w:top w:val="nil"/>
              <w:left w:val="nil"/>
              <w:bottom w:val="single" w:sz="4" w:space="0" w:color="auto"/>
              <w:right w:val="single" w:sz="4" w:space="0" w:color="auto"/>
            </w:tcBorders>
            <w:shd w:val="clear" w:color="auto" w:fill="auto"/>
            <w:noWrap/>
            <w:vAlign w:val="bottom"/>
            <w:hideMark/>
          </w:tcPr>
          <w:p w14:paraId="66D562A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1727,16</w:t>
            </w:r>
          </w:p>
        </w:tc>
        <w:tc>
          <w:tcPr>
            <w:tcW w:w="960" w:type="dxa"/>
            <w:tcBorders>
              <w:top w:val="nil"/>
              <w:left w:val="nil"/>
              <w:bottom w:val="single" w:sz="4" w:space="0" w:color="auto"/>
              <w:right w:val="single" w:sz="4" w:space="0" w:color="auto"/>
            </w:tcBorders>
            <w:shd w:val="clear" w:color="auto" w:fill="auto"/>
            <w:noWrap/>
            <w:vAlign w:val="bottom"/>
            <w:hideMark/>
          </w:tcPr>
          <w:p w14:paraId="2337187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1900,32</w:t>
            </w:r>
          </w:p>
        </w:tc>
      </w:tr>
      <w:tr w:rsidR="00A17B33" w:rsidRPr="00A17B33" w14:paraId="15731052"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0DAA87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4F7D9B9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0C60EA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1463,72</w:t>
            </w:r>
          </w:p>
        </w:tc>
        <w:tc>
          <w:tcPr>
            <w:tcW w:w="864" w:type="dxa"/>
            <w:tcBorders>
              <w:top w:val="nil"/>
              <w:left w:val="nil"/>
              <w:bottom w:val="single" w:sz="4" w:space="0" w:color="auto"/>
              <w:right w:val="single" w:sz="4" w:space="0" w:color="auto"/>
            </w:tcBorders>
            <w:shd w:val="clear" w:color="auto" w:fill="auto"/>
            <w:noWrap/>
            <w:vAlign w:val="bottom"/>
            <w:hideMark/>
          </w:tcPr>
          <w:p w14:paraId="692DC62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1551,04</w:t>
            </w:r>
          </w:p>
        </w:tc>
        <w:tc>
          <w:tcPr>
            <w:tcW w:w="864" w:type="dxa"/>
            <w:tcBorders>
              <w:top w:val="nil"/>
              <w:left w:val="nil"/>
              <w:bottom w:val="single" w:sz="4" w:space="0" w:color="auto"/>
              <w:right w:val="single" w:sz="4" w:space="0" w:color="auto"/>
            </w:tcBorders>
            <w:shd w:val="clear" w:color="auto" w:fill="auto"/>
            <w:noWrap/>
            <w:vAlign w:val="bottom"/>
            <w:hideMark/>
          </w:tcPr>
          <w:p w14:paraId="1C16E48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1660,56</w:t>
            </w:r>
          </w:p>
        </w:tc>
        <w:tc>
          <w:tcPr>
            <w:tcW w:w="960" w:type="dxa"/>
            <w:tcBorders>
              <w:top w:val="nil"/>
              <w:left w:val="nil"/>
              <w:bottom w:val="single" w:sz="4" w:space="0" w:color="auto"/>
              <w:right w:val="single" w:sz="4" w:space="0" w:color="auto"/>
            </w:tcBorders>
            <w:shd w:val="clear" w:color="auto" w:fill="auto"/>
            <w:noWrap/>
            <w:vAlign w:val="bottom"/>
            <w:hideMark/>
          </w:tcPr>
          <w:p w14:paraId="354A41F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1778,96</w:t>
            </w:r>
          </w:p>
        </w:tc>
        <w:tc>
          <w:tcPr>
            <w:tcW w:w="960" w:type="dxa"/>
            <w:tcBorders>
              <w:top w:val="nil"/>
              <w:left w:val="nil"/>
              <w:bottom w:val="single" w:sz="4" w:space="0" w:color="auto"/>
              <w:right w:val="single" w:sz="4" w:space="0" w:color="auto"/>
            </w:tcBorders>
            <w:shd w:val="clear" w:color="auto" w:fill="auto"/>
            <w:noWrap/>
            <w:vAlign w:val="bottom"/>
            <w:hideMark/>
          </w:tcPr>
          <w:p w14:paraId="7CD1BE0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C9A997E"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A45D94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64AC66A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4EC19E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0AB3E1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1585,08</w:t>
            </w:r>
          </w:p>
        </w:tc>
        <w:tc>
          <w:tcPr>
            <w:tcW w:w="864" w:type="dxa"/>
            <w:tcBorders>
              <w:top w:val="nil"/>
              <w:left w:val="nil"/>
              <w:bottom w:val="single" w:sz="4" w:space="0" w:color="auto"/>
              <w:right w:val="single" w:sz="4" w:space="0" w:color="auto"/>
            </w:tcBorders>
            <w:shd w:val="clear" w:color="auto" w:fill="auto"/>
            <w:noWrap/>
            <w:vAlign w:val="bottom"/>
            <w:hideMark/>
          </w:tcPr>
          <w:p w14:paraId="347AAE0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1706,44</w:t>
            </w:r>
          </w:p>
        </w:tc>
        <w:tc>
          <w:tcPr>
            <w:tcW w:w="960" w:type="dxa"/>
            <w:tcBorders>
              <w:top w:val="nil"/>
              <w:left w:val="nil"/>
              <w:bottom w:val="single" w:sz="4" w:space="0" w:color="auto"/>
              <w:right w:val="single" w:sz="4" w:space="0" w:color="auto"/>
            </w:tcBorders>
            <w:shd w:val="clear" w:color="auto" w:fill="auto"/>
            <w:noWrap/>
            <w:vAlign w:val="bottom"/>
            <w:hideMark/>
          </w:tcPr>
          <w:p w14:paraId="61735E6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1807,08</w:t>
            </w:r>
          </w:p>
        </w:tc>
        <w:tc>
          <w:tcPr>
            <w:tcW w:w="960" w:type="dxa"/>
            <w:tcBorders>
              <w:top w:val="nil"/>
              <w:left w:val="nil"/>
              <w:bottom w:val="single" w:sz="4" w:space="0" w:color="auto"/>
              <w:right w:val="single" w:sz="4" w:space="0" w:color="auto"/>
            </w:tcBorders>
            <w:shd w:val="clear" w:color="auto" w:fill="auto"/>
            <w:noWrap/>
            <w:vAlign w:val="bottom"/>
            <w:hideMark/>
          </w:tcPr>
          <w:p w14:paraId="21F91B5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D3FEA48"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1FF5C2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23/0</w:t>
            </w:r>
          </w:p>
        </w:tc>
        <w:tc>
          <w:tcPr>
            <w:tcW w:w="864" w:type="dxa"/>
            <w:tcBorders>
              <w:top w:val="nil"/>
              <w:left w:val="nil"/>
              <w:bottom w:val="single" w:sz="4" w:space="0" w:color="auto"/>
              <w:right w:val="single" w:sz="4" w:space="0" w:color="auto"/>
            </w:tcBorders>
            <w:shd w:val="clear" w:color="auto" w:fill="auto"/>
            <w:noWrap/>
            <w:vAlign w:val="bottom"/>
            <w:hideMark/>
          </w:tcPr>
          <w:p w14:paraId="3C7F14D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1481,48</w:t>
            </w:r>
          </w:p>
        </w:tc>
        <w:tc>
          <w:tcPr>
            <w:tcW w:w="864" w:type="dxa"/>
            <w:tcBorders>
              <w:top w:val="nil"/>
              <w:left w:val="nil"/>
              <w:bottom w:val="single" w:sz="4" w:space="0" w:color="auto"/>
              <w:right w:val="single" w:sz="4" w:space="0" w:color="auto"/>
            </w:tcBorders>
            <w:shd w:val="clear" w:color="auto" w:fill="auto"/>
            <w:noWrap/>
            <w:vAlign w:val="bottom"/>
            <w:hideMark/>
          </w:tcPr>
          <w:p w14:paraId="7250542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1537,72</w:t>
            </w:r>
          </w:p>
        </w:tc>
        <w:tc>
          <w:tcPr>
            <w:tcW w:w="864" w:type="dxa"/>
            <w:tcBorders>
              <w:top w:val="nil"/>
              <w:left w:val="nil"/>
              <w:bottom w:val="single" w:sz="4" w:space="0" w:color="auto"/>
              <w:right w:val="single" w:sz="4" w:space="0" w:color="auto"/>
            </w:tcBorders>
            <w:shd w:val="clear" w:color="auto" w:fill="auto"/>
            <w:noWrap/>
            <w:vAlign w:val="bottom"/>
            <w:hideMark/>
          </w:tcPr>
          <w:p w14:paraId="0EBA36C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1614,68</w:t>
            </w:r>
          </w:p>
        </w:tc>
        <w:tc>
          <w:tcPr>
            <w:tcW w:w="864" w:type="dxa"/>
            <w:tcBorders>
              <w:top w:val="nil"/>
              <w:left w:val="nil"/>
              <w:bottom w:val="single" w:sz="4" w:space="0" w:color="auto"/>
              <w:right w:val="single" w:sz="4" w:space="0" w:color="auto"/>
            </w:tcBorders>
            <w:shd w:val="clear" w:color="auto" w:fill="auto"/>
            <w:noWrap/>
            <w:vAlign w:val="bottom"/>
            <w:hideMark/>
          </w:tcPr>
          <w:p w14:paraId="18D4A15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1712,36</w:t>
            </w:r>
          </w:p>
        </w:tc>
        <w:tc>
          <w:tcPr>
            <w:tcW w:w="960" w:type="dxa"/>
            <w:tcBorders>
              <w:top w:val="nil"/>
              <w:left w:val="nil"/>
              <w:bottom w:val="single" w:sz="4" w:space="0" w:color="auto"/>
              <w:right w:val="single" w:sz="4" w:space="0" w:color="auto"/>
            </w:tcBorders>
            <w:shd w:val="clear" w:color="auto" w:fill="auto"/>
            <w:noWrap/>
            <w:vAlign w:val="bottom"/>
            <w:hideMark/>
          </w:tcPr>
          <w:p w14:paraId="303EB57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1814,48</w:t>
            </w:r>
          </w:p>
        </w:tc>
        <w:tc>
          <w:tcPr>
            <w:tcW w:w="960" w:type="dxa"/>
            <w:tcBorders>
              <w:top w:val="nil"/>
              <w:left w:val="nil"/>
              <w:bottom w:val="single" w:sz="4" w:space="0" w:color="auto"/>
              <w:right w:val="single" w:sz="4" w:space="0" w:color="auto"/>
            </w:tcBorders>
            <w:shd w:val="clear" w:color="auto" w:fill="auto"/>
            <w:noWrap/>
            <w:vAlign w:val="bottom"/>
            <w:hideMark/>
          </w:tcPr>
          <w:p w14:paraId="70C5544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1959,52</w:t>
            </w:r>
          </w:p>
        </w:tc>
      </w:tr>
      <w:tr w:rsidR="00A17B33" w:rsidRPr="00A17B33" w14:paraId="018A0AC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80BC3F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7669C59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2CD998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1561,40</w:t>
            </w:r>
          </w:p>
        </w:tc>
        <w:tc>
          <w:tcPr>
            <w:tcW w:w="864" w:type="dxa"/>
            <w:tcBorders>
              <w:top w:val="nil"/>
              <w:left w:val="nil"/>
              <w:bottom w:val="single" w:sz="4" w:space="0" w:color="auto"/>
              <w:right w:val="single" w:sz="4" w:space="0" w:color="auto"/>
            </w:tcBorders>
            <w:shd w:val="clear" w:color="auto" w:fill="auto"/>
            <w:noWrap/>
            <w:vAlign w:val="bottom"/>
            <w:hideMark/>
          </w:tcPr>
          <w:p w14:paraId="3486C28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1639,84</w:t>
            </w:r>
          </w:p>
        </w:tc>
        <w:tc>
          <w:tcPr>
            <w:tcW w:w="864" w:type="dxa"/>
            <w:tcBorders>
              <w:top w:val="nil"/>
              <w:left w:val="nil"/>
              <w:bottom w:val="single" w:sz="4" w:space="0" w:color="auto"/>
              <w:right w:val="single" w:sz="4" w:space="0" w:color="auto"/>
            </w:tcBorders>
            <w:shd w:val="clear" w:color="auto" w:fill="auto"/>
            <w:noWrap/>
            <w:vAlign w:val="bottom"/>
            <w:hideMark/>
          </w:tcPr>
          <w:p w14:paraId="30E0A42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1737,52</w:t>
            </w:r>
          </w:p>
        </w:tc>
        <w:tc>
          <w:tcPr>
            <w:tcW w:w="960" w:type="dxa"/>
            <w:tcBorders>
              <w:top w:val="nil"/>
              <w:left w:val="nil"/>
              <w:bottom w:val="single" w:sz="4" w:space="0" w:color="auto"/>
              <w:right w:val="single" w:sz="4" w:space="0" w:color="auto"/>
            </w:tcBorders>
            <w:shd w:val="clear" w:color="auto" w:fill="auto"/>
            <w:noWrap/>
            <w:vAlign w:val="bottom"/>
            <w:hideMark/>
          </w:tcPr>
          <w:p w14:paraId="35057AF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1842,60</w:t>
            </w:r>
          </w:p>
        </w:tc>
        <w:tc>
          <w:tcPr>
            <w:tcW w:w="960" w:type="dxa"/>
            <w:tcBorders>
              <w:top w:val="nil"/>
              <w:left w:val="nil"/>
              <w:bottom w:val="single" w:sz="4" w:space="0" w:color="auto"/>
              <w:right w:val="single" w:sz="4" w:space="0" w:color="auto"/>
            </w:tcBorders>
            <w:shd w:val="clear" w:color="auto" w:fill="auto"/>
            <w:noWrap/>
            <w:vAlign w:val="bottom"/>
            <w:hideMark/>
          </w:tcPr>
          <w:p w14:paraId="2E4AAAD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1989,12</w:t>
            </w:r>
          </w:p>
        </w:tc>
      </w:tr>
      <w:tr w:rsidR="00A17B33" w:rsidRPr="00A17B33" w14:paraId="6A93AD3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7CB242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3736625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C6803E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1585,08</w:t>
            </w:r>
          </w:p>
        </w:tc>
        <w:tc>
          <w:tcPr>
            <w:tcW w:w="864" w:type="dxa"/>
            <w:tcBorders>
              <w:top w:val="nil"/>
              <w:left w:val="nil"/>
              <w:bottom w:val="single" w:sz="4" w:space="0" w:color="auto"/>
              <w:right w:val="single" w:sz="4" w:space="0" w:color="auto"/>
            </w:tcBorders>
            <w:shd w:val="clear" w:color="auto" w:fill="auto"/>
            <w:noWrap/>
            <w:vAlign w:val="bottom"/>
            <w:hideMark/>
          </w:tcPr>
          <w:p w14:paraId="7D6A97F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1663,52</w:t>
            </w:r>
          </w:p>
        </w:tc>
        <w:tc>
          <w:tcPr>
            <w:tcW w:w="864" w:type="dxa"/>
            <w:tcBorders>
              <w:top w:val="nil"/>
              <w:left w:val="nil"/>
              <w:bottom w:val="single" w:sz="4" w:space="0" w:color="auto"/>
              <w:right w:val="single" w:sz="4" w:space="0" w:color="auto"/>
            </w:tcBorders>
            <w:shd w:val="clear" w:color="auto" w:fill="auto"/>
            <w:noWrap/>
            <w:vAlign w:val="bottom"/>
            <w:hideMark/>
          </w:tcPr>
          <w:p w14:paraId="7D550A3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1764,16</w:t>
            </w:r>
          </w:p>
        </w:tc>
        <w:tc>
          <w:tcPr>
            <w:tcW w:w="960" w:type="dxa"/>
            <w:tcBorders>
              <w:top w:val="nil"/>
              <w:left w:val="nil"/>
              <w:bottom w:val="single" w:sz="4" w:space="0" w:color="auto"/>
              <w:right w:val="single" w:sz="4" w:space="0" w:color="auto"/>
            </w:tcBorders>
            <w:shd w:val="clear" w:color="auto" w:fill="auto"/>
            <w:noWrap/>
            <w:vAlign w:val="bottom"/>
            <w:hideMark/>
          </w:tcPr>
          <w:p w14:paraId="4276BDD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1869,24</w:t>
            </w:r>
          </w:p>
        </w:tc>
        <w:tc>
          <w:tcPr>
            <w:tcW w:w="960" w:type="dxa"/>
            <w:tcBorders>
              <w:top w:val="nil"/>
              <w:left w:val="nil"/>
              <w:bottom w:val="single" w:sz="4" w:space="0" w:color="auto"/>
              <w:right w:val="single" w:sz="4" w:space="0" w:color="auto"/>
            </w:tcBorders>
            <w:shd w:val="clear" w:color="auto" w:fill="auto"/>
            <w:noWrap/>
            <w:vAlign w:val="bottom"/>
            <w:hideMark/>
          </w:tcPr>
          <w:p w14:paraId="605CFE4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2018,72</w:t>
            </w:r>
          </w:p>
        </w:tc>
      </w:tr>
      <w:tr w:rsidR="00A17B33" w:rsidRPr="00A17B33" w14:paraId="557BEF2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E69763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3</w:t>
            </w:r>
          </w:p>
        </w:tc>
        <w:tc>
          <w:tcPr>
            <w:tcW w:w="864" w:type="dxa"/>
            <w:tcBorders>
              <w:top w:val="nil"/>
              <w:left w:val="nil"/>
              <w:bottom w:val="single" w:sz="4" w:space="0" w:color="auto"/>
              <w:right w:val="single" w:sz="4" w:space="0" w:color="auto"/>
            </w:tcBorders>
            <w:shd w:val="clear" w:color="auto" w:fill="auto"/>
            <w:noWrap/>
            <w:vAlign w:val="bottom"/>
            <w:hideMark/>
          </w:tcPr>
          <w:p w14:paraId="6EE813C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84AF12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1608,76</w:t>
            </w:r>
          </w:p>
        </w:tc>
        <w:tc>
          <w:tcPr>
            <w:tcW w:w="864" w:type="dxa"/>
            <w:tcBorders>
              <w:top w:val="nil"/>
              <w:left w:val="nil"/>
              <w:bottom w:val="single" w:sz="4" w:space="0" w:color="auto"/>
              <w:right w:val="single" w:sz="4" w:space="0" w:color="auto"/>
            </w:tcBorders>
            <w:shd w:val="clear" w:color="auto" w:fill="auto"/>
            <w:noWrap/>
            <w:vAlign w:val="bottom"/>
            <w:hideMark/>
          </w:tcPr>
          <w:p w14:paraId="4E11A8B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1688,68</w:t>
            </w:r>
          </w:p>
        </w:tc>
        <w:tc>
          <w:tcPr>
            <w:tcW w:w="864" w:type="dxa"/>
            <w:tcBorders>
              <w:top w:val="nil"/>
              <w:left w:val="nil"/>
              <w:bottom w:val="single" w:sz="4" w:space="0" w:color="auto"/>
              <w:right w:val="single" w:sz="4" w:space="0" w:color="auto"/>
            </w:tcBorders>
            <w:shd w:val="clear" w:color="auto" w:fill="auto"/>
            <w:noWrap/>
            <w:vAlign w:val="bottom"/>
            <w:hideMark/>
          </w:tcPr>
          <w:p w14:paraId="1681C4D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1789,32</w:t>
            </w:r>
          </w:p>
        </w:tc>
        <w:tc>
          <w:tcPr>
            <w:tcW w:w="960" w:type="dxa"/>
            <w:tcBorders>
              <w:top w:val="nil"/>
              <w:left w:val="nil"/>
              <w:bottom w:val="single" w:sz="4" w:space="0" w:color="auto"/>
              <w:right w:val="single" w:sz="4" w:space="0" w:color="auto"/>
            </w:tcBorders>
            <w:shd w:val="clear" w:color="auto" w:fill="auto"/>
            <w:noWrap/>
            <w:vAlign w:val="bottom"/>
            <w:hideMark/>
          </w:tcPr>
          <w:p w14:paraId="0B68BEC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1897,36</w:t>
            </w:r>
          </w:p>
        </w:tc>
        <w:tc>
          <w:tcPr>
            <w:tcW w:w="960" w:type="dxa"/>
            <w:tcBorders>
              <w:top w:val="nil"/>
              <w:left w:val="nil"/>
              <w:bottom w:val="single" w:sz="4" w:space="0" w:color="auto"/>
              <w:right w:val="single" w:sz="4" w:space="0" w:color="auto"/>
            </w:tcBorders>
            <w:shd w:val="clear" w:color="auto" w:fill="auto"/>
            <w:noWrap/>
            <w:vAlign w:val="bottom"/>
            <w:hideMark/>
          </w:tcPr>
          <w:p w14:paraId="4C6B8FE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2049,80</w:t>
            </w:r>
          </w:p>
        </w:tc>
      </w:tr>
      <w:tr w:rsidR="00A17B33" w:rsidRPr="00A17B33" w14:paraId="4D5028C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E917B8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4</w:t>
            </w:r>
          </w:p>
        </w:tc>
        <w:tc>
          <w:tcPr>
            <w:tcW w:w="864" w:type="dxa"/>
            <w:tcBorders>
              <w:top w:val="nil"/>
              <w:left w:val="nil"/>
              <w:bottom w:val="single" w:sz="4" w:space="0" w:color="auto"/>
              <w:right w:val="single" w:sz="4" w:space="0" w:color="auto"/>
            </w:tcBorders>
            <w:shd w:val="clear" w:color="auto" w:fill="auto"/>
            <w:noWrap/>
            <w:vAlign w:val="bottom"/>
            <w:hideMark/>
          </w:tcPr>
          <w:p w14:paraId="7E3D199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90BF2D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1632,44</w:t>
            </w:r>
          </w:p>
        </w:tc>
        <w:tc>
          <w:tcPr>
            <w:tcW w:w="864" w:type="dxa"/>
            <w:tcBorders>
              <w:top w:val="nil"/>
              <w:left w:val="nil"/>
              <w:bottom w:val="single" w:sz="4" w:space="0" w:color="auto"/>
              <w:right w:val="single" w:sz="4" w:space="0" w:color="auto"/>
            </w:tcBorders>
            <w:shd w:val="clear" w:color="auto" w:fill="auto"/>
            <w:noWrap/>
            <w:vAlign w:val="bottom"/>
            <w:hideMark/>
          </w:tcPr>
          <w:p w14:paraId="2A6F666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1713,84</w:t>
            </w:r>
          </w:p>
        </w:tc>
        <w:tc>
          <w:tcPr>
            <w:tcW w:w="864" w:type="dxa"/>
            <w:tcBorders>
              <w:top w:val="nil"/>
              <w:left w:val="nil"/>
              <w:bottom w:val="single" w:sz="4" w:space="0" w:color="auto"/>
              <w:right w:val="single" w:sz="4" w:space="0" w:color="auto"/>
            </w:tcBorders>
            <w:shd w:val="clear" w:color="auto" w:fill="auto"/>
            <w:noWrap/>
            <w:vAlign w:val="bottom"/>
            <w:hideMark/>
          </w:tcPr>
          <w:p w14:paraId="0EB7C6B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1817,44</w:t>
            </w:r>
          </w:p>
        </w:tc>
        <w:tc>
          <w:tcPr>
            <w:tcW w:w="960" w:type="dxa"/>
            <w:tcBorders>
              <w:top w:val="nil"/>
              <w:left w:val="nil"/>
              <w:bottom w:val="single" w:sz="4" w:space="0" w:color="auto"/>
              <w:right w:val="single" w:sz="4" w:space="0" w:color="auto"/>
            </w:tcBorders>
            <w:shd w:val="clear" w:color="auto" w:fill="auto"/>
            <w:noWrap/>
            <w:vAlign w:val="bottom"/>
            <w:hideMark/>
          </w:tcPr>
          <w:p w14:paraId="3B4F6A1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1926,96</w:t>
            </w:r>
          </w:p>
        </w:tc>
        <w:tc>
          <w:tcPr>
            <w:tcW w:w="960" w:type="dxa"/>
            <w:tcBorders>
              <w:top w:val="nil"/>
              <w:left w:val="nil"/>
              <w:bottom w:val="single" w:sz="4" w:space="0" w:color="auto"/>
              <w:right w:val="single" w:sz="4" w:space="0" w:color="auto"/>
            </w:tcBorders>
            <w:shd w:val="clear" w:color="auto" w:fill="auto"/>
            <w:noWrap/>
            <w:vAlign w:val="bottom"/>
            <w:hideMark/>
          </w:tcPr>
          <w:p w14:paraId="70A6E29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2080,88</w:t>
            </w:r>
          </w:p>
        </w:tc>
      </w:tr>
      <w:tr w:rsidR="00A17B33" w:rsidRPr="00A17B33" w14:paraId="4A8CF430"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73842D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5</w:t>
            </w:r>
          </w:p>
        </w:tc>
        <w:tc>
          <w:tcPr>
            <w:tcW w:w="864" w:type="dxa"/>
            <w:tcBorders>
              <w:top w:val="nil"/>
              <w:left w:val="nil"/>
              <w:bottom w:val="single" w:sz="4" w:space="0" w:color="auto"/>
              <w:right w:val="single" w:sz="4" w:space="0" w:color="auto"/>
            </w:tcBorders>
            <w:shd w:val="clear" w:color="auto" w:fill="auto"/>
            <w:noWrap/>
            <w:vAlign w:val="bottom"/>
            <w:hideMark/>
          </w:tcPr>
          <w:p w14:paraId="6469EE7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EEDADA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1657,60</w:t>
            </w:r>
          </w:p>
        </w:tc>
        <w:tc>
          <w:tcPr>
            <w:tcW w:w="864" w:type="dxa"/>
            <w:tcBorders>
              <w:top w:val="nil"/>
              <w:left w:val="nil"/>
              <w:bottom w:val="single" w:sz="4" w:space="0" w:color="auto"/>
              <w:right w:val="single" w:sz="4" w:space="0" w:color="auto"/>
            </w:tcBorders>
            <w:shd w:val="clear" w:color="auto" w:fill="auto"/>
            <w:noWrap/>
            <w:vAlign w:val="bottom"/>
            <w:hideMark/>
          </w:tcPr>
          <w:p w14:paraId="0F2B035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1740,48</w:t>
            </w:r>
          </w:p>
        </w:tc>
        <w:tc>
          <w:tcPr>
            <w:tcW w:w="864" w:type="dxa"/>
            <w:tcBorders>
              <w:top w:val="nil"/>
              <w:left w:val="nil"/>
              <w:bottom w:val="single" w:sz="4" w:space="0" w:color="auto"/>
              <w:right w:val="single" w:sz="4" w:space="0" w:color="auto"/>
            </w:tcBorders>
            <w:shd w:val="clear" w:color="auto" w:fill="auto"/>
            <w:noWrap/>
            <w:vAlign w:val="bottom"/>
            <w:hideMark/>
          </w:tcPr>
          <w:p w14:paraId="002C9C4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1844,08</w:t>
            </w:r>
          </w:p>
        </w:tc>
        <w:tc>
          <w:tcPr>
            <w:tcW w:w="960" w:type="dxa"/>
            <w:tcBorders>
              <w:top w:val="nil"/>
              <w:left w:val="nil"/>
              <w:bottom w:val="single" w:sz="4" w:space="0" w:color="auto"/>
              <w:right w:val="single" w:sz="4" w:space="0" w:color="auto"/>
            </w:tcBorders>
            <w:shd w:val="clear" w:color="auto" w:fill="auto"/>
            <w:noWrap/>
            <w:vAlign w:val="bottom"/>
            <w:hideMark/>
          </w:tcPr>
          <w:p w14:paraId="4A74A1B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1955,08</w:t>
            </w:r>
          </w:p>
        </w:tc>
        <w:tc>
          <w:tcPr>
            <w:tcW w:w="960" w:type="dxa"/>
            <w:tcBorders>
              <w:top w:val="nil"/>
              <w:left w:val="nil"/>
              <w:bottom w:val="single" w:sz="4" w:space="0" w:color="auto"/>
              <w:right w:val="single" w:sz="4" w:space="0" w:color="auto"/>
            </w:tcBorders>
            <w:shd w:val="clear" w:color="auto" w:fill="auto"/>
            <w:noWrap/>
            <w:vAlign w:val="bottom"/>
            <w:hideMark/>
          </w:tcPr>
          <w:p w14:paraId="776DCE3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2111,96</w:t>
            </w:r>
          </w:p>
        </w:tc>
      </w:tr>
      <w:tr w:rsidR="00A17B33" w:rsidRPr="00A17B33" w14:paraId="6C2FD24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C80B7F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6</w:t>
            </w:r>
          </w:p>
        </w:tc>
        <w:tc>
          <w:tcPr>
            <w:tcW w:w="864" w:type="dxa"/>
            <w:tcBorders>
              <w:top w:val="nil"/>
              <w:left w:val="nil"/>
              <w:bottom w:val="single" w:sz="4" w:space="0" w:color="auto"/>
              <w:right w:val="single" w:sz="4" w:space="0" w:color="auto"/>
            </w:tcBorders>
            <w:shd w:val="clear" w:color="auto" w:fill="auto"/>
            <w:noWrap/>
            <w:vAlign w:val="bottom"/>
            <w:hideMark/>
          </w:tcPr>
          <w:p w14:paraId="111E797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92691F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1681,28</w:t>
            </w:r>
          </w:p>
        </w:tc>
        <w:tc>
          <w:tcPr>
            <w:tcW w:w="864" w:type="dxa"/>
            <w:tcBorders>
              <w:top w:val="nil"/>
              <w:left w:val="nil"/>
              <w:bottom w:val="single" w:sz="4" w:space="0" w:color="auto"/>
              <w:right w:val="single" w:sz="4" w:space="0" w:color="auto"/>
            </w:tcBorders>
            <w:shd w:val="clear" w:color="auto" w:fill="auto"/>
            <w:noWrap/>
            <w:vAlign w:val="bottom"/>
            <w:hideMark/>
          </w:tcPr>
          <w:p w14:paraId="37B9778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1765,64</w:t>
            </w:r>
          </w:p>
        </w:tc>
        <w:tc>
          <w:tcPr>
            <w:tcW w:w="864" w:type="dxa"/>
            <w:tcBorders>
              <w:top w:val="nil"/>
              <w:left w:val="nil"/>
              <w:bottom w:val="single" w:sz="4" w:space="0" w:color="auto"/>
              <w:right w:val="single" w:sz="4" w:space="0" w:color="auto"/>
            </w:tcBorders>
            <w:shd w:val="clear" w:color="auto" w:fill="auto"/>
            <w:noWrap/>
            <w:vAlign w:val="bottom"/>
            <w:hideMark/>
          </w:tcPr>
          <w:p w14:paraId="612A8F7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1872,20</w:t>
            </w:r>
          </w:p>
        </w:tc>
        <w:tc>
          <w:tcPr>
            <w:tcW w:w="960" w:type="dxa"/>
            <w:tcBorders>
              <w:top w:val="nil"/>
              <w:left w:val="nil"/>
              <w:bottom w:val="single" w:sz="4" w:space="0" w:color="auto"/>
              <w:right w:val="single" w:sz="4" w:space="0" w:color="auto"/>
            </w:tcBorders>
            <w:shd w:val="clear" w:color="auto" w:fill="auto"/>
            <w:noWrap/>
            <w:vAlign w:val="bottom"/>
            <w:hideMark/>
          </w:tcPr>
          <w:p w14:paraId="38CEAEE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1984,68</w:t>
            </w:r>
          </w:p>
        </w:tc>
        <w:tc>
          <w:tcPr>
            <w:tcW w:w="960" w:type="dxa"/>
            <w:tcBorders>
              <w:top w:val="nil"/>
              <w:left w:val="nil"/>
              <w:bottom w:val="single" w:sz="4" w:space="0" w:color="auto"/>
              <w:right w:val="single" w:sz="4" w:space="0" w:color="auto"/>
            </w:tcBorders>
            <w:shd w:val="clear" w:color="auto" w:fill="auto"/>
            <w:noWrap/>
            <w:vAlign w:val="bottom"/>
            <w:hideMark/>
          </w:tcPr>
          <w:p w14:paraId="6C17E81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2143,04</w:t>
            </w:r>
          </w:p>
        </w:tc>
      </w:tr>
      <w:tr w:rsidR="00A17B33" w:rsidRPr="00A17B33" w14:paraId="4B6359D1" w14:textId="77777777" w:rsidTr="00A17B33">
        <w:trPr>
          <w:trHeight w:val="300"/>
        </w:trPr>
        <w:tc>
          <w:tcPr>
            <w:tcW w:w="1394" w:type="dxa"/>
            <w:tcBorders>
              <w:top w:val="nil"/>
              <w:left w:val="nil"/>
              <w:bottom w:val="nil"/>
              <w:right w:val="nil"/>
            </w:tcBorders>
            <w:shd w:val="clear" w:color="auto" w:fill="auto"/>
            <w:noWrap/>
            <w:vAlign w:val="bottom"/>
            <w:hideMark/>
          </w:tcPr>
          <w:p w14:paraId="01A408A1"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0CEBB992"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4A3AC88B"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4C2C4BCF"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864" w:type="dxa"/>
            <w:tcBorders>
              <w:top w:val="nil"/>
              <w:left w:val="nil"/>
              <w:bottom w:val="nil"/>
              <w:right w:val="nil"/>
            </w:tcBorders>
            <w:shd w:val="clear" w:color="auto" w:fill="auto"/>
            <w:noWrap/>
            <w:vAlign w:val="bottom"/>
            <w:hideMark/>
          </w:tcPr>
          <w:p w14:paraId="5A65151F"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960" w:type="dxa"/>
            <w:tcBorders>
              <w:top w:val="nil"/>
              <w:left w:val="nil"/>
              <w:bottom w:val="nil"/>
              <w:right w:val="nil"/>
            </w:tcBorders>
            <w:shd w:val="clear" w:color="auto" w:fill="auto"/>
            <w:noWrap/>
            <w:vAlign w:val="bottom"/>
            <w:hideMark/>
          </w:tcPr>
          <w:p w14:paraId="72E826B1" w14:textId="77777777" w:rsidR="00A17B33" w:rsidRPr="00A17B33" w:rsidRDefault="00A17B33" w:rsidP="00852698">
            <w:pPr>
              <w:widowControl/>
              <w:tabs>
                <w:tab w:val="left" w:pos="1"/>
              </w:tabs>
              <w:snapToGrid/>
              <w:rPr>
                <w:rFonts w:ascii="Calibri" w:hAnsi="Calibri"/>
                <w:color w:val="000000"/>
                <w:sz w:val="20"/>
                <w:lang w:val="nl-NL" w:eastAsia="nl-NL"/>
              </w:rPr>
            </w:pPr>
          </w:p>
        </w:tc>
        <w:tc>
          <w:tcPr>
            <w:tcW w:w="960" w:type="dxa"/>
            <w:tcBorders>
              <w:top w:val="nil"/>
              <w:left w:val="nil"/>
              <w:bottom w:val="nil"/>
              <w:right w:val="nil"/>
            </w:tcBorders>
            <w:shd w:val="clear" w:color="auto" w:fill="auto"/>
            <w:noWrap/>
            <w:vAlign w:val="bottom"/>
            <w:hideMark/>
          </w:tcPr>
          <w:p w14:paraId="4F214BBC" w14:textId="77777777" w:rsidR="00A17B33" w:rsidRPr="00A17B33" w:rsidRDefault="00A17B33" w:rsidP="00852698">
            <w:pPr>
              <w:widowControl/>
              <w:tabs>
                <w:tab w:val="left" w:pos="1"/>
              </w:tabs>
              <w:snapToGrid/>
              <w:rPr>
                <w:rFonts w:ascii="Calibri" w:hAnsi="Calibri"/>
                <w:color w:val="000000"/>
                <w:sz w:val="20"/>
                <w:lang w:val="nl-NL" w:eastAsia="nl-NL"/>
              </w:rPr>
            </w:pPr>
          </w:p>
        </w:tc>
      </w:tr>
      <w:tr w:rsidR="00A17B33" w:rsidRPr="00A17B33" w14:paraId="4079071D" w14:textId="77777777" w:rsidTr="00A17B33">
        <w:trPr>
          <w:trHeight w:val="300"/>
        </w:trPr>
        <w:tc>
          <w:tcPr>
            <w:tcW w:w="4850" w:type="dxa"/>
            <w:gridSpan w:val="5"/>
            <w:tcBorders>
              <w:top w:val="nil"/>
              <w:left w:val="nil"/>
              <w:bottom w:val="nil"/>
              <w:right w:val="nil"/>
            </w:tcBorders>
            <w:shd w:val="clear" w:color="000000" w:fill="9BC2E6"/>
            <w:noWrap/>
            <w:vAlign w:val="bottom"/>
            <w:hideMark/>
          </w:tcPr>
          <w:p w14:paraId="3D797DB1" w14:textId="77777777" w:rsidR="00A17B33" w:rsidRPr="00A17B33" w:rsidRDefault="00A17B33" w:rsidP="00852698">
            <w:pPr>
              <w:widowControl/>
              <w:tabs>
                <w:tab w:val="left" w:pos="1"/>
              </w:tabs>
              <w:snapToGrid/>
              <w:rPr>
                <w:rFonts w:ascii="Arial" w:hAnsi="Arial" w:cs="Arial"/>
                <w:sz w:val="20"/>
                <w:lang w:val="nl-NL" w:eastAsia="nl-NL"/>
              </w:rPr>
            </w:pPr>
            <w:r w:rsidRPr="00A17B33">
              <w:rPr>
                <w:rFonts w:ascii="Arial" w:hAnsi="Arial" w:cs="Arial"/>
                <w:sz w:val="20"/>
                <w:lang w:val="nl-NL" w:eastAsia="nl-NL"/>
              </w:rPr>
              <w:t>LOONSCHALEN PER 1-7-2017 PER MAAND +1,25%</w:t>
            </w:r>
          </w:p>
        </w:tc>
        <w:tc>
          <w:tcPr>
            <w:tcW w:w="960" w:type="dxa"/>
            <w:tcBorders>
              <w:top w:val="nil"/>
              <w:left w:val="nil"/>
              <w:bottom w:val="nil"/>
              <w:right w:val="nil"/>
            </w:tcBorders>
            <w:shd w:val="clear" w:color="000000" w:fill="9BC2E6"/>
            <w:noWrap/>
            <w:vAlign w:val="bottom"/>
            <w:hideMark/>
          </w:tcPr>
          <w:p w14:paraId="78D7D62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nil"/>
              <w:right w:val="nil"/>
            </w:tcBorders>
            <w:shd w:val="clear" w:color="000000" w:fill="9BC2E6"/>
            <w:noWrap/>
            <w:vAlign w:val="bottom"/>
            <w:hideMark/>
          </w:tcPr>
          <w:p w14:paraId="0B40654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7BEB893" w14:textId="77777777" w:rsidTr="00A17B33">
        <w:trPr>
          <w:trHeight w:val="300"/>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CC9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Groep</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23F634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44D1152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424678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3</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3A3BBD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6B251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7ABD5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w:t>
            </w:r>
          </w:p>
        </w:tc>
      </w:tr>
      <w:tr w:rsidR="00A17B33" w:rsidRPr="00A17B33" w14:paraId="12C0160C"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ABBD6EA" w14:textId="77777777" w:rsidR="00A17B33" w:rsidRPr="00A17B33" w:rsidRDefault="00A17B33" w:rsidP="00852698">
            <w:pPr>
              <w:widowControl/>
              <w:tabs>
                <w:tab w:val="left" w:pos="1"/>
              </w:tabs>
              <w:snapToGrid/>
              <w:rPr>
                <w:rFonts w:ascii="Calibri" w:hAnsi="Calibri"/>
                <w:color w:val="000000"/>
                <w:sz w:val="20"/>
                <w:lang w:val="nl-NL" w:eastAsia="nl-NL"/>
              </w:rPr>
            </w:pPr>
            <w:proofErr w:type="spellStart"/>
            <w:r w:rsidRPr="00A17B33">
              <w:rPr>
                <w:rFonts w:ascii="Calibri" w:hAnsi="Calibri"/>
                <w:color w:val="000000"/>
                <w:sz w:val="20"/>
                <w:lang w:val="nl-NL" w:eastAsia="nl-NL"/>
              </w:rPr>
              <w:t>Lftd</w:t>
            </w:r>
            <w:proofErr w:type="spellEnd"/>
            <w:r w:rsidRPr="00A17B33">
              <w:rPr>
                <w:rFonts w:ascii="Calibri" w:hAnsi="Calibri"/>
                <w:color w:val="000000"/>
                <w:sz w:val="20"/>
                <w:lang w:val="nl-NL" w:eastAsia="nl-NL"/>
              </w:rPr>
              <w:t>/</w:t>
            </w:r>
            <w:proofErr w:type="spellStart"/>
            <w:r w:rsidRPr="00A17B33">
              <w:rPr>
                <w:rFonts w:ascii="Calibri" w:hAnsi="Calibri"/>
                <w:color w:val="000000"/>
                <w:sz w:val="20"/>
                <w:lang w:val="nl-NL" w:eastAsia="nl-NL"/>
              </w:rPr>
              <w:t>functiejr</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23309DF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B29914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4B65A1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2ABA27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D837A5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7F9BC7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6EA44D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E1A84A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16</w:t>
            </w:r>
          </w:p>
        </w:tc>
        <w:tc>
          <w:tcPr>
            <w:tcW w:w="864" w:type="dxa"/>
            <w:tcBorders>
              <w:top w:val="nil"/>
              <w:left w:val="nil"/>
              <w:bottom w:val="single" w:sz="4" w:space="0" w:color="auto"/>
              <w:right w:val="single" w:sz="4" w:space="0" w:color="auto"/>
            </w:tcBorders>
            <w:shd w:val="clear" w:color="auto" w:fill="auto"/>
            <w:noWrap/>
            <w:vAlign w:val="bottom"/>
            <w:hideMark/>
          </w:tcPr>
          <w:p w14:paraId="0A5FE0A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575,60</w:t>
            </w:r>
          </w:p>
        </w:tc>
        <w:tc>
          <w:tcPr>
            <w:tcW w:w="864" w:type="dxa"/>
            <w:tcBorders>
              <w:top w:val="nil"/>
              <w:left w:val="nil"/>
              <w:bottom w:val="single" w:sz="4" w:space="0" w:color="auto"/>
              <w:right w:val="single" w:sz="4" w:space="0" w:color="auto"/>
            </w:tcBorders>
            <w:shd w:val="clear" w:color="auto" w:fill="auto"/>
            <w:noWrap/>
            <w:vAlign w:val="bottom"/>
            <w:hideMark/>
          </w:tcPr>
          <w:p w14:paraId="1B39FC0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666,99</w:t>
            </w:r>
          </w:p>
        </w:tc>
        <w:tc>
          <w:tcPr>
            <w:tcW w:w="864" w:type="dxa"/>
            <w:tcBorders>
              <w:top w:val="nil"/>
              <w:left w:val="nil"/>
              <w:bottom w:val="single" w:sz="4" w:space="0" w:color="auto"/>
              <w:right w:val="single" w:sz="4" w:space="0" w:color="auto"/>
            </w:tcBorders>
            <w:shd w:val="clear" w:color="auto" w:fill="auto"/>
            <w:noWrap/>
            <w:vAlign w:val="bottom"/>
            <w:hideMark/>
          </w:tcPr>
          <w:p w14:paraId="1A86431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2BC91CE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5B4C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1D6579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FB9DAD3"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5460E7C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17</w:t>
            </w:r>
          </w:p>
        </w:tc>
        <w:tc>
          <w:tcPr>
            <w:tcW w:w="864" w:type="dxa"/>
            <w:tcBorders>
              <w:top w:val="nil"/>
              <w:left w:val="nil"/>
              <w:bottom w:val="single" w:sz="4" w:space="0" w:color="auto"/>
              <w:right w:val="single" w:sz="4" w:space="0" w:color="auto"/>
            </w:tcBorders>
            <w:shd w:val="clear" w:color="auto" w:fill="auto"/>
            <w:noWrap/>
            <w:vAlign w:val="bottom"/>
            <w:hideMark/>
          </w:tcPr>
          <w:p w14:paraId="24A8325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654,16</w:t>
            </w:r>
          </w:p>
        </w:tc>
        <w:tc>
          <w:tcPr>
            <w:tcW w:w="864" w:type="dxa"/>
            <w:tcBorders>
              <w:top w:val="nil"/>
              <w:left w:val="nil"/>
              <w:bottom w:val="single" w:sz="4" w:space="0" w:color="auto"/>
              <w:right w:val="single" w:sz="4" w:space="0" w:color="auto"/>
            </w:tcBorders>
            <w:shd w:val="clear" w:color="auto" w:fill="auto"/>
            <w:noWrap/>
            <w:vAlign w:val="bottom"/>
            <w:hideMark/>
          </w:tcPr>
          <w:p w14:paraId="63A092F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755,17</w:t>
            </w:r>
          </w:p>
        </w:tc>
        <w:tc>
          <w:tcPr>
            <w:tcW w:w="864" w:type="dxa"/>
            <w:tcBorders>
              <w:top w:val="nil"/>
              <w:left w:val="nil"/>
              <w:bottom w:val="single" w:sz="4" w:space="0" w:color="auto"/>
              <w:right w:val="single" w:sz="4" w:space="0" w:color="auto"/>
            </w:tcBorders>
            <w:shd w:val="clear" w:color="auto" w:fill="auto"/>
            <w:noWrap/>
            <w:vAlign w:val="bottom"/>
            <w:hideMark/>
          </w:tcPr>
          <w:p w14:paraId="2232F9A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89F5E8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4FAD82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643525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0ED217AB"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80C8BA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18</w:t>
            </w:r>
          </w:p>
        </w:tc>
        <w:tc>
          <w:tcPr>
            <w:tcW w:w="864" w:type="dxa"/>
            <w:tcBorders>
              <w:top w:val="nil"/>
              <w:left w:val="nil"/>
              <w:bottom w:val="single" w:sz="4" w:space="0" w:color="auto"/>
              <w:right w:val="single" w:sz="4" w:space="0" w:color="auto"/>
            </w:tcBorders>
            <w:shd w:val="clear" w:color="auto" w:fill="auto"/>
            <w:noWrap/>
            <w:vAlign w:val="bottom"/>
            <w:hideMark/>
          </w:tcPr>
          <w:p w14:paraId="64552AB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748,76</w:t>
            </w:r>
          </w:p>
        </w:tc>
        <w:tc>
          <w:tcPr>
            <w:tcW w:w="864" w:type="dxa"/>
            <w:tcBorders>
              <w:top w:val="nil"/>
              <w:left w:val="nil"/>
              <w:bottom w:val="single" w:sz="4" w:space="0" w:color="auto"/>
              <w:right w:val="single" w:sz="4" w:space="0" w:color="auto"/>
            </w:tcBorders>
            <w:shd w:val="clear" w:color="auto" w:fill="auto"/>
            <w:noWrap/>
            <w:vAlign w:val="bottom"/>
            <w:hideMark/>
          </w:tcPr>
          <w:p w14:paraId="325504D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859,39</w:t>
            </w:r>
          </w:p>
        </w:tc>
        <w:tc>
          <w:tcPr>
            <w:tcW w:w="864" w:type="dxa"/>
            <w:tcBorders>
              <w:top w:val="nil"/>
              <w:left w:val="nil"/>
              <w:bottom w:val="single" w:sz="4" w:space="0" w:color="auto"/>
              <w:right w:val="single" w:sz="4" w:space="0" w:color="auto"/>
            </w:tcBorders>
            <w:shd w:val="clear" w:color="auto" w:fill="auto"/>
            <w:noWrap/>
            <w:vAlign w:val="bottom"/>
            <w:hideMark/>
          </w:tcPr>
          <w:p w14:paraId="02A7EC8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926,73</w:t>
            </w:r>
          </w:p>
        </w:tc>
        <w:tc>
          <w:tcPr>
            <w:tcW w:w="864" w:type="dxa"/>
            <w:tcBorders>
              <w:top w:val="nil"/>
              <w:left w:val="nil"/>
              <w:bottom w:val="single" w:sz="4" w:space="0" w:color="auto"/>
              <w:right w:val="single" w:sz="4" w:space="0" w:color="auto"/>
            </w:tcBorders>
            <w:shd w:val="clear" w:color="auto" w:fill="auto"/>
            <w:noWrap/>
            <w:vAlign w:val="bottom"/>
            <w:hideMark/>
          </w:tcPr>
          <w:p w14:paraId="7F29958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1019,72</w:t>
            </w:r>
          </w:p>
        </w:tc>
        <w:tc>
          <w:tcPr>
            <w:tcW w:w="960" w:type="dxa"/>
            <w:tcBorders>
              <w:top w:val="nil"/>
              <w:left w:val="nil"/>
              <w:bottom w:val="single" w:sz="4" w:space="0" w:color="auto"/>
              <w:right w:val="single" w:sz="4" w:space="0" w:color="auto"/>
            </w:tcBorders>
            <w:shd w:val="clear" w:color="auto" w:fill="auto"/>
            <w:noWrap/>
            <w:vAlign w:val="bottom"/>
            <w:hideMark/>
          </w:tcPr>
          <w:p w14:paraId="795AA63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5A6E5FE"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1671FEF7"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CE2BF2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19</w:t>
            </w:r>
          </w:p>
        </w:tc>
        <w:tc>
          <w:tcPr>
            <w:tcW w:w="864" w:type="dxa"/>
            <w:tcBorders>
              <w:top w:val="nil"/>
              <w:left w:val="nil"/>
              <w:bottom w:val="single" w:sz="4" w:space="0" w:color="auto"/>
              <w:right w:val="single" w:sz="4" w:space="0" w:color="auto"/>
            </w:tcBorders>
            <w:shd w:val="clear" w:color="auto" w:fill="auto"/>
            <w:noWrap/>
            <w:vAlign w:val="bottom"/>
            <w:hideMark/>
          </w:tcPr>
          <w:p w14:paraId="11CC38A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860,99</w:t>
            </w:r>
          </w:p>
        </w:tc>
        <w:tc>
          <w:tcPr>
            <w:tcW w:w="864" w:type="dxa"/>
            <w:tcBorders>
              <w:top w:val="nil"/>
              <w:left w:val="nil"/>
              <w:bottom w:val="single" w:sz="4" w:space="0" w:color="auto"/>
              <w:right w:val="single" w:sz="4" w:space="0" w:color="auto"/>
            </w:tcBorders>
            <w:shd w:val="clear" w:color="auto" w:fill="auto"/>
            <w:noWrap/>
            <w:vAlign w:val="bottom"/>
            <w:hideMark/>
          </w:tcPr>
          <w:p w14:paraId="62A701D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979,64</w:t>
            </w:r>
          </w:p>
        </w:tc>
        <w:tc>
          <w:tcPr>
            <w:tcW w:w="864" w:type="dxa"/>
            <w:tcBorders>
              <w:top w:val="nil"/>
              <w:left w:val="nil"/>
              <w:bottom w:val="single" w:sz="4" w:space="0" w:color="auto"/>
              <w:right w:val="single" w:sz="4" w:space="0" w:color="auto"/>
            </w:tcBorders>
            <w:shd w:val="clear" w:color="auto" w:fill="auto"/>
            <w:noWrap/>
            <w:vAlign w:val="bottom"/>
            <w:hideMark/>
          </w:tcPr>
          <w:p w14:paraId="3BFE696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1051,79</w:t>
            </w:r>
          </w:p>
        </w:tc>
        <w:tc>
          <w:tcPr>
            <w:tcW w:w="864" w:type="dxa"/>
            <w:tcBorders>
              <w:top w:val="nil"/>
              <w:left w:val="nil"/>
              <w:bottom w:val="single" w:sz="4" w:space="0" w:color="auto"/>
              <w:right w:val="single" w:sz="4" w:space="0" w:color="auto"/>
            </w:tcBorders>
            <w:shd w:val="clear" w:color="auto" w:fill="auto"/>
            <w:noWrap/>
            <w:vAlign w:val="bottom"/>
            <w:hideMark/>
          </w:tcPr>
          <w:p w14:paraId="2A1E552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1147,99</w:t>
            </w:r>
          </w:p>
        </w:tc>
        <w:tc>
          <w:tcPr>
            <w:tcW w:w="960" w:type="dxa"/>
            <w:tcBorders>
              <w:top w:val="nil"/>
              <w:left w:val="nil"/>
              <w:bottom w:val="single" w:sz="4" w:space="0" w:color="auto"/>
              <w:right w:val="single" w:sz="4" w:space="0" w:color="auto"/>
            </w:tcBorders>
            <w:shd w:val="clear" w:color="auto" w:fill="auto"/>
            <w:noWrap/>
            <w:vAlign w:val="bottom"/>
            <w:hideMark/>
          </w:tcPr>
          <w:p w14:paraId="68B5B6F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9475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11E5F9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E4F0BF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298AF27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283F8F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1018,12</w:t>
            </w:r>
          </w:p>
        </w:tc>
        <w:tc>
          <w:tcPr>
            <w:tcW w:w="864" w:type="dxa"/>
            <w:tcBorders>
              <w:top w:val="nil"/>
              <w:left w:val="nil"/>
              <w:bottom w:val="single" w:sz="4" w:space="0" w:color="auto"/>
              <w:right w:val="single" w:sz="4" w:space="0" w:color="auto"/>
            </w:tcBorders>
            <w:shd w:val="clear" w:color="auto" w:fill="auto"/>
            <w:noWrap/>
            <w:vAlign w:val="bottom"/>
            <w:hideMark/>
          </w:tcPr>
          <w:p w14:paraId="2BF24D9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1098,28</w:t>
            </w:r>
          </w:p>
        </w:tc>
        <w:tc>
          <w:tcPr>
            <w:tcW w:w="864" w:type="dxa"/>
            <w:tcBorders>
              <w:top w:val="nil"/>
              <w:left w:val="nil"/>
              <w:bottom w:val="single" w:sz="4" w:space="0" w:color="auto"/>
              <w:right w:val="single" w:sz="4" w:space="0" w:color="auto"/>
            </w:tcBorders>
            <w:shd w:val="clear" w:color="auto" w:fill="auto"/>
            <w:noWrap/>
            <w:vAlign w:val="bottom"/>
            <w:hideMark/>
          </w:tcPr>
          <w:p w14:paraId="099715A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1205,71</w:t>
            </w:r>
          </w:p>
        </w:tc>
        <w:tc>
          <w:tcPr>
            <w:tcW w:w="960" w:type="dxa"/>
            <w:tcBorders>
              <w:top w:val="nil"/>
              <w:left w:val="nil"/>
              <w:bottom w:val="single" w:sz="4" w:space="0" w:color="auto"/>
              <w:right w:val="single" w:sz="4" w:space="0" w:color="auto"/>
            </w:tcBorders>
            <w:shd w:val="clear" w:color="auto" w:fill="auto"/>
            <w:noWrap/>
            <w:vAlign w:val="bottom"/>
            <w:hideMark/>
          </w:tcPr>
          <w:p w14:paraId="0426C7A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EC5B0D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444A3CE8"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54690E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20</w:t>
            </w:r>
          </w:p>
        </w:tc>
        <w:tc>
          <w:tcPr>
            <w:tcW w:w="864" w:type="dxa"/>
            <w:tcBorders>
              <w:top w:val="nil"/>
              <w:left w:val="nil"/>
              <w:bottom w:val="single" w:sz="4" w:space="0" w:color="auto"/>
              <w:right w:val="single" w:sz="4" w:space="0" w:color="auto"/>
            </w:tcBorders>
            <w:shd w:val="clear" w:color="auto" w:fill="auto"/>
            <w:noWrap/>
            <w:vAlign w:val="bottom"/>
            <w:hideMark/>
          </w:tcPr>
          <w:p w14:paraId="5F32C93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1096,68</w:t>
            </w:r>
          </w:p>
        </w:tc>
        <w:tc>
          <w:tcPr>
            <w:tcW w:w="864" w:type="dxa"/>
            <w:tcBorders>
              <w:top w:val="nil"/>
              <w:left w:val="nil"/>
              <w:bottom w:val="single" w:sz="4" w:space="0" w:color="auto"/>
              <w:right w:val="single" w:sz="4" w:space="0" w:color="auto"/>
            </w:tcBorders>
            <w:shd w:val="clear" w:color="auto" w:fill="auto"/>
            <w:noWrap/>
            <w:vAlign w:val="bottom"/>
            <w:hideMark/>
          </w:tcPr>
          <w:p w14:paraId="3A5DF2C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1135,16</w:t>
            </w:r>
          </w:p>
        </w:tc>
        <w:tc>
          <w:tcPr>
            <w:tcW w:w="864" w:type="dxa"/>
            <w:tcBorders>
              <w:top w:val="nil"/>
              <w:left w:val="nil"/>
              <w:bottom w:val="single" w:sz="4" w:space="0" w:color="auto"/>
              <w:right w:val="single" w:sz="4" w:space="0" w:color="auto"/>
            </w:tcBorders>
            <w:shd w:val="clear" w:color="auto" w:fill="auto"/>
            <w:noWrap/>
            <w:vAlign w:val="bottom"/>
            <w:hideMark/>
          </w:tcPr>
          <w:p w14:paraId="4137DE8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1212,12</w:t>
            </w:r>
          </w:p>
        </w:tc>
        <w:tc>
          <w:tcPr>
            <w:tcW w:w="864" w:type="dxa"/>
            <w:tcBorders>
              <w:top w:val="nil"/>
              <w:left w:val="nil"/>
              <w:bottom w:val="single" w:sz="4" w:space="0" w:color="auto"/>
              <w:right w:val="single" w:sz="4" w:space="0" w:color="auto"/>
            </w:tcBorders>
            <w:shd w:val="clear" w:color="auto" w:fill="auto"/>
            <w:noWrap/>
            <w:vAlign w:val="bottom"/>
            <w:hideMark/>
          </w:tcPr>
          <w:p w14:paraId="17602B1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1314,73</w:t>
            </w:r>
          </w:p>
        </w:tc>
        <w:tc>
          <w:tcPr>
            <w:tcW w:w="960" w:type="dxa"/>
            <w:tcBorders>
              <w:top w:val="nil"/>
              <w:left w:val="nil"/>
              <w:bottom w:val="single" w:sz="4" w:space="0" w:color="auto"/>
              <w:right w:val="single" w:sz="4" w:space="0" w:color="auto"/>
            </w:tcBorders>
            <w:shd w:val="clear" w:color="auto" w:fill="auto"/>
            <w:noWrap/>
            <w:vAlign w:val="bottom"/>
            <w:hideMark/>
          </w:tcPr>
          <w:p w14:paraId="5F6219F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1471,86</w:t>
            </w:r>
          </w:p>
        </w:tc>
        <w:tc>
          <w:tcPr>
            <w:tcW w:w="960" w:type="dxa"/>
            <w:tcBorders>
              <w:top w:val="nil"/>
              <w:left w:val="nil"/>
              <w:bottom w:val="single" w:sz="4" w:space="0" w:color="auto"/>
              <w:right w:val="single" w:sz="4" w:space="0" w:color="auto"/>
            </w:tcBorders>
            <w:shd w:val="clear" w:color="auto" w:fill="auto"/>
            <w:noWrap/>
            <w:vAlign w:val="bottom"/>
            <w:hideMark/>
          </w:tcPr>
          <w:p w14:paraId="518A5E2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274C6F1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F0F621A"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3C3366C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AFA7FFD"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1175,24</w:t>
            </w:r>
          </w:p>
        </w:tc>
        <w:tc>
          <w:tcPr>
            <w:tcW w:w="864" w:type="dxa"/>
            <w:tcBorders>
              <w:top w:val="nil"/>
              <w:left w:val="nil"/>
              <w:bottom w:val="single" w:sz="4" w:space="0" w:color="auto"/>
              <w:right w:val="single" w:sz="4" w:space="0" w:color="auto"/>
            </w:tcBorders>
            <w:shd w:val="clear" w:color="auto" w:fill="auto"/>
            <w:noWrap/>
            <w:vAlign w:val="bottom"/>
            <w:hideMark/>
          </w:tcPr>
          <w:p w14:paraId="170CE06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1261,82</w:t>
            </w:r>
          </w:p>
        </w:tc>
        <w:tc>
          <w:tcPr>
            <w:tcW w:w="864" w:type="dxa"/>
            <w:tcBorders>
              <w:top w:val="nil"/>
              <w:left w:val="nil"/>
              <w:bottom w:val="single" w:sz="4" w:space="0" w:color="auto"/>
              <w:right w:val="single" w:sz="4" w:space="0" w:color="auto"/>
            </w:tcBorders>
            <w:shd w:val="clear" w:color="auto" w:fill="auto"/>
            <w:noWrap/>
            <w:vAlign w:val="bottom"/>
            <w:hideMark/>
          </w:tcPr>
          <w:p w14:paraId="6408D06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1383,68</w:t>
            </w:r>
          </w:p>
        </w:tc>
        <w:tc>
          <w:tcPr>
            <w:tcW w:w="960" w:type="dxa"/>
            <w:tcBorders>
              <w:top w:val="nil"/>
              <w:left w:val="nil"/>
              <w:bottom w:val="single" w:sz="4" w:space="0" w:color="auto"/>
              <w:right w:val="single" w:sz="4" w:space="0" w:color="auto"/>
            </w:tcBorders>
            <w:shd w:val="clear" w:color="auto" w:fill="auto"/>
            <w:noWrap/>
            <w:vAlign w:val="bottom"/>
            <w:hideMark/>
          </w:tcPr>
          <w:p w14:paraId="413050E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59D1C1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9C25CC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A4E5DD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6B73839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98CC47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85A36D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1297,10</w:t>
            </w:r>
          </w:p>
        </w:tc>
        <w:tc>
          <w:tcPr>
            <w:tcW w:w="864" w:type="dxa"/>
            <w:tcBorders>
              <w:top w:val="nil"/>
              <w:left w:val="nil"/>
              <w:bottom w:val="single" w:sz="4" w:space="0" w:color="auto"/>
              <w:right w:val="single" w:sz="4" w:space="0" w:color="auto"/>
            </w:tcBorders>
            <w:shd w:val="clear" w:color="auto" w:fill="auto"/>
            <w:noWrap/>
            <w:vAlign w:val="bottom"/>
            <w:hideMark/>
          </w:tcPr>
          <w:p w14:paraId="77F6AA9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1436,59</w:t>
            </w:r>
          </w:p>
        </w:tc>
        <w:tc>
          <w:tcPr>
            <w:tcW w:w="960" w:type="dxa"/>
            <w:tcBorders>
              <w:top w:val="nil"/>
              <w:left w:val="nil"/>
              <w:bottom w:val="single" w:sz="4" w:space="0" w:color="auto"/>
              <w:right w:val="single" w:sz="4" w:space="0" w:color="auto"/>
            </w:tcBorders>
            <w:shd w:val="clear" w:color="auto" w:fill="auto"/>
            <w:noWrap/>
            <w:vAlign w:val="bottom"/>
            <w:hideMark/>
          </w:tcPr>
          <w:p w14:paraId="4CFC91C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0FDB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657736C1"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06EFFF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lastRenderedPageBreak/>
              <w:t>21</w:t>
            </w:r>
          </w:p>
        </w:tc>
        <w:tc>
          <w:tcPr>
            <w:tcW w:w="864" w:type="dxa"/>
            <w:tcBorders>
              <w:top w:val="nil"/>
              <w:left w:val="nil"/>
              <w:bottom w:val="single" w:sz="4" w:space="0" w:color="auto"/>
              <w:right w:val="single" w:sz="4" w:space="0" w:color="auto"/>
            </w:tcBorders>
            <w:shd w:val="clear" w:color="auto" w:fill="auto"/>
            <w:noWrap/>
            <w:vAlign w:val="bottom"/>
            <w:hideMark/>
          </w:tcPr>
          <w:p w14:paraId="0D5E51E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1330,77</w:t>
            </w:r>
          </w:p>
        </w:tc>
        <w:tc>
          <w:tcPr>
            <w:tcW w:w="864" w:type="dxa"/>
            <w:tcBorders>
              <w:top w:val="nil"/>
              <w:left w:val="nil"/>
              <w:bottom w:val="single" w:sz="4" w:space="0" w:color="auto"/>
              <w:right w:val="single" w:sz="4" w:space="0" w:color="auto"/>
            </w:tcBorders>
            <w:shd w:val="clear" w:color="auto" w:fill="auto"/>
            <w:noWrap/>
            <w:vAlign w:val="bottom"/>
            <w:hideMark/>
          </w:tcPr>
          <w:p w14:paraId="7678634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1330,77</w:t>
            </w:r>
          </w:p>
        </w:tc>
        <w:tc>
          <w:tcPr>
            <w:tcW w:w="864" w:type="dxa"/>
            <w:tcBorders>
              <w:top w:val="nil"/>
              <w:left w:val="nil"/>
              <w:bottom w:val="single" w:sz="4" w:space="0" w:color="auto"/>
              <w:right w:val="single" w:sz="4" w:space="0" w:color="auto"/>
            </w:tcBorders>
            <w:shd w:val="clear" w:color="auto" w:fill="auto"/>
            <w:noWrap/>
            <w:vAlign w:val="bottom"/>
            <w:hideMark/>
          </w:tcPr>
          <w:p w14:paraId="038597A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1406,12</w:t>
            </w:r>
          </w:p>
        </w:tc>
        <w:tc>
          <w:tcPr>
            <w:tcW w:w="864" w:type="dxa"/>
            <w:tcBorders>
              <w:top w:val="nil"/>
              <w:left w:val="nil"/>
              <w:bottom w:val="single" w:sz="4" w:space="0" w:color="auto"/>
              <w:right w:val="single" w:sz="4" w:space="0" w:color="auto"/>
            </w:tcBorders>
            <w:shd w:val="clear" w:color="auto" w:fill="auto"/>
            <w:noWrap/>
            <w:vAlign w:val="bottom"/>
            <w:hideMark/>
          </w:tcPr>
          <w:p w14:paraId="3716A04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1511,94</w:t>
            </w:r>
          </w:p>
        </w:tc>
        <w:tc>
          <w:tcPr>
            <w:tcW w:w="960" w:type="dxa"/>
            <w:tcBorders>
              <w:top w:val="nil"/>
              <w:left w:val="nil"/>
              <w:bottom w:val="single" w:sz="4" w:space="0" w:color="auto"/>
              <w:right w:val="single" w:sz="4" w:space="0" w:color="auto"/>
            </w:tcBorders>
            <w:shd w:val="clear" w:color="auto" w:fill="auto"/>
            <w:noWrap/>
            <w:vAlign w:val="bottom"/>
            <w:hideMark/>
          </w:tcPr>
          <w:p w14:paraId="7A0FA4BF"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1662,66</w:t>
            </w:r>
          </w:p>
        </w:tc>
        <w:tc>
          <w:tcPr>
            <w:tcW w:w="960" w:type="dxa"/>
            <w:tcBorders>
              <w:top w:val="nil"/>
              <w:left w:val="nil"/>
              <w:bottom w:val="single" w:sz="4" w:space="0" w:color="auto"/>
              <w:right w:val="single" w:sz="4" w:space="0" w:color="auto"/>
            </w:tcBorders>
            <w:shd w:val="clear" w:color="auto" w:fill="auto"/>
            <w:noWrap/>
            <w:vAlign w:val="bottom"/>
            <w:hideMark/>
          </w:tcPr>
          <w:p w14:paraId="4530353D"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BD95FC2"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97C82E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28B683E7"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CEF004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1369,25</w:t>
            </w:r>
          </w:p>
        </w:tc>
        <w:tc>
          <w:tcPr>
            <w:tcW w:w="864" w:type="dxa"/>
            <w:tcBorders>
              <w:top w:val="nil"/>
              <w:left w:val="nil"/>
              <w:bottom w:val="single" w:sz="4" w:space="0" w:color="auto"/>
              <w:right w:val="single" w:sz="4" w:space="0" w:color="auto"/>
            </w:tcBorders>
            <w:shd w:val="clear" w:color="auto" w:fill="auto"/>
            <w:noWrap/>
            <w:vAlign w:val="bottom"/>
            <w:hideMark/>
          </w:tcPr>
          <w:p w14:paraId="77EB331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1460,64</w:t>
            </w:r>
          </w:p>
        </w:tc>
        <w:tc>
          <w:tcPr>
            <w:tcW w:w="864" w:type="dxa"/>
            <w:tcBorders>
              <w:top w:val="nil"/>
              <w:left w:val="nil"/>
              <w:bottom w:val="single" w:sz="4" w:space="0" w:color="auto"/>
              <w:right w:val="single" w:sz="4" w:space="0" w:color="auto"/>
            </w:tcBorders>
            <w:shd w:val="clear" w:color="auto" w:fill="auto"/>
            <w:noWrap/>
            <w:vAlign w:val="bottom"/>
            <w:hideMark/>
          </w:tcPr>
          <w:p w14:paraId="1514886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1582,49</w:t>
            </w:r>
          </w:p>
        </w:tc>
        <w:tc>
          <w:tcPr>
            <w:tcW w:w="960" w:type="dxa"/>
            <w:tcBorders>
              <w:top w:val="nil"/>
              <w:left w:val="nil"/>
              <w:bottom w:val="single" w:sz="4" w:space="0" w:color="auto"/>
              <w:right w:val="single" w:sz="4" w:space="0" w:color="auto"/>
            </w:tcBorders>
            <w:shd w:val="clear" w:color="auto" w:fill="auto"/>
            <w:noWrap/>
            <w:vAlign w:val="bottom"/>
            <w:hideMark/>
          </w:tcPr>
          <w:p w14:paraId="4FC07E3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1747,63</w:t>
            </w:r>
          </w:p>
        </w:tc>
        <w:tc>
          <w:tcPr>
            <w:tcW w:w="960" w:type="dxa"/>
            <w:tcBorders>
              <w:top w:val="nil"/>
              <w:left w:val="nil"/>
              <w:bottom w:val="single" w:sz="4" w:space="0" w:color="auto"/>
              <w:right w:val="single" w:sz="4" w:space="0" w:color="auto"/>
            </w:tcBorders>
            <w:shd w:val="clear" w:color="auto" w:fill="auto"/>
            <w:noWrap/>
            <w:vAlign w:val="bottom"/>
            <w:hideMark/>
          </w:tcPr>
          <w:p w14:paraId="26B654A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78FD9B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D3B62F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0A4FFD7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39BA808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2E0FEB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1497,51</w:t>
            </w:r>
          </w:p>
        </w:tc>
        <w:tc>
          <w:tcPr>
            <w:tcW w:w="864" w:type="dxa"/>
            <w:tcBorders>
              <w:top w:val="nil"/>
              <w:left w:val="nil"/>
              <w:bottom w:val="single" w:sz="4" w:space="0" w:color="auto"/>
              <w:right w:val="single" w:sz="4" w:space="0" w:color="auto"/>
            </w:tcBorders>
            <w:shd w:val="clear" w:color="auto" w:fill="auto"/>
            <w:noWrap/>
            <w:vAlign w:val="bottom"/>
            <w:hideMark/>
          </w:tcPr>
          <w:p w14:paraId="4C98F6F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1632,19</w:t>
            </w:r>
          </w:p>
        </w:tc>
        <w:tc>
          <w:tcPr>
            <w:tcW w:w="960" w:type="dxa"/>
            <w:tcBorders>
              <w:top w:val="nil"/>
              <w:left w:val="nil"/>
              <w:bottom w:val="single" w:sz="4" w:space="0" w:color="auto"/>
              <w:right w:val="single" w:sz="4" w:space="0" w:color="auto"/>
            </w:tcBorders>
            <w:shd w:val="clear" w:color="auto" w:fill="auto"/>
            <w:noWrap/>
            <w:vAlign w:val="bottom"/>
            <w:hideMark/>
          </w:tcPr>
          <w:p w14:paraId="23465F6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7DDAB"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4F1CE39F"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4A101B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22</w:t>
            </w:r>
          </w:p>
        </w:tc>
        <w:tc>
          <w:tcPr>
            <w:tcW w:w="864" w:type="dxa"/>
            <w:tcBorders>
              <w:top w:val="nil"/>
              <w:left w:val="nil"/>
              <w:bottom w:val="single" w:sz="4" w:space="0" w:color="auto"/>
              <w:right w:val="single" w:sz="4" w:space="0" w:color="auto"/>
            </w:tcBorders>
            <w:shd w:val="clear" w:color="auto" w:fill="auto"/>
            <w:noWrap/>
            <w:vAlign w:val="bottom"/>
            <w:hideMark/>
          </w:tcPr>
          <w:p w14:paraId="6FCBFCC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1566,46</w:t>
            </w:r>
          </w:p>
        </w:tc>
        <w:tc>
          <w:tcPr>
            <w:tcW w:w="864" w:type="dxa"/>
            <w:tcBorders>
              <w:top w:val="nil"/>
              <w:left w:val="nil"/>
              <w:bottom w:val="single" w:sz="4" w:space="0" w:color="auto"/>
              <w:right w:val="single" w:sz="4" w:space="0" w:color="auto"/>
            </w:tcBorders>
            <w:shd w:val="clear" w:color="auto" w:fill="auto"/>
            <w:noWrap/>
            <w:vAlign w:val="bottom"/>
            <w:hideMark/>
          </w:tcPr>
          <w:p w14:paraId="7FAD780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1566,46</w:t>
            </w:r>
          </w:p>
        </w:tc>
        <w:tc>
          <w:tcPr>
            <w:tcW w:w="864" w:type="dxa"/>
            <w:tcBorders>
              <w:top w:val="nil"/>
              <w:left w:val="nil"/>
              <w:bottom w:val="single" w:sz="4" w:space="0" w:color="auto"/>
              <w:right w:val="single" w:sz="4" w:space="0" w:color="auto"/>
            </w:tcBorders>
            <w:shd w:val="clear" w:color="auto" w:fill="auto"/>
            <w:noWrap/>
            <w:vAlign w:val="bottom"/>
            <w:hideMark/>
          </w:tcPr>
          <w:p w14:paraId="3CE333B5"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1622,57</w:t>
            </w:r>
          </w:p>
        </w:tc>
        <w:tc>
          <w:tcPr>
            <w:tcW w:w="864" w:type="dxa"/>
            <w:tcBorders>
              <w:top w:val="nil"/>
              <w:left w:val="nil"/>
              <w:bottom w:val="single" w:sz="4" w:space="0" w:color="auto"/>
              <w:right w:val="single" w:sz="4" w:space="0" w:color="auto"/>
            </w:tcBorders>
            <w:shd w:val="clear" w:color="auto" w:fill="auto"/>
            <w:noWrap/>
            <w:vAlign w:val="bottom"/>
            <w:hideMark/>
          </w:tcPr>
          <w:p w14:paraId="73438E6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1733,20</w:t>
            </w:r>
          </w:p>
        </w:tc>
        <w:tc>
          <w:tcPr>
            <w:tcW w:w="960" w:type="dxa"/>
            <w:tcBorders>
              <w:top w:val="nil"/>
              <w:left w:val="nil"/>
              <w:bottom w:val="single" w:sz="4" w:space="0" w:color="auto"/>
              <w:right w:val="single" w:sz="4" w:space="0" w:color="auto"/>
            </w:tcBorders>
            <w:shd w:val="clear" w:color="auto" w:fill="auto"/>
            <w:noWrap/>
            <w:vAlign w:val="bottom"/>
            <w:hideMark/>
          </w:tcPr>
          <w:p w14:paraId="01BA011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1871,09</w:t>
            </w:r>
          </w:p>
        </w:tc>
        <w:tc>
          <w:tcPr>
            <w:tcW w:w="960" w:type="dxa"/>
            <w:tcBorders>
              <w:top w:val="nil"/>
              <w:left w:val="nil"/>
              <w:bottom w:val="single" w:sz="4" w:space="0" w:color="auto"/>
              <w:right w:val="single" w:sz="4" w:space="0" w:color="auto"/>
            </w:tcBorders>
            <w:shd w:val="clear" w:color="auto" w:fill="auto"/>
            <w:noWrap/>
            <w:vAlign w:val="bottom"/>
            <w:hideMark/>
          </w:tcPr>
          <w:p w14:paraId="57C8D84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2058,68</w:t>
            </w:r>
          </w:p>
        </w:tc>
      </w:tr>
      <w:tr w:rsidR="00A17B33" w:rsidRPr="00A17B33" w14:paraId="7A7EEC3D"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2552979"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3824D136"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77ADEA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1585,70</w:t>
            </w:r>
          </w:p>
        </w:tc>
        <w:tc>
          <w:tcPr>
            <w:tcW w:w="864" w:type="dxa"/>
            <w:tcBorders>
              <w:top w:val="nil"/>
              <w:left w:val="nil"/>
              <w:bottom w:val="single" w:sz="4" w:space="0" w:color="auto"/>
              <w:right w:val="single" w:sz="4" w:space="0" w:color="auto"/>
            </w:tcBorders>
            <w:shd w:val="clear" w:color="auto" w:fill="auto"/>
            <w:noWrap/>
            <w:vAlign w:val="bottom"/>
            <w:hideMark/>
          </w:tcPr>
          <w:p w14:paraId="3FBD9FC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1680,29</w:t>
            </w:r>
          </w:p>
        </w:tc>
        <w:tc>
          <w:tcPr>
            <w:tcW w:w="864" w:type="dxa"/>
            <w:tcBorders>
              <w:top w:val="nil"/>
              <w:left w:val="nil"/>
              <w:bottom w:val="single" w:sz="4" w:space="0" w:color="auto"/>
              <w:right w:val="single" w:sz="4" w:space="0" w:color="auto"/>
            </w:tcBorders>
            <w:shd w:val="clear" w:color="auto" w:fill="auto"/>
            <w:noWrap/>
            <w:vAlign w:val="bottom"/>
            <w:hideMark/>
          </w:tcPr>
          <w:p w14:paraId="68A7D57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1798,94</w:t>
            </w:r>
          </w:p>
        </w:tc>
        <w:tc>
          <w:tcPr>
            <w:tcW w:w="960" w:type="dxa"/>
            <w:tcBorders>
              <w:top w:val="nil"/>
              <w:left w:val="nil"/>
              <w:bottom w:val="single" w:sz="4" w:space="0" w:color="auto"/>
              <w:right w:val="single" w:sz="4" w:space="0" w:color="auto"/>
            </w:tcBorders>
            <w:shd w:val="clear" w:color="auto" w:fill="auto"/>
            <w:noWrap/>
            <w:vAlign w:val="bottom"/>
            <w:hideMark/>
          </w:tcPr>
          <w:p w14:paraId="09B5CC5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1927,21</w:t>
            </w:r>
          </w:p>
        </w:tc>
        <w:tc>
          <w:tcPr>
            <w:tcW w:w="960" w:type="dxa"/>
            <w:tcBorders>
              <w:top w:val="nil"/>
              <w:left w:val="nil"/>
              <w:bottom w:val="single" w:sz="4" w:space="0" w:color="auto"/>
              <w:right w:val="single" w:sz="4" w:space="0" w:color="auto"/>
            </w:tcBorders>
            <w:shd w:val="clear" w:color="auto" w:fill="auto"/>
            <w:noWrap/>
            <w:vAlign w:val="bottom"/>
            <w:hideMark/>
          </w:tcPr>
          <w:p w14:paraId="1E6DEF3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315FB3B7"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239E98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32BFD1C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03DEB58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1E5C7E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1717,17</w:t>
            </w:r>
          </w:p>
        </w:tc>
        <w:tc>
          <w:tcPr>
            <w:tcW w:w="864" w:type="dxa"/>
            <w:tcBorders>
              <w:top w:val="nil"/>
              <w:left w:val="nil"/>
              <w:bottom w:val="single" w:sz="4" w:space="0" w:color="auto"/>
              <w:right w:val="single" w:sz="4" w:space="0" w:color="auto"/>
            </w:tcBorders>
            <w:shd w:val="clear" w:color="auto" w:fill="auto"/>
            <w:noWrap/>
            <w:vAlign w:val="bottom"/>
            <w:hideMark/>
          </w:tcPr>
          <w:p w14:paraId="373342B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1848,64</w:t>
            </w:r>
          </w:p>
        </w:tc>
        <w:tc>
          <w:tcPr>
            <w:tcW w:w="960" w:type="dxa"/>
            <w:tcBorders>
              <w:top w:val="nil"/>
              <w:left w:val="nil"/>
              <w:bottom w:val="single" w:sz="4" w:space="0" w:color="auto"/>
              <w:right w:val="single" w:sz="4" w:space="0" w:color="auto"/>
            </w:tcBorders>
            <w:shd w:val="clear" w:color="auto" w:fill="auto"/>
            <w:noWrap/>
            <w:vAlign w:val="bottom"/>
            <w:hideMark/>
          </w:tcPr>
          <w:p w14:paraId="4494014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1957,67</w:t>
            </w:r>
          </w:p>
        </w:tc>
        <w:tc>
          <w:tcPr>
            <w:tcW w:w="960" w:type="dxa"/>
            <w:tcBorders>
              <w:top w:val="nil"/>
              <w:left w:val="nil"/>
              <w:bottom w:val="single" w:sz="4" w:space="0" w:color="auto"/>
              <w:right w:val="single" w:sz="4" w:space="0" w:color="auto"/>
            </w:tcBorders>
            <w:shd w:val="clear" w:color="auto" w:fill="auto"/>
            <w:noWrap/>
            <w:vAlign w:val="bottom"/>
            <w:hideMark/>
          </w:tcPr>
          <w:p w14:paraId="7D012E72"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r>
      <w:tr w:rsidR="00A17B33" w:rsidRPr="00A17B33" w14:paraId="5F42C948"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F7E4753"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23/0</w:t>
            </w:r>
          </w:p>
        </w:tc>
        <w:tc>
          <w:tcPr>
            <w:tcW w:w="864" w:type="dxa"/>
            <w:tcBorders>
              <w:top w:val="nil"/>
              <w:left w:val="nil"/>
              <w:bottom w:val="single" w:sz="4" w:space="0" w:color="auto"/>
              <w:right w:val="single" w:sz="4" w:space="0" w:color="auto"/>
            </w:tcBorders>
            <w:shd w:val="clear" w:color="auto" w:fill="auto"/>
            <w:noWrap/>
            <w:vAlign w:val="bottom"/>
            <w:hideMark/>
          </w:tcPr>
          <w:p w14:paraId="6A831ECE"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1604,94</w:t>
            </w:r>
          </w:p>
        </w:tc>
        <w:tc>
          <w:tcPr>
            <w:tcW w:w="864" w:type="dxa"/>
            <w:tcBorders>
              <w:top w:val="nil"/>
              <w:left w:val="nil"/>
              <w:bottom w:val="single" w:sz="4" w:space="0" w:color="auto"/>
              <w:right w:val="single" w:sz="4" w:space="0" w:color="auto"/>
            </w:tcBorders>
            <w:shd w:val="clear" w:color="auto" w:fill="auto"/>
            <w:noWrap/>
            <w:vAlign w:val="bottom"/>
            <w:hideMark/>
          </w:tcPr>
          <w:p w14:paraId="4341B50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1665,86</w:t>
            </w:r>
          </w:p>
        </w:tc>
        <w:tc>
          <w:tcPr>
            <w:tcW w:w="864" w:type="dxa"/>
            <w:tcBorders>
              <w:top w:val="nil"/>
              <w:left w:val="nil"/>
              <w:bottom w:val="single" w:sz="4" w:space="0" w:color="auto"/>
              <w:right w:val="single" w:sz="4" w:space="0" w:color="auto"/>
            </w:tcBorders>
            <w:shd w:val="clear" w:color="auto" w:fill="auto"/>
            <w:noWrap/>
            <w:vAlign w:val="bottom"/>
            <w:hideMark/>
          </w:tcPr>
          <w:p w14:paraId="4AC9BDF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1749,24</w:t>
            </w:r>
          </w:p>
        </w:tc>
        <w:tc>
          <w:tcPr>
            <w:tcW w:w="864" w:type="dxa"/>
            <w:tcBorders>
              <w:top w:val="nil"/>
              <w:left w:val="nil"/>
              <w:bottom w:val="single" w:sz="4" w:space="0" w:color="auto"/>
              <w:right w:val="single" w:sz="4" w:space="0" w:color="auto"/>
            </w:tcBorders>
            <w:shd w:val="clear" w:color="auto" w:fill="auto"/>
            <w:noWrap/>
            <w:vAlign w:val="bottom"/>
            <w:hideMark/>
          </w:tcPr>
          <w:p w14:paraId="388A1F2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1855,06</w:t>
            </w:r>
          </w:p>
        </w:tc>
        <w:tc>
          <w:tcPr>
            <w:tcW w:w="960" w:type="dxa"/>
            <w:tcBorders>
              <w:top w:val="nil"/>
              <w:left w:val="nil"/>
              <w:bottom w:val="single" w:sz="4" w:space="0" w:color="auto"/>
              <w:right w:val="single" w:sz="4" w:space="0" w:color="auto"/>
            </w:tcBorders>
            <w:shd w:val="clear" w:color="auto" w:fill="auto"/>
            <w:noWrap/>
            <w:vAlign w:val="bottom"/>
            <w:hideMark/>
          </w:tcPr>
          <w:p w14:paraId="25D8D96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1965,69</w:t>
            </w:r>
          </w:p>
        </w:tc>
        <w:tc>
          <w:tcPr>
            <w:tcW w:w="960" w:type="dxa"/>
            <w:tcBorders>
              <w:top w:val="nil"/>
              <w:left w:val="nil"/>
              <w:bottom w:val="single" w:sz="4" w:space="0" w:color="auto"/>
              <w:right w:val="single" w:sz="4" w:space="0" w:color="auto"/>
            </w:tcBorders>
            <w:shd w:val="clear" w:color="auto" w:fill="auto"/>
            <w:noWrap/>
            <w:vAlign w:val="bottom"/>
            <w:hideMark/>
          </w:tcPr>
          <w:p w14:paraId="0B1928E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2122,81</w:t>
            </w:r>
          </w:p>
        </w:tc>
      </w:tr>
      <w:tr w:rsidR="00A17B33" w:rsidRPr="00A17B33" w14:paraId="179AB66A"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030C52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1</w:t>
            </w:r>
          </w:p>
        </w:tc>
        <w:tc>
          <w:tcPr>
            <w:tcW w:w="864" w:type="dxa"/>
            <w:tcBorders>
              <w:top w:val="nil"/>
              <w:left w:val="nil"/>
              <w:bottom w:val="single" w:sz="4" w:space="0" w:color="auto"/>
              <w:right w:val="single" w:sz="4" w:space="0" w:color="auto"/>
            </w:tcBorders>
            <w:shd w:val="clear" w:color="auto" w:fill="auto"/>
            <w:noWrap/>
            <w:vAlign w:val="bottom"/>
            <w:hideMark/>
          </w:tcPr>
          <w:p w14:paraId="0A08DFB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117A06F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1691,52</w:t>
            </w:r>
          </w:p>
        </w:tc>
        <w:tc>
          <w:tcPr>
            <w:tcW w:w="864" w:type="dxa"/>
            <w:tcBorders>
              <w:top w:val="nil"/>
              <w:left w:val="nil"/>
              <w:bottom w:val="single" w:sz="4" w:space="0" w:color="auto"/>
              <w:right w:val="single" w:sz="4" w:space="0" w:color="auto"/>
            </w:tcBorders>
            <w:shd w:val="clear" w:color="auto" w:fill="auto"/>
            <w:noWrap/>
            <w:vAlign w:val="bottom"/>
            <w:hideMark/>
          </w:tcPr>
          <w:p w14:paraId="116A8CD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1776,49</w:t>
            </w:r>
          </w:p>
        </w:tc>
        <w:tc>
          <w:tcPr>
            <w:tcW w:w="864" w:type="dxa"/>
            <w:tcBorders>
              <w:top w:val="nil"/>
              <w:left w:val="nil"/>
              <w:bottom w:val="single" w:sz="4" w:space="0" w:color="auto"/>
              <w:right w:val="single" w:sz="4" w:space="0" w:color="auto"/>
            </w:tcBorders>
            <w:shd w:val="clear" w:color="auto" w:fill="auto"/>
            <w:noWrap/>
            <w:vAlign w:val="bottom"/>
            <w:hideMark/>
          </w:tcPr>
          <w:p w14:paraId="3FA932A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1882,31</w:t>
            </w:r>
          </w:p>
        </w:tc>
        <w:tc>
          <w:tcPr>
            <w:tcW w:w="960" w:type="dxa"/>
            <w:tcBorders>
              <w:top w:val="nil"/>
              <w:left w:val="nil"/>
              <w:bottom w:val="single" w:sz="4" w:space="0" w:color="auto"/>
              <w:right w:val="single" w:sz="4" w:space="0" w:color="auto"/>
            </w:tcBorders>
            <w:shd w:val="clear" w:color="auto" w:fill="auto"/>
            <w:noWrap/>
            <w:vAlign w:val="bottom"/>
            <w:hideMark/>
          </w:tcPr>
          <w:p w14:paraId="5907F1E6"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1996,15</w:t>
            </w:r>
          </w:p>
        </w:tc>
        <w:tc>
          <w:tcPr>
            <w:tcW w:w="960" w:type="dxa"/>
            <w:tcBorders>
              <w:top w:val="nil"/>
              <w:left w:val="nil"/>
              <w:bottom w:val="single" w:sz="4" w:space="0" w:color="auto"/>
              <w:right w:val="single" w:sz="4" w:space="0" w:color="auto"/>
            </w:tcBorders>
            <w:shd w:val="clear" w:color="auto" w:fill="auto"/>
            <w:noWrap/>
            <w:vAlign w:val="bottom"/>
            <w:hideMark/>
          </w:tcPr>
          <w:p w14:paraId="20D7F33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2154,88</w:t>
            </w:r>
          </w:p>
        </w:tc>
      </w:tr>
      <w:tr w:rsidR="00A17B33" w:rsidRPr="00A17B33" w14:paraId="2B5EAFE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554B8C8"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2</w:t>
            </w:r>
          </w:p>
        </w:tc>
        <w:tc>
          <w:tcPr>
            <w:tcW w:w="864" w:type="dxa"/>
            <w:tcBorders>
              <w:top w:val="nil"/>
              <w:left w:val="nil"/>
              <w:bottom w:val="single" w:sz="4" w:space="0" w:color="auto"/>
              <w:right w:val="single" w:sz="4" w:space="0" w:color="auto"/>
            </w:tcBorders>
            <w:shd w:val="clear" w:color="auto" w:fill="auto"/>
            <w:noWrap/>
            <w:vAlign w:val="bottom"/>
            <w:hideMark/>
          </w:tcPr>
          <w:p w14:paraId="3E4193F1"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74D562B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1717,17</w:t>
            </w:r>
          </w:p>
        </w:tc>
        <w:tc>
          <w:tcPr>
            <w:tcW w:w="864" w:type="dxa"/>
            <w:tcBorders>
              <w:top w:val="nil"/>
              <w:left w:val="nil"/>
              <w:bottom w:val="single" w:sz="4" w:space="0" w:color="auto"/>
              <w:right w:val="single" w:sz="4" w:space="0" w:color="auto"/>
            </w:tcBorders>
            <w:shd w:val="clear" w:color="auto" w:fill="auto"/>
            <w:noWrap/>
            <w:vAlign w:val="bottom"/>
            <w:hideMark/>
          </w:tcPr>
          <w:p w14:paraId="3939AC8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1802,15</w:t>
            </w:r>
          </w:p>
        </w:tc>
        <w:tc>
          <w:tcPr>
            <w:tcW w:w="864" w:type="dxa"/>
            <w:tcBorders>
              <w:top w:val="nil"/>
              <w:left w:val="nil"/>
              <w:bottom w:val="single" w:sz="4" w:space="0" w:color="auto"/>
              <w:right w:val="single" w:sz="4" w:space="0" w:color="auto"/>
            </w:tcBorders>
            <w:shd w:val="clear" w:color="auto" w:fill="auto"/>
            <w:noWrap/>
            <w:vAlign w:val="bottom"/>
            <w:hideMark/>
          </w:tcPr>
          <w:p w14:paraId="749B7B0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1911,17</w:t>
            </w:r>
          </w:p>
        </w:tc>
        <w:tc>
          <w:tcPr>
            <w:tcW w:w="960" w:type="dxa"/>
            <w:tcBorders>
              <w:top w:val="nil"/>
              <w:left w:val="nil"/>
              <w:bottom w:val="single" w:sz="4" w:space="0" w:color="auto"/>
              <w:right w:val="single" w:sz="4" w:space="0" w:color="auto"/>
            </w:tcBorders>
            <w:shd w:val="clear" w:color="auto" w:fill="auto"/>
            <w:noWrap/>
            <w:vAlign w:val="bottom"/>
            <w:hideMark/>
          </w:tcPr>
          <w:p w14:paraId="0BCC5F51"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2025,01</w:t>
            </w:r>
          </w:p>
        </w:tc>
        <w:tc>
          <w:tcPr>
            <w:tcW w:w="960" w:type="dxa"/>
            <w:tcBorders>
              <w:top w:val="nil"/>
              <w:left w:val="nil"/>
              <w:bottom w:val="single" w:sz="4" w:space="0" w:color="auto"/>
              <w:right w:val="single" w:sz="4" w:space="0" w:color="auto"/>
            </w:tcBorders>
            <w:shd w:val="clear" w:color="auto" w:fill="auto"/>
            <w:noWrap/>
            <w:vAlign w:val="bottom"/>
            <w:hideMark/>
          </w:tcPr>
          <w:p w14:paraId="3A7165E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2186,95</w:t>
            </w:r>
          </w:p>
        </w:tc>
      </w:tr>
      <w:tr w:rsidR="00A17B33" w:rsidRPr="00A17B33" w14:paraId="2DFDCF04"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A8EDCC0"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3</w:t>
            </w:r>
          </w:p>
        </w:tc>
        <w:tc>
          <w:tcPr>
            <w:tcW w:w="864" w:type="dxa"/>
            <w:tcBorders>
              <w:top w:val="nil"/>
              <w:left w:val="nil"/>
              <w:bottom w:val="single" w:sz="4" w:space="0" w:color="auto"/>
              <w:right w:val="single" w:sz="4" w:space="0" w:color="auto"/>
            </w:tcBorders>
            <w:shd w:val="clear" w:color="auto" w:fill="auto"/>
            <w:noWrap/>
            <w:vAlign w:val="bottom"/>
            <w:hideMark/>
          </w:tcPr>
          <w:p w14:paraId="05B7958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EF1405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1742,82</w:t>
            </w:r>
          </w:p>
        </w:tc>
        <w:tc>
          <w:tcPr>
            <w:tcW w:w="864" w:type="dxa"/>
            <w:tcBorders>
              <w:top w:val="nil"/>
              <w:left w:val="nil"/>
              <w:bottom w:val="single" w:sz="4" w:space="0" w:color="auto"/>
              <w:right w:val="single" w:sz="4" w:space="0" w:color="auto"/>
            </w:tcBorders>
            <w:shd w:val="clear" w:color="auto" w:fill="auto"/>
            <w:noWrap/>
            <w:vAlign w:val="bottom"/>
            <w:hideMark/>
          </w:tcPr>
          <w:p w14:paraId="383DA4E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1829,40</w:t>
            </w:r>
          </w:p>
        </w:tc>
        <w:tc>
          <w:tcPr>
            <w:tcW w:w="864" w:type="dxa"/>
            <w:tcBorders>
              <w:top w:val="nil"/>
              <w:left w:val="nil"/>
              <w:bottom w:val="single" w:sz="4" w:space="0" w:color="auto"/>
              <w:right w:val="single" w:sz="4" w:space="0" w:color="auto"/>
            </w:tcBorders>
            <w:shd w:val="clear" w:color="auto" w:fill="auto"/>
            <w:noWrap/>
            <w:vAlign w:val="bottom"/>
            <w:hideMark/>
          </w:tcPr>
          <w:p w14:paraId="2FEB98A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1938,43</w:t>
            </w:r>
          </w:p>
        </w:tc>
        <w:tc>
          <w:tcPr>
            <w:tcW w:w="960" w:type="dxa"/>
            <w:tcBorders>
              <w:top w:val="nil"/>
              <w:left w:val="nil"/>
              <w:bottom w:val="single" w:sz="4" w:space="0" w:color="auto"/>
              <w:right w:val="single" w:sz="4" w:space="0" w:color="auto"/>
            </w:tcBorders>
            <w:shd w:val="clear" w:color="auto" w:fill="auto"/>
            <w:noWrap/>
            <w:vAlign w:val="bottom"/>
            <w:hideMark/>
          </w:tcPr>
          <w:p w14:paraId="7C4CA9C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2055,47</w:t>
            </w:r>
          </w:p>
        </w:tc>
        <w:tc>
          <w:tcPr>
            <w:tcW w:w="960" w:type="dxa"/>
            <w:tcBorders>
              <w:top w:val="nil"/>
              <w:left w:val="nil"/>
              <w:bottom w:val="single" w:sz="4" w:space="0" w:color="auto"/>
              <w:right w:val="single" w:sz="4" w:space="0" w:color="auto"/>
            </w:tcBorders>
            <w:shd w:val="clear" w:color="auto" w:fill="auto"/>
            <w:noWrap/>
            <w:vAlign w:val="bottom"/>
            <w:hideMark/>
          </w:tcPr>
          <w:p w14:paraId="241AAA2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2220,62</w:t>
            </w:r>
          </w:p>
        </w:tc>
      </w:tr>
      <w:tr w:rsidR="00A17B33" w:rsidRPr="00A17B33" w14:paraId="58FB0DC5"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CFB9F2C"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4</w:t>
            </w:r>
          </w:p>
        </w:tc>
        <w:tc>
          <w:tcPr>
            <w:tcW w:w="864" w:type="dxa"/>
            <w:tcBorders>
              <w:top w:val="nil"/>
              <w:left w:val="nil"/>
              <w:bottom w:val="single" w:sz="4" w:space="0" w:color="auto"/>
              <w:right w:val="single" w:sz="4" w:space="0" w:color="auto"/>
            </w:tcBorders>
            <w:shd w:val="clear" w:color="auto" w:fill="auto"/>
            <w:noWrap/>
            <w:vAlign w:val="bottom"/>
            <w:hideMark/>
          </w:tcPr>
          <w:p w14:paraId="5C16493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5E03313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1768,48</w:t>
            </w:r>
          </w:p>
        </w:tc>
        <w:tc>
          <w:tcPr>
            <w:tcW w:w="864" w:type="dxa"/>
            <w:tcBorders>
              <w:top w:val="nil"/>
              <w:left w:val="nil"/>
              <w:bottom w:val="single" w:sz="4" w:space="0" w:color="auto"/>
              <w:right w:val="single" w:sz="4" w:space="0" w:color="auto"/>
            </w:tcBorders>
            <w:shd w:val="clear" w:color="auto" w:fill="auto"/>
            <w:noWrap/>
            <w:vAlign w:val="bottom"/>
            <w:hideMark/>
          </w:tcPr>
          <w:p w14:paraId="3B842FAC"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1856,66</w:t>
            </w:r>
          </w:p>
        </w:tc>
        <w:tc>
          <w:tcPr>
            <w:tcW w:w="864" w:type="dxa"/>
            <w:tcBorders>
              <w:top w:val="nil"/>
              <w:left w:val="nil"/>
              <w:bottom w:val="single" w:sz="4" w:space="0" w:color="auto"/>
              <w:right w:val="single" w:sz="4" w:space="0" w:color="auto"/>
            </w:tcBorders>
            <w:shd w:val="clear" w:color="auto" w:fill="auto"/>
            <w:noWrap/>
            <w:vAlign w:val="bottom"/>
            <w:hideMark/>
          </w:tcPr>
          <w:p w14:paraId="5925BCC3"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1968,89</w:t>
            </w:r>
          </w:p>
        </w:tc>
        <w:tc>
          <w:tcPr>
            <w:tcW w:w="960" w:type="dxa"/>
            <w:tcBorders>
              <w:top w:val="nil"/>
              <w:left w:val="nil"/>
              <w:bottom w:val="single" w:sz="4" w:space="0" w:color="auto"/>
              <w:right w:val="single" w:sz="4" w:space="0" w:color="auto"/>
            </w:tcBorders>
            <w:shd w:val="clear" w:color="auto" w:fill="auto"/>
            <w:noWrap/>
            <w:vAlign w:val="bottom"/>
            <w:hideMark/>
          </w:tcPr>
          <w:p w14:paraId="17C77888"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2087,54</w:t>
            </w:r>
          </w:p>
        </w:tc>
        <w:tc>
          <w:tcPr>
            <w:tcW w:w="960" w:type="dxa"/>
            <w:tcBorders>
              <w:top w:val="nil"/>
              <w:left w:val="nil"/>
              <w:bottom w:val="single" w:sz="4" w:space="0" w:color="auto"/>
              <w:right w:val="single" w:sz="4" w:space="0" w:color="auto"/>
            </w:tcBorders>
            <w:shd w:val="clear" w:color="auto" w:fill="auto"/>
            <w:noWrap/>
            <w:vAlign w:val="bottom"/>
            <w:hideMark/>
          </w:tcPr>
          <w:p w14:paraId="5A67BE44"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2254,29</w:t>
            </w:r>
          </w:p>
        </w:tc>
      </w:tr>
      <w:tr w:rsidR="00A17B33" w:rsidRPr="00A17B33" w14:paraId="49CB3D6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24C1AF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5</w:t>
            </w:r>
          </w:p>
        </w:tc>
        <w:tc>
          <w:tcPr>
            <w:tcW w:w="864" w:type="dxa"/>
            <w:tcBorders>
              <w:top w:val="nil"/>
              <w:left w:val="nil"/>
              <w:bottom w:val="single" w:sz="4" w:space="0" w:color="auto"/>
              <w:right w:val="single" w:sz="4" w:space="0" w:color="auto"/>
            </w:tcBorders>
            <w:shd w:val="clear" w:color="auto" w:fill="auto"/>
            <w:noWrap/>
            <w:vAlign w:val="bottom"/>
            <w:hideMark/>
          </w:tcPr>
          <w:p w14:paraId="2CB2DB0F"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648A8ED0"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1795,73</w:t>
            </w:r>
          </w:p>
        </w:tc>
        <w:tc>
          <w:tcPr>
            <w:tcW w:w="864" w:type="dxa"/>
            <w:tcBorders>
              <w:top w:val="nil"/>
              <w:left w:val="nil"/>
              <w:bottom w:val="single" w:sz="4" w:space="0" w:color="auto"/>
              <w:right w:val="single" w:sz="4" w:space="0" w:color="auto"/>
            </w:tcBorders>
            <w:shd w:val="clear" w:color="auto" w:fill="auto"/>
            <w:noWrap/>
            <w:vAlign w:val="bottom"/>
            <w:hideMark/>
          </w:tcPr>
          <w:p w14:paraId="32959C8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1885,52</w:t>
            </w:r>
          </w:p>
        </w:tc>
        <w:tc>
          <w:tcPr>
            <w:tcW w:w="864" w:type="dxa"/>
            <w:tcBorders>
              <w:top w:val="nil"/>
              <w:left w:val="nil"/>
              <w:bottom w:val="single" w:sz="4" w:space="0" w:color="auto"/>
              <w:right w:val="single" w:sz="4" w:space="0" w:color="auto"/>
            </w:tcBorders>
            <w:shd w:val="clear" w:color="auto" w:fill="auto"/>
            <w:noWrap/>
            <w:vAlign w:val="bottom"/>
            <w:hideMark/>
          </w:tcPr>
          <w:p w14:paraId="30A2AE2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1997,75</w:t>
            </w:r>
          </w:p>
        </w:tc>
        <w:tc>
          <w:tcPr>
            <w:tcW w:w="960" w:type="dxa"/>
            <w:tcBorders>
              <w:top w:val="nil"/>
              <w:left w:val="nil"/>
              <w:bottom w:val="single" w:sz="4" w:space="0" w:color="auto"/>
              <w:right w:val="single" w:sz="4" w:space="0" w:color="auto"/>
            </w:tcBorders>
            <w:shd w:val="clear" w:color="auto" w:fill="auto"/>
            <w:noWrap/>
            <w:vAlign w:val="bottom"/>
            <w:hideMark/>
          </w:tcPr>
          <w:p w14:paraId="6BFFD01A"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2118,00</w:t>
            </w:r>
          </w:p>
        </w:tc>
        <w:tc>
          <w:tcPr>
            <w:tcW w:w="960" w:type="dxa"/>
            <w:tcBorders>
              <w:top w:val="nil"/>
              <w:left w:val="nil"/>
              <w:bottom w:val="single" w:sz="4" w:space="0" w:color="auto"/>
              <w:right w:val="single" w:sz="4" w:space="0" w:color="auto"/>
            </w:tcBorders>
            <w:shd w:val="clear" w:color="auto" w:fill="auto"/>
            <w:noWrap/>
            <w:vAlign w:val="bottom"/>
            <w:hideMark/>
          </w:tcPr>
          <w:p w14:paraId="4FDF6FA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2287,96</w:t>
            </w:r>
          </w:p>
        </w:tc>
      </w:tr>
      <w:tr w:rsidR="00A17B33" w:rsidRPr="00A17B33" w14:paraId="5CF12A46" w14:textId="77777777" w:rsidTr="00A17B33">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4FF42D5"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xml:space="preserve">   6</w:t>
            </w:r>
          </w:p>
        </w:tc>
        <w:tc>
          <w:tcPr>
            <w:tcW w:w="864" w:type="dxa"/>
            <w:tcBorders>
              <w:top w:val="nil"/>
              <w:left w:val="nil"/>
              <w:bottom w:val="single" w:sz="4" w:space="0" w:color="auto"/>
              <w:right w:val="single" w:sz="4" w:space="0" w:color="auto"/>
            </w:tcBorders>
            <w:shd w:val="clear" w:color="auto" w:fill="auto"/>
            <w:noWrap/>
            <w:vAlign w:val="bottom"/>
            <w:hideMark/>
          </w:tcPr>
          <w:p w14:paraId="1FB39184" w14:textId="77777777" w:rsidR="00A17B33" w:rsidRPr="00A17B33" w:rsidRDefault="00A17B33" w:rsidP="00852698">
            <w:pPr>
              <w:widowControl/>
              <w:tabs>
                <w:tab w:val="left" w:pos="1"/>
              </w:tabs>
              <w:snapToGrid/>
              <w:rPr>
                <w:rFonts w:ascii="Calibri" w:hAnsi="Calibri"/>
                <w:color w:val="000000"/>
                <w:sz w:val="20"/>
                <w:lang w:val="nl-NL" w:eastAsia="nl-NL"/>
              </w:rPr>
            </w:pPr>
            <w:r w:rsidRPr="00A17B33">
              <w:rPr>
                <w:rFonts w:ascii="Calibri" w:hAnsi="Calibri"/>
                <w:color w:val="000000"/>
                <w:sz w:val="20"/>
                <w:lang w:val="nl-NL" w:eastAsia="nl-NL"/>
              </w:rPr>
              <w:t> </w:t>
            </w:r>
          </w:p>
        </w:tc>
        <w:tc>
          <w:tcPr>
            <w:tcW w:w="864" w:type="dxa"/>
            <w:tcBorders>
              <w:top w:val="nil"/>
              <w:left w:val="nil"/>
              <w:bottom w:val="single" w:sz="4" w:space="0" w:color="auto"/>
              <w:right w:val="single" w:sz="4" w:space="0" w:color="auto"/>
            </w:tcBorders>
            <w:shd w:val="clear" w:color="auto" w:fill="auto"/>
            <w:noWrap/>
            <w:vAlign w:val="bottom"/>
            <w:hideMark/>
          </w:tcPr>
          <w:p w14:paraId="46E227E7"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1821,39</w:t>
            </w:r>
          </w:p>
        </w:tc>
        <w:tc>
          <w:tcPr>
            <w:tcW w:w="864" w:type="dxa"/>
            <w:tcBorders>
              <w:top w:val="nil"/>
              <w:left w:val="nil"/>
              <w:bottom w:val="single" w:sz="4" w:space="0" w:color="auto"/>
              <w:right w:val="single" w:sz="4" w:space="0" w:color="auto"/>
            </w:tcBorders>
            <w:shd w:val="clear" w:color="auto" w:fill="auto"/>
            <w:noWrap/>
            <w:vAlign w:val="bottom"/>
            <w:hideMark/>
          </w:tcPr>
          <w:p w14:paraId="6D21B68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1912,78</w:t>
            </w:r>
          </w:p>
        </w:tc>
        <w:tc>
          <w:tcPr>
            <w:tcW w:w="864" w:type="dxa"/>
            <w:tcBorders>
              <w:top w:val="nil"/>
              <w:left w:val="nil"/>
              <w:bottom w:val="single" w:sz="4" w:space="0" w:color="auto"/>
              <w:right w:val="single" w:sz="4" w:space="0" w:color="auto"/>
            </w:tcBorders>
            <w:shd w:val="clear" w:color="auto" w:fill="auto"/>
            <w:noWrap/>
            <w:vAlign w:val="bottom"/>
            <w:hideMark/>
          </w:tcPr>
          <w:p w14:paraId="41649C02"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2028,22</w:t>
            </w:r>
          </w:p>
        </w:tc>
        <w:tc>
          <w:tcPr>
            <w:tcW w:w="960" w:type="dxa"/>
            <w:tcBorders>
              <w:top w:val="nil"/>
              <w:left w:val="nil"/>
              <w:bottom w:val="single" w:sz="4" w:space="0" w:color="auto"/>
              <w:right w:val="single" w:sz="4" w:space="0" w:color="auto"/>
            </w:tcBorders>
            <w:shd w:val="clear" w:color="auto" w:fill="auto"/>
            <w:noWrap/>
            <w:vAlign w:val="bottom"/>
            <w:hideMark/>
          </w:tcPr>
          <w:p w14:paraId="4BC1C47B"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2150,07</w:t>
            </w:r>
          </w:p>
        </w:tc>
        <w:tc>
          <w:tcPr>
            <w:tcW w:w="960" w:type="dxa"/>
            <w:tcBorders>
              <w:top w:val="nil"/>
              <w:left w:val="nil"/>
              <w:bottom w:val="single" w:sz="4" w:space="0" w:color="auto"/>
              <w:right w:val="single" w:sz="4" w:space="0" w:color="auto"/>
            </w:tcBorders>
            <w:shd w:val="clear" w:color="auto" w:fill="auto"/>
            <w:noWrap/>
            <w:vAlign w:val="bottom"/>
            <w:hideMark/>
          </w:tcPr>
          <w:p w14:paraId="639B6EA9" w14:textId="77777777" w:rsidR="00A17B33" w:rsidRPr="00A17B33" w:rsidRDefault="00A17B33" w:rsidP="00852698">
            <w:pPr>
              <w:widowControl/>
              <w:tabs>
                <w:tab w:val="left" w:pos="1"/>
              </w:tabs>
              <w:snapToGrid/>
              <w:jc w:val="right"/>
              <w:rPr>
                <w:rFonts w:ascii="Calibri" w:hAnsi="Calibri"/>
                <w:color w:val="000000"/>
                <w:sz w:val="20"/>
                <w:lang w:val="nl-NL" w:eastAsia="nl-NL"/>
              </w:rPr>
            </w:pPr>
            <w:r w:rsidRPr="00A17B33">
              <w:rPr>
                <w:rFonts w:ascii="Calibri" w:hAnsi="Calibri"/>
                <w:color w:val="000000"/>
                <w:sz w:val="20"/>
                <w:lang w:val="nl-NL" w:eastAsia="nl-NL"/>
              </w:rPr>
              <w:t>2321,63</w:t>
            </w:r>
          </w:p>
        </w:tc>
      </w:tr>
    </w:tbl>
    <w:p w14:paraId="2AEFBA50" w14:textId="77777777" w:rsidR="00400586" w:rsidRPr="00B538E1" w:rsidRDefault="00C67845"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jc w:val="center"/>
        <w:rPr>
          <w:sz w:val="22"/>
          <w:szCs w:val="22"/>
          <w:lang w:val="nl-NL"/>
        </w:rPr>
      </w:pPr>
      <w:r w:rsidDel="00C67845">
        <w:rPr>
          <w:sz w:val="22"/>
          <w:lang w:val="nl-NL"/>
        </w:rPr>
        <w:t xml:space="preserve"> </w:t>
      </w:r>
    </w:p>
    <w:p w14:paraId="49CB64B5" w14:textId="77777777" w:rsidR="00400586" w:rsidRPr="00B538E1" w:rsidRDefault="0040058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 w:val="22"/>
          <w:szCs w:val="22"/>
          <w:lang w:val="nl-NL"/>
        </w:rPr>
      </w:pPr>
    </w:p>
    <w:p w14:paraId="1AE33ED6" w14:textId="77777777" w:rsidR="00400586" w:rsidRPr="00B538E1" w:rsidRDefault="0040058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 w:val="22"/>
          <w:szCs w:val="22"/>
          <w:lang w:val="nl-NL"/>
        </w:rPr>
      </w:pPr>
    </w:p>
    <w:p w14:paraId="1AEE4B5F" w14:textId="77777777" w:rsidR="00B313B2" w:rsidRPr="00195E46" w:rsidRDefault="00B313B2"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trike/>
          <w:sz w:val="22"/>
          <w:szCs w:val="22"/>
          <w:lang w:val="nl-NL"/>
        </w:rPr>
      </w:pPr>
    </w:p>
    <w:p w14:paraId="3416FD67" w14:textId="77777777" w:rsidR="001572D6" w:rsidRDefault="001572D6" w:rsidP="00852698">
      <w:pPr>
        <w:tabs>
          <w:tab w:val="left" w:pos="1"/>
        </w:tabs>
        <w:spacing w:before="60"/>
        <w:rPr>
          <w:lang w:val="nl-NL"/>
        </w:rPr>
      </w:pPr>
    </w:p>
    <w:p w14:paraId="710434CD" w14:textId="77777777" w:rsidR="001572D6" w:rsidRDefault="001572D6" w:rsidP="00852698">
      <w:pPr>
        <w:tabs>
          <w:tab w:val="left" w:pos="1"/>
        </w:tabs>
        <w:spacing w:before="60"/>
        <w:rPr>
          <w:lang w:val="nl-NL"/>
        </w:rPr>
      </w:pPr>
    </w:p>
    <w:p w14:paraId="19D2CCFB" w14:textId="58EA5060" w:rsidR="001572D6" w:rsidRDefault="00820157" w:rsidP="00BA72CF">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spacing w:line="19" w:lineRule="exact"/>
        <w:rPr>
          <w:sz w:val="22"/>
          <w:lang w:val="nl-NL"/>
        </w:rPr>
      </w:pPr>
      <w:r>
        <w:rPr>
          <w:noProof/>
          <w:lang w:val="nl-NL" w:eastAsia="nl-NL"/>
        </w:rPr>
        <mc:AlternateContent>
          <mc:Choice Requires="wps">
            <w:drawing>
              <wp:anchor distT="0" distB="0" distL="114300" distR="114300" simplePos="0" relativeHeight="251657728" behindDoc="1" locked="1" layoutInCell="0" allowOverlap="1" wp14:anchorId="40F32AEA" wp14:editId="4BC219AA">
                <wp:simplePos x="0" y="0"/>
                <wp:positionH relativeFrom="page">
                  <wp:posOffset>358775</wp:posOffset>
                </wp:positionH>
                <wp:positionV relativeFrom="paragraph">
                  <wp:posOffset>0</wp:posOffset>
                </wp:positionV>
                <wp:extent cx="631634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DCF6681" id="Rectangle 2" o:spid="_x0000_s1026" style="position:absolute;margin-left:28.25pt;margin-top:0;width:497.3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PdA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" o:allowincell="f" fillcolor="black" stroked="f" strokeweight="0">
                <w10:wrap anchorx="page"/>
                <w10:anchorlock/>
              </v:rect>
            </w:pict>
          </mc:Fallback>
        </mc:AlternateContent>
      </w:r>
    </w:p>
    <w:p w14:paraId="470E6DC8" w14:textId="77777777" w:rsidR="001572D6"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jc w:val="center"/>
        <w:rPr>
          <w:sz w:val="22"/>
          <w:lang w:val="nl-NL"/>
        </w:rPr>
      </w:pPr>
      <w:r>
        <w:rPr>
          <w:b/>
          <w:sz w:val="22"/>
          <w:lang w:val="nl-NL"/>
        </w:rPr>
        <w:t>SOCIALE COMMISSIE DROGISTERIJEN</w:t>
      </w:r>
    </w:p>
    <w:p w14:paraId="0F967F21" w14:textId="77777777" w:rsidR="001572D6"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 w:val="22"/>
          <w:lang w:val="nl-NL"/>
        </w:rPr>
      </w:pPr>
    </w:p>
    <w:p w14:paraId="1B97D6ED"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 xml:space="preserve">CNV </w:t>
      </w:r>
      <w:r w:rsidR="0019372E" w:rsidRPr="00BA72CF">
        <w:rPr>
          <w:szCs w:val="24"/>
          <w:lang w:val="nl-NL"/>
        </w:rPr>
        <w:t>Vakmensen</w:t>
      </w:r>
      <w:r w:rsidR="00BB4946" w:rsidRPr="00BA72CF">
        <w:rPr>
          <w:szCs w:val="24"/>
          <w:lang w:val="nl-NL"/>
        </w:rPr>
        <w:t>.nl</w:t>
      </w:r>
    </w:p>
    <w:p w14:paraId="2B1D15F2" w14:textId="77777777" w:rsidR="001572D6" w:rsidRPr="00BA72CF" w:rsidRDefault="0019372E"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rPr>
        <w:t>Postbus 2525</w:t>
      </w:r>
      <w:r w:rsidRPr="00BA72CF">
        <w:rPr>
          <w:szCs w:val="24"/>
        </w:rPr>
        <w:br/>
        <w:t>3500 GM Utrecht</w:t>
      </w:r>
      <w:r w:rsidRPr="00247BCE">
        <w:rPr>
          <w:szCs w:val="24"/>
        </w:rPr>
        <w:t xml:space="preserve"> </w:t>
      </w:r>
    </w:p>
    <w:p w14:paraId="15DFA235" w14:textId="77777777" w:rsidR="002A736E" w:rsidRPr="00BA72CF" w:rsidRDefault="0019372E"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en-GB"/>
        </w:rPr>
      </w:pPr>
      <w:r w:rsidRPr="00BA72CF">
        <w:rPr>
          <w:szCs w:val="24"/>
          <w:lang w:val="en-GB"/>
        </w:rPr>
        <w:t>Tel: 030-7511007</w:t>
      </w:r>
    </w:p>
    <w:p w14:paraId="3F5E950F"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color w:val="0070C0"/>
          <w:szCs w:val="24"/>
          <w:lang w:val="en-GB"/>
        </w:rPr>
      </w:pPr>
      <w:r w:rsidRPr="00BA72CF">
        <w:rPr>
          <w:color w:val="0070C0"/>
          <w:szCs w:val="24"/>
          <w:lang w:val="en-GB"/>
        </w:rPr>
        <w:t xml:space="preserve">e-mail: </w:t>
      </w:r>
      <w:r w:rsidR="00FA622B" w:rsidRPr="00BA72CF">
        <w:rPr>
          <w:color w:val="0070C0"/>
          <w:szCs w:val="24"/>
          <w:lang w:val="en-GB"/>
        </w:rPr>
        <w:t>info@cnvvakmensen.nl</w:t>
      </w:r>
      <w:r w:rsidR="00855020" w:rsidRPr="00BA72CF">
        <w:rPr>
          <w:color w:val="0070C0"/>
          <w:szCs w:val="24"/>
          <w:lang w:val="en-GB"/>
        </w:rPr>
        <w:t xml:space="preserve"> </w:t>
      </w:r>
    </w:p>
    <w:p w14:paraId="2A893711" w14:textId="77777777" w:rsidR="001572D6" w:rsidRPr="00BA72CF" w:rsidRDefault="00FA622B"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color w:val="0070C0"/>
          <w:szCs w:val="24"/>
          <w:lang w:val="en-GB"/>
        </w:rPr>
      </w:pPr>
      <w:r w:rsidRPr="00BA72CF">
        <w:rPr>
          <w:color w:val="0070C0"/>
          <w:szCs w:val="24"/>
          <w:lang w:val="en-GB"/>
        </w:rPr>
        <w:t>www.cnvvakmensen.nl</w:t>
      </w:r>
    </w:p>
    <w:p w14:paraId="6D12601D"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b/>
          <w:szCs w:val="24"/>
          <w:lang w:val="en-GB"/>
        </w:rPr>
      </w:pPr>
    </w:p>
    <w:p w14:paraId="74FE29AD" w14:textId="77777777" w:rsidR="001572D6" w:rsidRPr="00BA72CF" w:rsidRDefault="001572D6" w:rsidP="00852698">
      <w:pPr>
        <w:pStyle w:val="Kop1"/>
        <w:tabs>
          <w:tab w:val="clear" w:pos="-850"/>
          <w:tab w:val="clear" w:pos="0"/>
          <w:tab w:val="clear" w:pos="289"/>
          <w:tab w:val="clear" w:pos="858"/>
          <w:tab w:val="clear" w:pos="1428"/>
          <w:tab w:val="clear" w:pos="1995"/>
          <w:tab w:val="clear" w:pos="2564"/>
          <w:tab w:val="clear" w:pos="3133"/>
          <w:tab w:val="clear" w:pos="3702"/>
          <w:tab w:val="clear" w:pos="4272"/>
          <w:tab w:val="clear" w:pos="4839"/>
          <w:tab w:val="clear" w:pos="5408"/>
          <w:tab w:val="clear" w:pos="5977"/>
          <w:tab w:val="clear" w:pos="6546"/>
          <w:tab w:val="clear" w:pos="7116"/>
          <w:tab w:val="clear" w:pos="7683"/>
          <w:tab w:val="clear" w:pos="8252"/>
          <w:tab w:val="clear" w:pos="8821"/>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b w:val="0"/>
          <w:sz w:val="24"/>
          <w:szCs w:val="24"/>
        </w:rPr>
      </w:pPr>
      <w:r w:rsidRPr="00BA72CF">
        <w:rPr>
          <w:b w:val="0"/>
          <w:sz w:val="24"/>
          <w:szCs w:val="24"/>
        </w:rPr>
        <w:t>Vereniging van Drogisterij parfumerie Bedrijven (VDB)</w:t>
      </w:r>
    </w:p>
    <w:p w14:paraId="5591B67A"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Postbus 182, 2260 AD Leidschendam</w:t>
      </w:r>
    </w:p>
    <w:p w14:paraId="52123E10"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De VDB vertegenwoordigt:</w:t>
      </w:r>
    </w:p>
    <w:p w14:paraId="20E3BA31" w14:textId="77777777" w:rsidR="00A17B33" w:rsidRPr="00BA72CF" w:rsidRDefault="001572D6" w:rsidP="00852698">
      <w:pPr>
        <w:pStyle w:val="Lijstalinea"/>
        <w:numPr>
          <w:ilvl w:val="0"/>
          <w:numId w:val="25"/>
        </w:num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ind w:firstLine="0"/>
        <w:rPr>
          <w:rFonts w:ascii="Times New Roman" w:hAnsi="Times New Roman" w:cs="Times New Roman"/>
          <w:sz w:val="24"/>
          <w:szCs w:val="24"/>
        </w:rPr>
      </w:pPr>
      <w:r w:rsidRPr="00BA72CF">
        <w:rPr>
          <w:rFonts w:ascii="Times New Roman" w:hAnsi="Times New Roman" w:cs="Times New Roman"/>
          <w:sz w:val="24"/>
          <w:szCs w:val="24"/>
        </w:rPr>
        <w:t>Koninklijke Nederlandse Drogisten Bond</w:t>
      </w:r>
      <w:r w:rsidR="00A17B33" w:rsidRPr="00BA72CF">
        <w:rPr>
          <w:rFonts w:ascii="Times New Roman" w:hAnsi="Times New Roman" w:cs="Times New Roman"/>
          <w:sz w:val="24"/>
          <w:szCs w:val="24"/>
        </w:rPr>
        <w:t xml:space="preserve">, </w:t>
      </w:r>
      <w:proofErr w:type="spellStart"/>
      <w:r w:rsidR="00A17B33" w:rsidRPr="00BA72CF">
        <w:rPr>
          <w:rFonts w:ascii="Times New Roman" w:hAnsi="Times New Roman" w:cs="Times New Roman"/>
          <w:sz w:val="24"/>
          <w:szCs w:val="24"/>
        </w:rPr>
        <w:t>Overgoo</w:t>
      </w:r>
      <w:proofErr w:type="spellEnd"/>
      <w:r w:rsidR="00A17B33" w:rsidRPr="00BA72CF">
        <w:rPr>
          <w:rFonts w:ascii="Times New Roman" w:hAnsi="Times New Roman" w:cs="Times New Roman"/>
          <w:sz w:val="24"/>
          <w:szCs w:val="24"/>
        </w:rPr>
        <w:t xml:space="preserve"> 15, 2266 JZ  Leidschendam,  tel. 070-3012786, </w:t>
      </w:r>
      <w:hyperlink r:id="rId10" w:history="1">
        <w:r w:rsidR="00A17B33" w:rsidRPr="00BA72CF">
          <w:rPr>
            <w:rStyle w:val="Hyperlink"/>
            <w:rFonts w:ascii="Times New Roman" w:hAnsi="Times New Roman" w:cs="Times New Roman"/>
            <w:sz w:val="24"/>
            <w:szCs w:val="24"/>
          </w:rPr>
          <w:t>www.KNDB.org</w:t>
        </w:r>
      </w:hyperlink>
      <w:r w:rsidR="00A17B33" w:rsidRPr="00BA72CF">
        <w:rPr>
          <w:rFonts w:ascii="Times New Roman" w:hAnsi="Times New Roman" w:cs="Times New Roman"/>
          <w:sz w:val="24"/>
          <w:szCs w:val="24"/>
        </w:rPr>
        <w:t>, secretariaat@kndb.org;</w:t>
      </w:r>
    </w:p>
    <w:p w14:paraId="241ABEBA" w14:textId="301A5FBF" w:rsidR="001572D6" w:rsidRPr="00BA72CF" w:rsidRDefault="00B14432" w:rsidP="00BA72CF">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ind w:left="720"/>
        <w:rPr>
          <w:szCs w:val="24"/>
          <w:lang w:val="nl-NL"/>
        </w:rPr>
      </w:pPr>
      <w:r w:rsidRPr="00BA72CF">
        <w:rPr>
          <w:szCs w:val="24"/>
          <w:lang w:val="nl-NL"/>
        </w:rPr>
        <w:t>-</w:t>
      </w:r>
      <w:r w:rsidRPr="00BA72CF">
        <w:rPr>
          <w:szCs w:val="24"/>
          <w:lang w:val="nl-NL"/>
        </w:rPr>
        <w:tab/>
      </w:r>
      <w:r w:rsidR="001572D6" w:rsidRPr="00BA72CF">
        <w:rPr>
          <w:szCs w:val="24"/>
          <w:lang w:val="nl-NL"/>
        </w:rPr>
        <w:t>Vereniging van Drogisterij- en Aanverwante Filiaalbedrijven te Leidschendam</w:t>
      </w:r>
      <w:r w:rsidR="00A17B33" w:rsidRPr="00BA72CF">
        <w:rPr>
          <w:szCs w:val="24"/>
          <w:lang w:val="nl-NL"/>
        </w:rPr>
        <w:t>, www.rndweb.nl</w:t>
      </w:r>
      <w:r w:rsidR="001572D6" w:rsidRPr="00BA72CF">
        <w:rPr>
          <w:szCs w:val="24"/>
          <w:lang w:val="nl-NL"/>
        </w:rPr>
        <w:t>.</w:t>
      </w:r>
    </w:p>
    <w:p w14:paraId="3113A0D7"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p>
    <w:p w14:paraId="590E2595"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Secretariaat Sociale Commissie:</w:t>
      </w:r>
    </w:p>
    <w:p w14:paraId="0EC497EE"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Postbus 1262, 3600 BG Maarssen</w:t>
      </w:r>
    </w:p>
    <w:p w14:paraId="27052DED" w14:textId="77777777" w:rsidR="001572D6" w:rsidRPr="00BA72CF" w:rsidRDefault="001572D6" w:rsidP="00852698">
      <w:pPr>
        <w:pStyle w:val="Kop1"/>
        <w:tabs>
          <w:tab w:val="clear" w:pos="-850"/>
          <w:tab w:val="clear" w:pos="0"/>
          <w:tab w:val="clear" w:pos="289"/>
          <w:tab w:val="clear" w:pos="858"/>
          <w:tab w:val="clear" w:pos="1428"/>
          <w:tab w:val="clear" w:pos="1995"/>
          <w:tab w:val="clear" w:pos="2564"/>
          <w:tab w:val="clear" w:pos="3133"/>
          <w:tab w:val="clear" w:pos="3702"/>
          <w:tab w:val="clear" w:pos="4272"/>
          <w:tab w:val="clear" w:pos="4839"/>
          <w:tab w:val="clear" w:pos="5408"/>
          <w:tab w:val="clear" w:pos="5977"/>
          <w:tab w:val="clear" w:pos="6546"/>
          <w:tab w:val="clear" w:pos="7116"/>
          <w:tab w:val="clear" w:pos="7683"/>
          <w:tab w:val="clear" w:pos="8252"/>
          <w:tab w:val="clear" w:pos="8821"/>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b w:val="0"/>
          <w:sz w:val="24"/>
          <w:szCs w:val="24"/>
          <w:lang w:val="en-GB"/>
        </w:rPr>
      </w:pPr>
      <w:r w:rsidRPr="00BA72CF">
        <w:rPr>
          <w:b w:val="0"/>
          <w:sz w:val="24"/>
          <w:szCs w:val="24"/>
          <w:lang w:val="en-GB"/>
        </w:rPr>
        <w:t>Tel. 0346-584200, Fax 0346-584201</w:t>
      </w:r>
    </w:p>
    <w:p w14:paraId="0CBF93E0"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en-GB"/>
        </w:rPr>
      </w:pPr>
      <w:r w:rsidRPr="00BA72CF">
        <w:rPr>
          <w:szCs w:val="24"/>
          <w:lang w:val="en-GB"/>
        </w:rPr>
        <w:t>e-mail: info@cbd-maarssen.nl</w:t>
      </w:r>
      <w:hyperlink r:id="rId11" w:history="1"/>
    </w:p>
    <w:p w14:paraId="2C98A363" w14:textId="77777777" w:rsidR="001572D6" w:rsidRPr="00BA72CF" w:rsidRDefault="00AC5549"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hyperlink r:id="rId12" w:history="1">
        <w:r w:rsidR="001572D6" w:rsidRPr="00247BCE">
          <w:rPr>
            <w:rStyle w:val="Hyperlink"/>
            <w:szCs w:val="24"/>
            <w:lang w:val="nl-NL"/>
          </w:rPr>
          <w:t>www.drogistensite.nl</w:t>
        </w:r>
      </w:hyperlink>
      <w:r w:rsidR="001572D6" w:rsidRPr="00BA72CF">
        <w:rPr>
          <w:szCs w:val="24"/>
          <w:lang w:val="nl-NL"/>
        </w:rPr>
        <w:t xml:space="preserve"> </w:t>
      </w:r>
    </w:p>
    <w:p w14:paraId="5D24AF64" w14:textId="7ED7F94D"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__________________________________________________________________________________</w:t>
      </w:r>
    </w:p>
    <w:p w14:paraId="63697FF2" w14:textId="77777777" w:rsidR="001572D6" w:rsidRPr="00BA72CF" w:rsidRDefault="001572D6" w:rsidP="00852698">
      <w:pPr>
        <w:pStyle w:val="Plattetekst"/>
        <w:tabs>
          <w:tab w:val="clear" w:pos="-850"/>
          <w:tab w:val="clear" w:pos="0"/>
          <w:tab w:val="clear" w:pos="289"/>
          <w:tab w:val="clear" w:pos="858"/>
          <w:tab w:val="clear" w:pos="1428"/>
          <w:tab w:val="clear" w:pos="1995"/>
          <w:tab w:val="clear" w:pos="2564"/>
          <w:tab w:val="clear" w:pos="3133"/>
          <w:tab w:val="clear" w:pos="3702"/>
          <w:tab w:val="clear" w:pos="4272"/>
          <w:tab w:val="clear" w:pos="4839"/>
          <w:tab w:val="clear" w:pos="5408"/>
          <w:tab w:val="clear" w:pos="5977"/>
          <w:tab w:val="clear" w:pos="6546"/>
          <w:tab w:val="clear" w:pos="7116"/>
          <w:tab w:val="clear" w:pos="7683"/>
          <w:tab w:val="clear" w:pos="8252"/>
          <w:tab w:val="clear" w:pos="8821"/>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b w:val="0"/>
          <w:sz w:val="24"/>
          <w:szCs w:val="24"/>
        </w:rPr>
      </w:pPr>
      <w:r w:rsidRPr="00BA72CF">
        <w:rPr>
          <w:b w:val="0"/>
          <w:sz w:val="24"/>
          <w:szCs w:val="24"/>
        </w:rPr>
        <w:t>Vaste Commissie:</w:t>
      </w:r>
    </w:p>
    <w:p w14:paraId="615E40FA" w14:textId="77777777" w:rsidR="001572D6" w:rsidRPr="00BA72CF"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Cs w:val="24"/>
          <w:lang w:val="nl-NL"/>
        </w:rPr>
      </w:pPr>
      <w:r w:rsidRPr="00BA72CF">
        <w:rPr>
          <w:szCs w:val="24"/>
          <w:lang w:val="nl-NL"/>
        </w:rPr>
        <w:t>Postbus 1262, 3600 BG Maarssen</w:t>
      </w:r>
    </w:p>
    <w:p w14:paraId="77EF9D65" w14:textId="77777777" w:rsidR="001572D6" w:rsidRPr="00BA72CF" w:rsidRDefault="001572D6" w:rsidP="00852698">
      <w:pPr>
        <w:pStyle w:val="Kop1"/>
        <w:tabs>
          <w:tab w:val="clear" w:pos="-850"/>
          <w:tab w:val="clear" w:pos="0"/>
          <w:tab w:val="clear" w:pos="289"/>
          <w:tab w:val="clear" w:pos="858"/>
          <w:tab w:val="clear" w:pos="1428"/>
          <w:tab w:val="clear" w:pos="1995"/>
          <w:tab w:val="clear" w:pos="2564"/>
          <w:tab w:val="clear" w:pos="3133"/>
          <w:tab w:val="clear" w:pos="3702"/>
          <w:tab w:val="clear" w:pos="4272"/>
          <w:tab w:val="clear" w:pos="4839"/>
          <w:tab w:val="clear" w:pos="5408"/>
          <w:tab w:val="clear" w:pos="5977"/>
          <w:tab w:val="clear" w:pos="6546"/>
          <w:tab w:val="clear" w:pos="7116"/>
          <w:tab w:val="clear" w:pos="7683"/>
          <w:tab w:val="clear" w:pos="8252"/>
          <w:tab w:val="clear" w:pos="8821"/>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b w:val="0"/>
          <w:sz w:val="24"/>
          <w:szCs w:val="24"/>
        </w:rPr>
      </w:pPr>
      <w:r w:rsidRPr="00BA72CF">
        <w:rPr>
          <w:b w:val="0"/>
          <w:sz w:val="24"/>
          <w:szCs w:val="24"/>
        </w:rPr>
        <w:t>Tel. 0346-584200, Fax 0346-584201</w:t>
      </w:r>
    </w:p>
    <w:p w14:paraId="3E761F15" w14:textId="77777777" w:rsidR="001572D6" w:rsidRDefault="001572D6" w:rsidP="00852698">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rPr>
          <w:sz w:val="22"/>
          <w:lang w:val="nl-NL"/>
        </w:rPr>
      </w:pPr>
    </w:p>
    <w:p w14:paraId="549337FA" w14:textId="77777777" w:rsidR="001572D6" w:rsidRPr="009E7DE1" w:rsidRDefault="001572D6" w:rsidP="00852698">
      <w:pPr>
        <w:tabs>
          <w:tab w:val="left" w:pos="1"/>
        </w:tabs>
        <w:spacing w:before="60"/>
        <w:rPr>
          <w:strike/>
          <w:lang w:val="nl-NL"/>
        </w:rPr>
      </w:pPr>
    </w:p>
    <w:p w14:paraId="2ED7595F" w14:textId="77777777" w:rsidR="001572D6" w:rsidRPr="00B538E1" w:rsidRDefault="001572D6" w:rsidP="00852698">
      <w:pPr>
        <w:pStyle w:val="Kop1"/>
        <w:tabs>
          <w:tab w:val="clear" w:pos="0"/>
          <w:tab w:val="left" w:pos="1"/>
        </w:tabs>
      </w:pPr>
      <w:r w:rsidRPr="009E7DE1">
        <w:rPr>
          <w:b w:val="0"/>
          <w:strike/>
          <w:snapToGrid w:val="0"/>
        </w:rPr>
        <w:br w:type="page"/>
      </w:r>
      <w:r w:rsidRPr="00B538E1">
        <w:lastRenderedPageBreak/>
        <w:t>Trefwoordenlijst</w:t>
      </w:r>
    </w:p>
    <w:p w14:paraId="168C6C67" w14:textId="77777777" w:rsidR="001572D6" w:rsidRPr="00B538E1" w:rsidRDefault="001572D6" w:rsidP="00852698">
      <w:pPr>
        <w:tabs>
          <w:tab w:val="left" w:pos="1"/>
        </w:tabs>
        <w:rPr>
          <w:lang w:val="nl-NL"/>
        </w:rPr>
      </w:pPr>
      <w:r w:rsidRPr="00B538E1">
        <w:rPr>
          <w:lang w:val="nl-NL"/>
        </w:rPr>
        <w:tab/>
      </w:r>
      <w:r w:rsidRPr="00B538E1">
        <w:rPr>
          <w:lang w:val="nl-NL"/>
        </w:rPr>
        <w:tab/>
      </w:r>
      <w:r w:rsidRPr="00B538E1">
        <w:rPr>
          <w:lang w:val="nl-NL"/>
        </w:rPr>
        <w:tab/>
      </w:r>
      <w:r w:rsidRPr="00B538E1">
        <w:rPr>
          <w:lang w:val="nl-NL"/>
        </w:rPr>
        <w:tab/>
      </w:r>
      <w:r w:rsidRPr="00B538E1">
        <w:rPr>
          <w:lang w:val="nl-NL"/>
        </w:rPr>
        <w:tab/>
      </w:r>
      <w:r w:rsidRPr="00B538E1">
        <w:rPr>
          <w:lang w:val="nl-NL"/>
        </w:rPr>
        <w:tab/>
      </w:r>
      <w:r w:rsidRPr="00B538E1">
        <w:rPr>
          <w:lang w:val="nl-NL"/>
        </w:rPr>
        <w:tab/>
      </w:r>
      <w:r w:rsidRPr="00B538E1">
        <w:rPr>
          <w:lang w:val="nl-NL"/>
        </w:rPr>
        <w:tab/>
      </w:r>
      <w:r w:rsidRPr="00B538E1">
        <w:rPr>
          <w:lang w:val="nl-NL"/>
        </w:rPr>
        <w:tab/>
      </w:r>
      <w:r w:rsidRPr="00B538E1">
        <w:rPr>
          <w:lang w:val="nl-NL"/>
        </w:rPr>
        <w:tab/>
      </w:r>
      <w:r w:rsidRPr="00B538E1">
        <w:rPr>
          <w:lang w:val="nl-NL"/>
        </w:rPr>
        <w:tab/>
        <w:t>Pag.</w:t>
      </w:r>
    </w:p>
    <w:p w14:paraId="24276B8F" w14:textId="77777777" w:rsidR="001572D6" w:rsidRPr="00B538E1" w:rsidRDefault="001572D6" w:rsidP="00852698">
      <w:pPr>
        <w:tabs>
          <w:tab w:val="left" w:pos="1"/>
        </w:tabs>
        <w:rPr>
          <w:lang w:val="nl-NL"/>
        </w:rPr>
      </w:pPr>
      <w:r w:rsidRPr="00B538E1">
        <w:rPr>
          <w:lang w:val="nl-NL"/>
        </w:rPr>
        <w:t>Aanverwante branche, zie drogisterijbranche</w:t>
      </w:r>
      <w:r w:rsidR="007171DD">
        <w:rPr>
          <w:lang w:val="nl-NL"/>
        </w:rPr>
        <w:tab/>
      </w:r>
      <w:r w:rsidR="007171DD">
        <w:rPr>
          <w:lang w:val="nl-NL"/>
        </w:rPr>
        <w:tab/>
      </w:r>
      <w:r w:rsidR="007171DD">
        <w:rPr>
          <w:lang w:val="nl-NL"/>
        </w:rPr>
        <w:tab/>
      </w:r>
      <w:r w:rsidR="007171DD">
        <w:rPr>
          <w:lang w:val="nl-NL"/>
        </w:rPr>
        <w:tab/>
        <w:t>07</w:t>
      </w:r>
    </w:p>
    <w:p w14:paraId="17561303" w14:textId="77777777" w:rsidR="001572D6" w:rsidRPr="00B538E1" w:rsidRDefault="001572D6" w:rsidP="00852698">
      <w:pPr>
        <w:tabs>
          <w:tab w:val="left" w:pos="1"/>
        </w:tabs>
        <w:rPr>
          <w:lang w:val="nl-NL"/>
        </w:rPr>
      </w:pPr>
      <w:r w:rsidRPr="00B538E1">
        <w:rPr>
          <w:lang w:val="nl-NL"/>
        </w:rPr>
        <w:t>Algemeen verbindend Verklaring (AVV)</w:t>
      </w:r>
      <w:r w:rsidR="007171DD">
        <w:rPr>
          <w:lang w:val="nl-NL"/>
        </w:rPr>
        <w:tab/>
      </w:r>
      <w:r w:rsidR="007171DD">
        <w:rPr>
          <w:lang w:val="nl-NL"/>
        </w:rPr>
        <w:tab/>
      </w:r>
      <w:r w:rsidR="007171DD">
        <w:rPr>
          <w:lang w:val="nl-NL"/>
        </w:rPr>
        <w:tab/>
      </w:r>
      <w:r w:rsidR="007171DD">
        <w:rPr>
          <w:lang w:val="nl-NL"/>
        </w:rPr>
        <w:tab/>
      </w:r>
      <w:r w:rsidR="007171DD">
        <w:rPr>
          <w:lang w:val="nl-NL"/>
        </w:rPr>
        <w:tab/>
        <w:t>05</w:t>
      </w:r>
    </w:p>
    <w:p w14:paraId="5C240732" w14:textId="77777777" w:rsidR="00EE7EB3" w:rsidRDefault="00EE7EB3" w:rsidP="00852698">
      <w:pPr>
        <w:tabs>
          <w:tab w:val="left" w:pos="1"/>
        </w:tabs>
        <w:rPr>
          <w:lang w:val="nl-NL"/>
        </w:rPr>
      </w:pPr>
      <w:r>
        <w:rPr>
          <w:lang w:val="nl-NL"/>
        </w:rPr>
        <w:t>AOW</w:t>
      </w:r>
      <w:r w:rsidR="007171DD">
        <w:rPr>
          <w:lang w:val="nl-NL"/>
        </w:rPr>
        <w:tab/>
      </w:r>
      <w:r w:rsidR="007171DD">
        <w:rPr>
          <w:lang w:val="nl-NL"/>
        </w:rPr>
        <w:tab/>
      </w:r>
      <w:r w:rsidR="007171DD">
        <w:rPr>
          <w:lang w:val="nl-NL"/>
        </w:rPr>
        <w:tab/>
      </w:r>
      <w:r w:rsidR="007171DD">
        <w:rPr>
          <w:lang w:val="nl-NL"/>
        </w:rPr>
        <w:tab/>
      </w:r>
      <w:r w:rsidR="007171DD">
        <w:rPr>
          <w:lang w:val="nl-NL"/>
        </w:rPr>
        <w:tab/>
      </w:r>
      <w:r w:rsidR="007171DD">
        <w:rPr>
          <w:lang w:val="nl-NL"/>
        </w:rPr>
        <w:tab/>
      </w:r>
      <w:r w:rsidR="007171DD">
        <w:rPr>
          <w:lang w:val="nl-NL"/>
        </w:rPr>
        <w:tab/>
      </w:r>
      <w:r w:rsidR="007171DD">
        <w:rPr>
          <w:lang w:val="nl-NL"/>
        </w:rPr>
        <w:tab/>
      </w:r>
      <w:r w:rsidR="007171DD">
        <w:rPr>
          <w:lang w:val="nl-NL"/>
        </w:rPr>
        <w:tab/>
      </w:r>
      <w:r w:rsidR="007171DD">
        <w:rPr>
          <w:lang w:val="nl-NL"/>
        </w:rPr>
        <w:tab/>
      </w:r>
      <w:r w:rsidR="00AD322D">
        <w:rPr>
          <w:lang w:val="nl-NL"/>
        </w:rPr>
        <w:t>27</w:t>
      </w:r>
    </w:p>
    <w:p w14:paraId="6D34F056" w14:textId="77777777" w:rsidR="001572D6" w:rsidRPr="00B538E1" w:rsidRDefault="001572D6" w:rsidP="00852698">
      <w:pPr>
        <w:tabs>
          <w:tab w:val="left" w:pos="1"/>
        </w:tabs>
        <w:rPr>
          <w:lang w:val="nl-NL"/>
        </w:rPr>
      </w:pPr>
      <w:r w:rsidRPr="00B538E1">
        <w:rPr>
          <w:lang w:val="nl-NL"/>
        </w:rPr>
        <w:t>Arbeidsongeschiktheid, zie ziekte</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22</w:t>
      </w:r>
    </w:p>
    <w:p w14:paraId="22F51804" w14:textId="77777777" w:rsidR="001572D6" w:rsidRPr="00B538E1" w:rsidRDefault="001572D6" w:rsidP="00852698">
      <w:pPr>
        <w:tabs>
          <w:tab w:val="left" w:pos="1"/>
        </w:tabs>
        <w:rPr>
          <w:lang w:val="nl-NL"/>
        </w:rPr>
      </w:pPr>
      <w:r w:rsidRPr="00B538E1">
        <w:rPr>
          <w:lang w:val="nl-NL"/>
        </w:rPr>
        <w:t>Arbeidsovereenkomst</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05</w:t>
      </w:r>
    </w:p>
    <w:p w14:paraId="2FA72633" w14:textId="6E7683FD" w:rsidR="001572D6" w:rsidRPr="00B538E1" w:rsidRDefault="00AD322D" w:rsidP="00BA72CF">
      <w:pPr>
        <w:tabs>
          <w:tab w:val="left" w:pos="1"/>
        </w:tabs>
        <w:rPr>
          <w:lang w:val="nl-NL"/>
        </w:rPr>
      </w:pPr>
      <w:r>
        <w:rPr>
          <w:lang w:val="nl-NL"/>
        </w:rPr>
        <w:tab/>
      </w:r>
      <w:r>
        <w:rPr>
          <w:lang w:val="nl-NL"/>
        </w:rPr>
        <w:tab/>
        <w:t>-</w:t>
      </w:r>
      <w:r>
        <w:rPr>
          <w:lang w:val="nl-NL"/>
        </w:rPr>
        <w:tab/>
      </w:r>
      <w:r w:rsidR="001572D6" w:rsidRPr="00B538E1">
        <w:rPr>
          <w:lang w:val="nl-NL"/>
        </w:rPr>
        <w:t>collectieve (</w:t>
      </w:r>
      <w:r w:rsidR="007D4280">
        <w:rPr>
          <w:lang w:val="nl-NL"/>
        </w:rPr>
        <w:t>CAO</w:t>
      </w:r>
      <w:r w:rsidR="001572D6" w:rsidRPr="00B538E1">
        <w:rPr>
          <w:lang w:val="nl-NL"/>
        </w:rPr>
        <w:t>)</w:t>
      </w:r>
    </w:p>
    <w:p w14:paraId="3A7136B6" w14:textId="77777777" w:rsidR="001572D6" w:rsidRPr="00B538E1" w:rsidRDefault="001572D6" w:rsidP="00852698">
      <w:pPr>
        <w:numPr>
          <w:ilvl w:val="0"/>
          <w:numId w:val="26"/>
        </w:numPr>
        <w:tabs>
          <w:tab w:val="left" w:pos="1"/>
        </w:tabs>
        <w:ind w:firstLine="0"/>
        <w:rPr>
          <w:lang w:val="nl-NL"/>
        </w:rPr>
      </w:pPr>
      <w:r w:rsidRPr="00B538E1">
        <w:rPr>
          <w:lang w:val="nl-NL"/>
        </w:rPr>
        <w:t>individuele</w:t>
      </w:r>
    </w:p>
    <w:p w14:paraId="244CC933" w14:textId="77777777" w:rsidR="001572D6" w:rsidRPr="00B538E1" w:rsidRDefault="001572D6" w:rsidP="00852698">
      <w:pPr>
        <w:tabs>
          <w:tab w:val="left" w:pos="1"/>
        </w:tabs>
        <w:rPr>
          <w:lang w:val="nl-NL"/>
        </w:rPr>
      </w:pPr>
      <w:r w:rsidRPr="00B538E1">
        <w:rPr>
          <w:lang w:val="nl-NL"/>
        </w:rPr>
        <w:t>Arbeidstijd</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17</w:t>
      </w:r>
    </w:p>
    <w:p w14:paraId="30CF5E47" w14:textId="77777777" w:rsidR="001572D6" w:rsidRPr="00B538E1" w:rsidRDefault="001572D6" w:rsidP="00852698">
      <w:pPr>
        <w:numPr>
          <w:ilvl w:val="0"/>
          <w:numId w:val="27"/>
        </w:numPr>
        <w:tabs>
          <w:tab w:val="left" w:pos="1"/>
        </w:tabs>
        <w:ind w:firstLine="0"/>
        <w:rPr>
          <w:lang w:val="nl-NL"/>
        </w:rPr>
      </w:pPr>
      <w:r w:rsidRPr="00B538E1">
        <w:rPr>
          <w:lang w:val="nl-NL"/>
        </w:rPr>
        <w:t>avonduren</w:t>
      </w:r>
      <w:r w:rsidR="00E322A1" w:rsidRPr="00B538E1">
        <w:rPr>
          <w:lang w:val="nl-NL"/>
        </w:rPr>
        <w:t xml:space="preserve"> oudere werknemer</w:t>
      </w:r>
    </w:p>
    <w:p w14:paraId="1E609ED7" w14:textId="77777777" w:rsidR="001572D6" w:rsidRPr="00B538E1" w:rsidRDefault="001572D6" w:rsidP="00852698">
      <w:pPr>
        <w:numPr>
          <w:ilvl w:val="0"/>
          <w:numId w:val="27"/>
        </w:numPr>
        <w:tabs>
          <w:tab w:val="left" w:pos="1"/>
        </w:tabs>
        <w:ind w:firstLine="0"/>
        <w:rPr>
          <w:lang w:val="nl-NL"/>
        </w:rPr>
      </w:pPr>
      <w:r w:rsidRPr="00B538E1">
        <w:rPr>
          <w:lang w:val="nl-NL"/>
        </w:rPr>
        <w:t>avonden en weekenden</w:t>
      </w:r>
    </w:p>
    <w:p w14:paraId="7BBA57CC" w14:textId="77777777" w:rsidR="001572D6" w:rsidRPr="00B538E1" w:rsidRDefault="001572D6" w:rsidP="00852698">
      <w:pPr>
        <w:numPr>
          <w:ilvl w:val="0"/>
          <w:numId w:val="27"/>
        </w:numPr>
        <w:tabs>
          <w:tab w:val="left" w:pos="1"/>
        </w:tabs>
        <w:ind w:firstLine="0"/>
        <w:rPr>
          <w:lang w:val="nl-NL"/>
        </w:rPr>
      </w:pPr>
      <w:r w:rsidRPr="00B538E1">
        <w:rPr>
          <w:lang w:val="nl-NL"/>
        </w:rPr>
        <w:t>gesplitste werktijden</w:t>
      </w:r>
    </w:p>
    <w:p w14:paraId="36C72811" w14:textId="77777777" w:rsidR="001572D6" w:rsidRPr="00B538E1" w:rsidRDefault="001572D6" w:rsidP="00852698">
      <w:pPr>
        <w:numPr>
          <w:ilvl w:val="0"/>
          <w:numId w:val="27"/>
        </w:numPr>
        <w:tabs>
          <w:tab w:val="left" w:pos="1"/>
        </w:tabs>
        <w:ind w:firstLine="0"/>
        <w:rPr>
          <w:lang w:val="nl-NL"/>
        </w:rPr>
      </w:pPr>
      <w:r w:rsidRPr="00B538E1">
        <w:rPr>
          <w:lang w:val="nl-NL"/>
        </w:rPr>
        <w:t>korter werken</w:t>
      </w:r>
      <w:r w:rsidR="00E322A1" w:rsidRPr="00B538E1">
        <w:rPr>
          <w:lang w:val="nl-NL"/>
        </w:rPr>
        <w:t xml:space="preserve"> oudere werknemer</w:t>
      </w:r>
    </w:p>
    <w:p w14:paraId="1158F0DE" w14:textId="77777777" w:rsidR="001572D6" w:rsidRPr="00B538E1" w:rsidRDefault="001572D6" w:rsidP="00852698">
      <w:pPr>
        <w:numPr>
          <w:ilvl w:val="0"/>
          <w:numId w:val="27"/>
        </w:numPr>
        <w:tabs>
          <w:tab w:val="left" w:pos="1"/>
        </w:tabs>
        <w:ind w:firstLine="0"/>
        <w:rPr>
          <w:lang w:val="nl-NL"/>
        </w:rPr>
      </w:pPr>
      <w:r w:rsidRPr="00B538E1">
        <w:rPr>
          <w:lang w:val="nl-NL"/>
        </w:rPr>
        <w:t>normale arbeidstijd</w:t>
      </w:r>
    </w:p>
    <w:p w14:paraId="1C1D1C37" w14:textId="77777777" w:rsidR="001572D6" w:rsidRPr="00B538E1" w:rsidRDefault="001572D6" w:rsidP="00852698">
      <w:pPr>
        <w:numPr>
          <w:ilvl w:val="0"/>
          <w:numId w:val="27"/>
        </w:numPr>
        <w:tabs>
          <w:tab w:val="left" w:pos="1"/>
        </w:tabs>
        <w:ind w:firstLine="0"/>
        <w:rPr>
          <w:lang w:val="nl-NL"/>
        </w:rPr>
      </w:pPr>
      <w:r w:rsidRPr="00B538E1">
        <w:rPr>
          <w:lang w:val="nl-NL"/>
        </w:rPr>
        <w:t>overwerk</w:t>
      </w:r>
    </w:p>
    <w:p w14:paraId="23D019DD" w14:textId="77777777" w:rsidR="001572D6" w:rsidRPr="00B538E1" w:rsidRDefault="001572D6" w:rsidP="00852698">
      <w:pPr>
        <w:numPr>
          <w:ilvl w:val="0"/>
          <w:numId w:val="27"/>
        </w:numPr>
        <w:tabs>
          <w:tab w:val="left" w:pos="1"/>
        </w:tabs>
        <w:ind w:firstLine="0"/>
        <w:rPr>
          <w:lang w:val="nl-NL"/>
        </w:rPr>
      </w:pPr>
      <w:r w:rsidRPr="00B538E1">
        <w:rPr>
          <w:lang w:val="nl-NL"/>
        </w:rPr>
        <w:t>roosters</w:t>
      </w:r>
    </w:p>
    <w:p w14:paraId="017CE963" w14:textId="77777777" w:rsidR="001572D6" w:rsidRPr="00B538E1" w:rsidRDefault="001572D6" w:rsidP="00852698">
      <w:pPr>
        <w:numPr>
          <w:ilvl w:val="0"/>
          <w:numId w:val="27"/>
        </w:numPr>
        <w:tabs>
          <w:tab w:val="left" w:pos="1"/>
        </w:tabs>
        <w:ind w:firstLine="0"/>
        <w:rPr>
          <w:lang w:val="nl-NL"/>
        </w:rPr>
      </w:pPr>
      <w:r w:rsidRPr="00B538E1">
        <w:rPr>
          <w:lang w:val="nl-NL"/>
        </w:rPr>
        <w:t>tijdschalenmodel</w:t>
      </w:r>
    </w:p>
    <w:p w14:paraId="301233FD" w14:textId="77777777" w:rsidR="001572D6" w:rsidRPr="00B538E1" w:rsidRDefault="001572D6" w:rsidP="00852698">
      <w:pPr>
        <w:numPr>
          <w:ilvl w:val="0"/>
          <w:numId w:val="27"/>
        </w:numPr>
        <w:tabs>
          <w:tab w:val="left" w:pos="1"/>
        </w:tabs>
        <w:ind w:firstLine="0"/>
        <w:rPr>
          <w:lang w:val="nl-NL"/>
        </w:rPr>
      </w:pPr>
      <w:r w:rsidRPr="00B538E1">
        <w:rPr>
          <w:lang w:val="nl-NL"/>
        </w:rPr>
        <w:t>vijfdaagse werkweek</w:t>
      </w:r>
    </w:p>
    <w:p w14:paraId="45612D27" w14:textId="77777777" w:rsidR="001572D6" w:rsidRDefault="001572D6" w:rsidP="00852698">
      <w:pPr>
        <w:numPr>
          <w:ilvl w:val="0"/>
          <w:numId w:val="27"/>
        </w:numPr>
        <w:tabs>
          <w:tab w:val="left" w:pos="1"/>
        </w:tabs>
        <w:ind w:firstLine="0"/>
        <w:rPr>
          <w:lang w:val="nl-NL"/>
        </w:rPr>
      </w:pPr>
      <w:r w:rsidRPr="00B538E1">
        <w:rPr>
          <w:lang w:val="nl-NL"/>
        </w:rPr>
        <w:t>zon- en feestdagen</w:t>
      </w:r>
    </w:p>
    <w:p w14:paraId="3C0E1802" w14:textId="7F9D6379" w:rsidR="001572D6" w:rsidRPr="00B538E1" w:rsidRDefault="007D4280" w:rsidP="00852698">
      <w:pPr>
        <w:tabs>
          <w:tab w:val="left" w:pos="1"/>
        </w:tabs>
        <w:rPr>
          <w:lang w:val="nl-NL"/>
        </w:rPr>
      </w:pPr>
      <w:r>
        <w:rPr>
          <w:lang w:val="nl-NL"/>
        </w:rPr>
        <w:t>CAO</w:t>
      </w:r>
      <w:r w:rsidR="001572D6" w:rsidRPr="00B538E1">
        <w:rPr>
          <w:lang w:val="nl-NL"/>
        </w:rPr>
        <w:t xml:space="preserve"> </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05</w:t>
      </w:r>
    </w:p>
    <w:p w14:paraId="03BBD700" w14:textId="77777777" w:rsidR="001572D6" w:rsidRPr="00B538E1" w:rsidRDefault="001572D6" w:rsidP="00852698">
      <w:pPr>
        <w:tabs>
          <w:tab w:val="left" w:pos="1"/>
        </w:tabs>
        <w:rPr>
          <w:lang w:val="nl-NL"/>
        </w:rPr>
      </w:pPr>
      <w:r w:rsidRPr="00B538E1">
        <w:rPr>
          <w:lang w:val="nl-NL"/>
        </w:rPr>
        <w:t>Collectief</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05</w:t>
      </w:r>
    </w:p>
    <w:p w14:paraId="5833DF69" w14:textId="77777777" w:rsidR="001572D6" w:rsidRPr="00B538E1" w:rsidRDefault="001572D6" w:rsidP="00852698">
      <w:pPr>
        <w:tabs>
          <w:tab w:val="left" w:pos="1"/>
        </w:tabs>
        <w:rPr>
          <w:lang w:val="nl-NL"/>
        </w:rPr>
      </w:pPr>
      <w:r w:rsidRPr="00B538E1">
        <w:rPr>
          <w:lang w:val="nl-NL"/>
        </w:rPr>
        <w:t>Combinatiebedrijven</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06</w:t>
      </w:r>
    </w:p>
    <w:p w14:paraId="590E92C3" w14:textId="77777777" w:rsidR="001572D6" w:rsidRPr="00B538E1" w:rsidRDefault="001572D6" w:rsidP="00852698">
      <w:pPr>
        <w:tabs>
          <w:tab w:val="left" w:pos="1"/>
        </w:tabs>
        <w:rPr>
          <w:lang w:val="nl-NL"/>
        </w:rPr>
      </w:pPr>
      <w:r w:rsidRPr="00B538E1">
        <w:rPr>
          <w:lang w:val="nl-NL"/>
        </w:rPr>
        <w:t>Concurrentiebeding</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09</w:t>
      </w:r>
    </w:p>
    <w:p w14:paraId="1F2137F5" w14:textId="77777777" w:rsidR="001572D6" w:rsidRPr="00B538E1" w:rsidRDefault="001572D6" w:rsidP="00852698">
      <w:pPr>
        <w:tabs>
          <w:tab w:val="left" w:pos="1"/>
        </w:tabs>
        <w:rPr>
          <w:lang w:val="nl-NL"/>
        </w:rPr>
      </w:pPr>
      <w:r w:rsidRPr="00B538E1">
        <w:rPr>
          <w:lang w:val="nl-NL"/>
        </w:rPr>
        <w:t>Contract, zie arbeidsovereenkomst</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05</w:t>
      </w:r>
    </w:p>
    <w:p w14:paraId="586C61CF" w14:textId="77777777" w:rsidR="001572D6" w:rsidRPr="00B538E1" w:rsidRDefault="001572D6" w:rsidP="00852698">
      <w:pPr>
        <w:tabs>
          <w:tab w:val="left" w:pos="1"/>
        </w:tabs>
        <w:rPr>
          <w:lang w:val="nl-NL"/>
        </w:rPr>
      </w:pPr>
      <w:r w:rsidRPr="00B538E1">
        <w:rPr>
          <w:lang w:val="nl-NL"/>
        </w:rPr>
        <w:t>Cursussen, zie opleiding</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15</w:t>
      </w:r>
    </w:p>
    <w:p w14:paraId="50F117B1" w14:textId="77777777" w:rsidR="001572D6" w:rsidRPr="00B538E1" w:rsidRDefault="001572D6" w:rsidP="00852698">
      <w:pPr>
        <w:tabs>
          <w:tab w:val="left" w:pos="1"/>
        </w:tabs>
        <w:rPr>
          <w:lang w:val="nl-NL"/>
        </w:rPr>
      </w:pPr>
      <w:r w:rsidRPr="00B538E1">
        <w:rPr>
          <w:lang w:val="nl-NL"/>
        </w:rPr>
        <w:t>Drogisterijbranche</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07</w:t>
      </w:r>
    </w:p>
    <w:p w14:paraId="4C26C4CE" w14:textId="77777777" w:rsidR="004A2F3D" w:rsidRPr="00B538E1" w:rsidRDefault="004A2F3D" w:rsidP="00852698">
      <w:pPr>
        <w:tabs>
          <w:tab w:val="left" w:pos="1"/>
        </w:tabs>
        <w:rPr>
          <w:lang w:val="nl-NL"/>
        </w:rPr>
      </w:pPr>
      <w:r w:rsidRPr="00B538E1">
        <w:rPr>
          <w:lang w:val="nl-NL"/>
        </w:rPr>
        <w:t>Ervaringsjaren</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11</w:t>
      </w:r>
    </w:p>
    <w:p w14:paraId="0658F512" w14:textId="77777777" w:rsidR="001572D6" w:rsidRPr="00B538E1" w:rsidRDefault="001572D6" w:rsidP="00852698">
      <w:pPr>
        <w:tabs>
          <w:tab w:val="left" w:pos="1"/>
        </w:tabs>
        <w:rPr>
          <w:lang w:val="nl-NL"/>
        </w:rPr>
      </w:pPr>
      <w:r w:rsidRPr="00B538E1">
        <w:rPr>
          <w:lang w:val="nl-NL"/>
        </w:rPr>
        <w:t>Einde dienstbetrekking</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t>25</w:t>
      </w:r>
    </w:p>
    <w:p w14:paraId="1DBE6C0A" w14:textId="77777777" w:rsidR="001572D6" w:rsidRPr="00B538E1" w:rsidRDefault="001572D6" w:rsidP="00852698">
      <w:pPr>
        <w:tabs>
          <w:tab w:val="left" w:pos="1"/>
        </w:tabs>
        <w:rPr>
          <w:lang w:val="nl-NL"/>
        </w:rPr>
      </w:pPr>
      <w:r w:rsidRPr="00B538E1">
        <w:rPr>
          <w:lang w:val="nl-NL"/>
        </w:rPr>
        <w:t>Feestdagen, zie zon- en feestdagen</w:t>
      </w:r>
      <w:r w:rsidR="00AD322D">
        <w:rPr>
          <w:lang w:val="nl-NL"/>
        </w:rPr>
        <w:tab/>
      </w:r>
      <w:r w:rsidR="00AD322D">
        <w:rPr>
          <w:lang w:val="nl-NL"/>
        </w:rPr>
        <w:tab/>
      </w:r>
      <w:r w:rsidR="00AD322D">
        <w:rPr>
          <w:lang w:val="nl-NL"/>
        </w:rPr>
        <w:tab/>
      </w:r>
      <w:r w:rsidR="00AD322D">
        <w:rPr>
          <w:lang w:val="nl-NL"/>
        </w:rPr>
        <w:tab/>
      </w:r>
      <w:r w:rsidR="00AD322D">
        <w:rPr>
          <w:lang w:val="nl-NL"/>
        </w:rPr>
        <w:tab/>
      </w:r>
      <w:r w:rsidR="00AD322D">
        <w:rPr>
          <w:lang w:val="nl-NL"/>
        </w:rPr>
        <w:tab/>
      </w:r>
      <w:r w:rsidR="00C353C8">
        <w:rPr>
          <w:lang w:val="nl-NL"/>
        </w:rPr>
        <w:t>17</w:t>
      </w:r>
    </w:p>
    <w:p w14:paraId="2D436D76" w14:textId="77777777" w:rsidR="001572D6" w:rsidRPr="00B538E1" w:rsidRDefault="001572D6" w:rsidP="00852698">
      <w:pPr>
        <w:tabs>
          <w:tab w:val="left" w:pos="1"/>
        </w:tabs>
        <w:rPr>
          <w:lang w:val="nl-NL"/>
        </w:rPr>
      </w:pPr>
      <w:r w:rsidRPr="00B538E1">
        <w:rPr>
          <w:lang w:val="nl-NL"/>
        </w:rPr>
        <w:t>Fulltimer</w:t>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t>07</w:t>
      </w:r>
    </w:p>
    <w:p w14:paraId="0ECB19B1" w14:textId="77777777" w:rsidR="004A2F3D" w:rsidRPr="00B538E1" w:rsidRDefault="004A2F3D" w:rsidP="00852698">
      <w:pPr>
        <w:tabs>
          <w:tab w:val="left" w:pos="1"/>
        </w:tabs>
        <w:rPr>
          <w:lang w:val="nl-NL"/>
        </w:rPr>
      </w:pPr>
      <w:r w:rsidRPr="00B538E1">
        <w:rPr>
          <w:lang w:val="nl-NL"/>
        </w:rPr>
        <w:t>Functiejaren</w:t>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t>11</w:t>
      </w:r>
    </w:p>
    <w:p w14:paraId="20A55C44" w14:textId="77777777" w:rsidR="001572D6" w:rsidRPr="00B538E1" w:rsidRDefault="001572D6" w:rsidP="00852698">
      <w:pPr>
        <w:tabs>
          <w:tab w:val="left" w:pos="1"/>
        </w:tabs>
        <w:rPr>
          <w:lang w:val="nl-NL"/>
        </w:rPr>
      </w:pPr>
      <w:r w:rsidRPr="00B538E1">
        <w:rPr>
          <w:lang w:val="nl-NL"/>
        </w:rPr>
        <w:t>Functiegroepen</w:t>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t>14</w:t>
      </w:r>
    </w:p>
    <w:p w14:paraId="02D162B1" w14:textId="77777777" w:rsidR="001572D6" w:rsidRPr="00B538E1" w:rsidRDefault="001572D6" w:rsidP="00852698">
      <w:pPr>
        <w:tabs>
          <w:tab w:val="left" w:pos="1"/>
        </w:tabs>
        <w:rPr>
          <w:lang w:val="nl-NL"/>
        </w:rPr>
      </w:pPr>
      <w:r w:rsidRPr="00B538E1">
        <w:rPr>
          <w:lang w:val="nl-NL"/>
        </w:rPr>
        <w:t>Goed werkgeverschap, zie verplichtingen werkgever</w:t>
      </w:r>
      <w:r w:rsidR="00C353C8">
        <w:rPr>
          <w:lang w:val="nl-NL"/>
        </w:rPr>
        <w:tab/>
      </w:r>
      <w:r w:rsidR="00C353C8">
        <w:rPr>
          <w:lang w:val="nl-NL"/>
        </w:rPr>
        <w:tab/>
      </w:r>
      <w:r w:rsidR="00C353C8">
        <w:rPr>
          <w:lang w:val="nl-NL"/>
        </w:rPr>
        <w:tab/>
        <w:t>09</w:t>
      </w:r>
    </w:p>
    <w:p w14:paraId="35C3C671" w14:textId="77777777" w:rsidR="001572D6" w:rsidRPr="00B538E1" w:rsidRDefault="001572D6" w:rsidP="00852698">
      <w:pPr>
        <w:tabs>
          <w:tab w:val="left" w:pos="1"/>
        </w:tabs>
        <w:rPr>
          <w:lang w:val="nl-NL"/>
        </w:rPr>
      </w:pPr>
      <w:r w:rsidRPr="00B538E1">
        <w:rPr>
          <w:lang w:val="nl-NL"/>
        </w:rPr>
        <w:t xml:space="preserve">Goed </w:t>
      </w:r>
      <w:proofErr w:type="spellStart"/>
      <w:r w:rsidRPr="00B538E1">
        <w:rPr>
          <w:lang w:val="nl-NL"/>
        </w:rPr>
        <w:t>werknemerschap</w:t>
      </w:r>
      <w:proofErr w:type="spellEnd"/>
      <w:r w:rsidRPr="00B538E1">
        <w:rPr>
          <w:lang w:val="nl-NL"/>
        </w:rPr>
        <w:t>, zie verplichtingen werknemer</w:t>
      </w:r>
      <w:r w:rsidR="00C353C8">
        <w:rPr>
          <w:lang w:val="nl-NL"/>
        </w:rPr>
        <w:tab/>
      </w:r>
      <w:r w:rsidR="00C353C8">
        <w:rPr>
          <w:lang w:val="nl-NL"/>
        </w:rPr>
        <w:tab/>
      </w:r>
      <w:r w:rsidR="00C353C8">
        <w:rPr>
          <w:lang w:val="nl-NL"/>
        </w:rPr>
        <w:tab/>
        <w:t>10</w:t>
      </w:r>
    </w:p>
    <w:p w14:paraId="32A0A1FD" w14:textId="77777777" w:rsidR="001572D6" w:rsidRPr="00B538E1" w:rsidRDefault="001572D6" w:rsidP="00852698">
      <w:pPr>
        <w:tabs>
          <w:tab w:val="left" w:pos="1"/>
        </w:tabs>
        <w:rPr>
          <w:lang w:val="nl-NL"/>
        </w:rPr>
      </w:pPr>
      <w:r w:rsidRPr="00B538E1">
        <w:rPr>
          <w:lang w:val="nl-NL"/>
        </w:rPr>
        <w:t>Hardheidsclausule</w:t>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49300A">
        <w:rPr>
          <w:lang w:val="nl-NL"/>
        </w:rPr>
        <w:t>18</w:t>
      </w:r>
    </w:p>
    <w:p w14:paraId="57733595" w14:textId="77777777" w:rsidR="001572D6" w:rsidRPr="00B538E1" w:rsidRDefault="001572D6" w:rsidP="00852698">
      <w:pPr>
        <w:tabs>
          <w:tab w:val="left" w:pos="1"/>
        </w:tabs>
        <w:rPr>
          <w:lang w:val="nl-NL"/>
        </w:rPr>
      </w:pPr>
      <w:r w:rsidRPr="00B538E1">
        <w:rPr>
          <w:lang w:val="nl-NL"/>
        </w:rPr>
        <w:t>Hulpkracht</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07</w:t>
      </w:r>
    </w:p>
    <w:p w14:paraId="79DB8AB0" w14:textId="77777777" w:rsidR="001572D6" w:rsidRPr="00B538E1" w:rsidRDefault="001572D6" w:rsidP="00852698">
      <w:pPr>
        <w:tabs>
          <w:tab w:val="left" w:pos="1"/>
        </w:tabs>
        <w:rPr>
          <w:lang w:val="nl-NL"/>
        </w:rPr>
      </w:pPr>
      <w:r w:rsidRPr="00B538E1">
        <w:rPr>
          <w:lang w:val="nl-NL"/>
        </w:rPr>
        <w:t>IVA</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23</w:t>
      </w:r>
    </w:p>
    <w:p w14:paraId="766481E9" w14:textId="77777777" w:rsidR="001572D6" w:rsidRPr="00B538E1" w:rsidRDefault="001572D6" w:rsidP="00852698">
      <w:pPr>
        <w:tabs>
          <w:tab w:val="left" w:pos="1"/>
        </w:tabs>
        <w:rPr>
          <w:lang w:val="nl-NL"/>
        </w:rPr>
      </w:pPr>
      <w:r w:rsidRPr="00B538E1">
        <w:rPr>
          <w:lang w:val="nl-NL"/>
        </w:rPr>
        <w:t>Loon</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11</w:t>
      </w:r>
    </w:p>
    <w:p w14:paraId="08D8D124" w14:textId="77777777" w:rsidR="001572D6" w:rsidRPr="00B538E1" w:rsidRDefault="001572D6" w:rsidP="00852698">
      <w:pPr>
        <w:numPr>
          <w:ilvl w:val="0"/>
          <w:numId w:val="26"/>
        </w:numPr>
        <w:tabs>
          <w:tab w:val="left" w:pos="1"/>
        </w:tabs>
        <w:ind w:firstLine="0"/>
        <w:rPr>
          <w:lang w:val="nl-NL"/>
        </w:rPr>
      </w:pPr>
      <w:r w:rsidRPr="00B538E1">
        <w:rPr>
          <w:lang w:val="nl-NL"/>
        </w:rPr>
        <w:t>aanpassing, zie periodieke loonsverhoging</w:t>
      </w:r>
    </w:p>
    <w:p w14:paraId="00DC118C" w14:textId="77777777" w:rsidR="001572D6" w:rsidRPr="00B538E1" w:rsidRDefault="001572D6" w:rsidP="00852698">
      <w:pPr>
        <w:numPr>
          <w:ilvl w:val="0"/>
          <w:numId w:val="26"/>
        </w:numPr>
        <w:tabs>
          <w:tab w:val="left" w:pos="1"/>
        </w:tabs>
        <w:ind w:firstLine="0"/>
        <w:rPr>
          <w:lang w:val="nl-NL"/>
        </w:rPr>
      </w:pPr>
      <w:r w:rsidRPr="00B538E1">
        <w:rPr>
          <w:lang w:val="nl-NL"/>
        </w:rPr>
        <w:t>betaling</w:t>
      </w:r>
    </w:p>
    <w:p w14:paraId="1599D592" w14:textId="77777777" w:rsidR="001572D6" w:rsidRPr="00B538E1" w:rsidRDefault="001572D6" w:rsidP="00852698">
      <w:pPr>
        <w:numPr>
          <w:ilvl w:val="0"/>
          <w:numId w:val="26"/>
        </w:numPr>
        <w:tabs>
          <w:tab w:val="left" w:pos="1"/>
        </w:tabs>
        <w:ind w:firstLine="0"/>
        <w:rPr>
          <w:lang w:val="nl-NL"/>
        </w:rPr>
      </w:pPr>
      <w:r w:rsidRPr="00B538E1">
        <w:rPr>
          <w:lang w:val="nl-NL"/>
        </w:rPr>
        <w:t>inhouding</w:t>
      </w:r>
    </w:p>
    <w:p w14:paraId="49A2EDDF" w14:textId="77777777" w:rsidR="001572D6" w:rsidRPr="00B538E1" w:rsidRDefault="001572D6" w:rsidP="00852698">
      <w:pPr>
        <w:numPr>
          <w:ilvl w:val="0"/>
          <w:numId w:val="26"/>
        </w:numPr>
        <w:tabs>
          <w:tab w:val="left" w:pos="1"/>
        </w:tabs>
        <w:ind w:firstLine="0"/>
        <w:rPr>
          <w:lang w:val="nl-NL"/>
        </w:rPr>
      </w:pPr>
      <w:r w:rsidRPr="00B538E1">
        <w:rPr>
          <w:lang w:val="nl-NL"/>
        </w:rPr>
        <w:t>omzetafhankelijk</w:t>
      </w:r>
    </w:p>
    <w:p w14:paraId="0A8C7352" w14:textId="77777777" w:rsidR="001572D6" w:rsidRPr="00B538E1" w:rsidRDefault="001572D6" w:rsidP="00852698">
      <w:pPr>
        <w:tabs>
          <w:tab w:val="left" w:pos="1"/>
        </w:tabs>
        <w:rPr>
          <w:lang w:val="nl-NL"/>
        </w:rPr>
      </w:pPr>
      <w:r w:rsidRPr="00B538E1">
        <w:rPr>
          <w:lang w:val="nl-NL"/>
        </w:rPr>
        <w:t>Maaltijdvergoeding, zie toeslag</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13</w:t>
      </w:r>
    </w:p>
    <w:p w14:paraId="4930D0C7" w14:textId="77777777" w:rsidR="001572D6" w:rsidRPr="00B538E1" w:rsidRDefault="001572D6" w:rsidP="00852698">
      <w:pPr>
        <w:tabs>
          <w:tab w:val="left" w:pos="1"/>
        </w:tabs>
        <w:rPr>
          <w:lang w:val="nl-NL"/>
        </w:rPr>
      </w:pPr>
      <w:r w:rsidRPr="00B538E1">
        <w:rPr>
          <w:lang w:val="nl-NL"/>
        </w:rPr>
        <w:t>Minimum (jeugd)loon</w:t>
      </w:r>
      <w:r w:rsidR="00E322A1" w:rsidRPr="00B538E1">
        <w:rPr>
          <w:lang w:val="nl-NL"/>
        </w:rPr>
        <w:t xml:space="preserve"> (oproepkracht)</w:t>
      </w:r>
      <w:r w:rsidR="0049300A">
        <w:rPr>
          <w:lang w:val="nl-NL"/>
        </w:rPr>
        <w:tab/>
      </w:r>
      <w:r w:rsidR="0049300A">
        <w:rPr>
          <w:lang w:val="nl-NL"/>
        </w:rPr>
        <w:tab/>
      </w:r>
      <w:r w:rsidR="0049300A">
        <w:rPr>
          <w:lang w:val="nl-NL"/>
        </w:rPr>
        <w:tab/>
      </w:r>
      <w:r w:rsidR="0049300A">
        <w:rPr>
          <w:lang w:val="nl-NL"/>
        </w:rPr>
        <w:tab/>
      </w:r>
      <w:r w:rsidR="0049300A">
        <w:rPr>
          <w:lang w:val="nl-NL"/>
        </w:rPr>
        <w:tab/>
        <w:t>07</w:t>
      </w:r>
    </w:p>
    <w:p w14:paraId="70C640C6" w14:textId="77777777" w:rsidR="001572D6" w:rsidRPr="00B538E1" w:rsidRDefault="001572D6" w:rsidP="00852698">
      <w:pPr>
        <w:tabs>
          <w:tab w:val="left" w:pos="1"/>
        </w:tabs>
        <w:rPr>
          <w:lang w:val="nl-NL"/>
        </w:rPr>
      </w:pPr>
      <w:r w:rsidRPr="00B538E1">
        <w:rPr>
          <w:lang w:val="nl-NL"/>
        </w:rPr>
        <w:t>Nevenarbeid</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10</w:t>
      </w:r>
    </w:p>
    <w:p w14:paraId="00AFEE02" w14:textId="77777777" w:rsidR="001572D6" w:rsidRPr="00B538E1" w:rsidRDefault="001572D6" w:rsidP="00852698">
      <w:pPr>
        <w:tabs>
          <w:tab w:val="left" w:pos="1"/>
        </w:tabs>
        <w:rPr>
          <w:lang w:val="nl-NL"/>
        </w:rPr>
      </w:pPr>
      <w:r w:rsidRPr="00B538E1">
        <w:rPr>
          <w:lang w:val="nl-NL"/>
        </w:rPr>
        <w:t>Ondernemingsraad</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06</w:t>
      </w:r>
    </w:p>
    <w:p w14:paraId="784A82CA" w14:textId="77777777" w:rsidR="001572D6" w:rsidRPr="00B538E1" w:rsidRDefault="001572D6" w:rsidP="00852698">
      <w:pPr>
        <w:tabs>
          <w:tab w:val="left" w:pos="1"/>
        </w:tabs>
        <w:rPr>
          <w:lang w:val="nl-NL"/>
        </w:rPr>
      </w:pPr>
      <w:r w:rsidRPr="00B538E1">
        <w:rPr>
          <w:lang w:val="nl-NL"/>
        </w:rPr>
        <w:t>Ontslag</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26</w:t>
      </w:r>
    </w:p>
    <w:p w14:paraId="5D8864D6" w14:textId="77777777" w:rsidR="001572D6" w:rsidRPr="00B538E1" w:rsidRDefault="001572D6" w:rsidP="00852698">
      <w:pPr>
        <w:numPr>
          <w:ilvl w:val="0"/>
          <w:numId w:val="28"/>
        </w:numPr>
        <w:tabs>
          <w:tab w:val="left" w:pos="1"/>
        </w:tabs>
        <w:ind w:firstLine="0"/>
        <w:rPr>
          <w:lang w:val="nl-NL"/>
        </w:rPr>
      </w:pPr>
      <w:r w:rsidRPr="00B538E1">
        <w:rPr>
          <w:lang w:val="nl-NL"/>
        </w:rPr>
        <w:t>bij opheffing, overdracht, verkoop, inkrimping, fusie, reorganisatie</w:t>
      </w:r>
    </w:p>
    <w:p w14:paraId="549148DF" w14:textId="77777777" w:rsidR="001572D6" w:rsidRPr="00B538E1" w:rsidRDefault="001572D6" w:rsidP="00852698">
      <w:pPr>
        <w:numPr>
          <w:ilvl w:val="0"/>
          <w:numId w:val="28"/>
        </w:numPr>
        <w:tabs>
          <w:tab w:val="left" w:pos="1"/>
        </w:tabs>
        <w:ind w:firstLine="0"/>
        <w:rPr>
          <w:lang w:val="nl-NL"/>
        </w:rPr>
      </w:pPr>
      <w:r w:rsidRPr="00B538E1">
        <w:rPr>
          <w:lang w:val="nl-NL"/>
        </w:rPr>
        <w:t>op staande voet</w:t>
      </w:r>
    </w:p>
    <w:p w14:paraId="64A578C3" w14:textId="77777777" w:rsidR="001572D6" w:rsidRPr="00B538E1" w:rsidRDefault="001572D6" w:rsidP="00852698">
      <w:pPr>
        <w:numPr>
          <w:ilvl w:val="0"/>
          <w:numId w:val="28"/>
        </w:numPr>
        <w:tabs>
          <w:tab w:val="left" w:pos="1"/>
        </w:tabs>
        <w:ind w:firstLine="0"/>
        <w:rPr>
          <w:lang w:val="nl-NL"/>
        </w:rPr>
      </w:pPr>
      <w:r w:rsidRPr="00B538E1">
        <w:rPr>
          <w:lang w:val="nl-NL"/>
        </w:rPr>
        <w:lastRenderedPageBreak/>
        <w:t>opzegtermijn</w:t>
      </w:r>
    </w:p>
    <w:p w14:paraId="3B16C44E" w14:textId="77777777" w:rsidR="001572D6" w:rsidRPr="00B538E1" w:rsidRDefault="001572D6" w:rsidP="00852698">
      <w:pPr>
        <w:tabs>
          <w:tab w:val="left" w:pos="1"/>
        </w:tabs>
        <w:rPr>
          <w:lang w:val="nl-NL"/>
        </w:rPr>
      </w:pPr>
      <w:r w:rsidRPr="00B538E1">
        <w:rPr>
          <w:lang w:val="nl-NL"/>
        </w:rPr>
        <w:t>Opleiding</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15</w:t>
      </w:r>
    </w:p>
    <w:p w14:paraId="7375BAA7" w14:textId="77777777" w:rsidR="001572D6" w:rsidRPr="00B538E1" w:rsidRDefault="007538A7" w:rsidP="00852698">
      <w:pPr>
        <w:numPr>
          <w:ilvl w:val="0"/>
          <w:numId w:val="29"/>
        </w:numPr>
        <w:tabs>
          <w:tab w:val="left" w:pos="1"/>
        </w:tabs>
        <w:ind w:firstLine="0"/>
        <w:rPr>
          <w:lang w:val="nl-NL"/>
        </w:rPr>
      </w:pPr>
      <w:r w:rsidRPr="00B538E1">
        <w:rPr>
          <w:lang w:val="nl-NL"/>
        </w:rPr>
        <w:t>Assistent-</w:t>
      </w:r>
      <w:r w:rsidR="001572D6" w:rsidRPr="00B538E1">
        <w:rPr>
          <w:lang w:val="nl-NL"/>
        </w:rPr>
        <w:t>Drogist</w:t>
      </w:r>
    </w:p>
    <w:p w14:paraId="06867C1A" w14:textId="77777777" w:rsidR="001572D6" w:rsidRPr="00B538E1" w:rsidRDefault="001572D6" w:rsidP="00852698">
      <w:pPr>
        <w:numPr>
          <w:ilvl w:val="0"/>
          <w:numId w:val="29"/>
        </w:numPr>
        <w:tabs>
          <w:tab w:val="left" w:pos="1"/>
        </w:tabs>
        <w:ind w:firstLine="0"/>
        <w:rPr>
          <w:lang w:val="nl-NL"/>
        </w:rPr>
      </w:pPr>
      <w:r w:rsidRPr="00B538E1">
        <w:rPr>
          <w:lang w:val="nl-NL"/>
        </w:rPr>
        <w:t>Vakdiploma Drogist</w:t>
      </w:r>
    </w:p>
    <w:p w14:paraId="7053A66B" w14:textId="77777777" w:rsidR="001572D6" w:rsidRPr="00B538E1" w:rsidRDefault="001572D6" w:rsidP="00852698">
      <w:pPr>
        <w:numPr>
          <w:ilvl w:val="0"/>
          <w:numId w:val="29"/>
        </w:numPr>
        <w:tabs>
          <w:tab w:val="left" w:pos="1"/>
        </w:tabs>
        <w:ind w:firstLine="0"/>
        <w:rPr>
          <w:lang w:val="nl-NL"/>
        </w:rPr>
      </w:pPr>
      <w:r w:rsidRPr="00B538E1">
        <w:rPr>
          <w:lang w:val="nl-NL"/>
        </w:rPr>
        <w:t>Verkoop in de Drogisterij</w:t>
      </w:r>
    </w:p>
    <w:p w14:paraId="542440D2" w14:textId="77777777" w:rsidR="001572D6" w:rsidRPr="00B538E1" w:rsidRDefault="001572D6" w:rsidP="00852698">
      <w:pPr>
        <w:tabs>
          <w:tab w:val="left" w:pos="1"/>
        </w:tabs>
        <w:rPr>
          <w:lang w:val="nl-NL"/>
        </w:rPr>
      </w:pPr>
      <w:r w:rsidRPr="00B538E1">
        <w:rPr>
          <w:lang w:val="nl-NL"/>
        </w:rPr>
        <w:t>Oproepkracht</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07</w:t>
      </w:r>
    </w:p>
    <w:p w14:paraId="0DD78C23" w14:textId="77777777" w:rsidR="001572D6" w:rsidRPr="00B538E1" w:rsidRDefault="001572D6" w:rsidP="00852698">
      <w:pPr>
        <w:tabs>
          <w:tab w:val="left" w:pos="1"/>
        </w:tabs>
        <w:rPr>
          <w:lang w:val="nl-NL"/>
        </w:rPr>
      </w:pPr>
      <w:r w:rsidRPr="00B538E1">
        <w:rPr>
          <w:lang w:val="nl-NL"/>
        </w:rPr>
        <w:t>Overlijden</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26</w:t>
      </w:r>
    </w:p>
    <w:p w14:paraId="2127D802" w14:textId="77777777" w:rsidR="001572D6" w:rsidRPr="00B538E1" w:rsidRDefault="001572D6" w:rsidP="00852698">
      <w:pPr>
        <w:numPr>
          <w:ilvl w:val="0"/>
          <w:numId w:val="28"/>
        </w:numPr>
        <w:tabs>
          <w:tab w:val="left" w:pos="1"/>
        </w:tabs>
        <w:ind w:firstLine="0"/>
        <w:rPr>
          <w:lang w:val="nl-NL"/>
        </w:rPr>
      </w:pPr>
      <w:r w:rsidRPr="00B538E1">
        <w:rPr>
          <w:lang w:val="nl-NL"/>
        </w:rPr>
        <w:t>beëindiging dienstverband</w:t>
      </w:r>
    </w:p>
    <w:p w14:paraId="10968E89" w14:textId="77777777" w:rsidR="001572D6" w:rsidRPr="00B538E1" w:rsidRDefault="001572D6" w:rsidP="00852698">
      <w:pPr>
        <w:numPr>
          <w:ilvl w:val="0"/>
          <w:numId w:val="28"/>
        </w:numPr>
        <w:tabs>
          <w:tab w:val="left" w:pos="1"/>
        </w:tabs>
        <w:ind w:firstLine="0"/>
        <w:rPr>
          <w:lang w:val="nl-NL"/>
        </w:rPr>
      </w:pPr>
      <w:r w:rsidRPr="00B538E1">
        <w:rPr>
          <w:lang w:val="nl-NL"/>
        </w:rPr>
        <w:t>uitkering</w:t>
      </w:r>
    </w:p>
    <w:p w14:paraId="7AE6CE05" w14:textId="77777777" w:rsidR="001572D6" w:rsidRPr="00B538E1" w:rsidRDefault="001572D6" w:rsidP="00852698">
      <w:pPr>
        <w:tabs>
          <w:tab w:val="left" w:pos="1"/>
        </w:tabs>
        <w:rPr>
          <w:lang w:val="nl-NL"/>
        </w:rPr>
      </w:pPr>
      <w:r w:rsidRPr="00B538E1">
        <w:rPr>
          <w:lang w:val="nl-NL"/>
        </w:rPr>
        <w:t>Partiële leerplicht</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29</w:t>
      </w:r>
    </w:p>
    <w:p w14:paraId="037A9520" w14:textId="77777777" w:rsidR="001572D6" w:rsidRPr="00B538E1" w:rsidRDefault="001572D6" w:rsidP="00852698">
      <w:pPr>
        <w:tabs>
          <w:tab w:val="left" w:pos="1"/>
        </w:tabs>
        <w:rPr>
          <w:lang w:val="nl-NL"/>
        </w:rPr>
      </w:pPr>
      <w:r w:rsidRPr="00B538E1">
        <w:rPr>
          <w:lang w:val="nl-NL"/>
        </w:rPr>
        <w:t>Parttimer</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t>18</w:t>
      </w:r>
    </w:p>
    <w:p w14:paraId="10B7911E" w14:textId="77777777" w:rsidR="001572D6" w:rsidRPr="00B538E1" w:rsidRDefault="001572D6" w:rsidP="00852698">
      <w:pPr>
        <w:tabs>
          <w:tab w:val="left" w:pos="1"/>
        </w:tabs>
        <w:rPr>
          <w:lang w:val="nl-NL"/>
        </w:rPr>
      </w:pPr>
      <w:r w:rsidRPr="00B538E1">
        <w:rPr>
          <w:lang w:val="nl-NL"/>
        </w:rPr>
        <w:t>Periodieke loonsverhoging</w:t>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49300A">
        <w:rPr>
          <w:lang w:val="nl-NL"/>
        </w:rPr>
        <w:tab/>
      </w:r>
      <w:r w:rsidR="001F6466">
        <w:rPr>
          <w:lang w:val="nl-NL"/>
        </w:rPr>
        <w:t>12</w:t>
      </w:r>
    </w:p>
    <w:p w14:paraId="6D46F0FB" w14:textId="77777777" w:rsidR="001572D6" w:rsidRPr="00B538E1" w:rsidRDefault="001572D6" w:rsidP="00852698">
      <w:pPr>
        <w:tabs>
          <w:tab w:val="left" w:pos="1"/>
        </w:tabs>
        <w:rPr>
          <w:lang w:val="nl-NL"/>
        </w:rPr>
      </w:pPr>
      <w:r w:rsidRPr="00B538E1">
        <w:rPr>
          <w:lang w:val="nl-NL"/>
        </w:rPr>
        <w:t>Plaatsvervanging, zie toeslag</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11</w:t>
      </w:r>
    </w:p>
    <w:p w14:paraId="5597B927" w14:textId="77777777" w:rsidR="001572D6" w:rsidRPr="00B538E1" w:rsidRDefault="001572D6" w:rsidP="00852698">
      <w:pPr>
        <w:tabs>
          <w:tab w:val="left" w:pos="1"/>
        </w:tabs>
        <w:rPr>
          <w:lang w:val="nl-NL"/>
        </w:rPr>
      </w:pPr>
      <w:r w:rsidRPr="00B538E1">
        <w:rPr>
          <w:lang w:val="nl-NL"/>
        </w:rPr>
        <w:t>Roosters</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F37EB6">
        <w:rPr>
          <w:lang w:val="nl-NL"/>
        </w:rPr>
        <w:t>17</w:t>
      </w:r>
    </w:p>
    <w:p w14:paraId="38A703A1" w14:textId="77777777" w:rsidR="001572D6" w:rsidRPr="00B538E1" w:rsidRDefault="001572D6" w:rsidP="00852698">
      <w:pPr>
        <w:tabs>
          <w:tab w:val="left" w:pos="1"/>
        </w:tabs>
        <w:rPr>
          <w:lang w:val="nl-NL"/>
        </w:rPr>
      </w:pPr>
      <w:r w:rsidRPr="00B538E1">
        <w:rPr>
          <w:lang w:val="nl-NL"/>
        </w:rPr>
        <w:t>Salaris, zie loon</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11</w:t>
      </w:r>
    </w:p>
    <w:p w14:paraId="7A4317FE" w14:textId="77777777" w:rsidR="001572D6" w:rsidRPr="00B538E1" w:rsidRDefault="001572D6" w:rsidP="00852698">
      <w:pPr>
        <w:tabs>
          <w:tab w:val="left" w:pos="1"/>
        </w:tabs>
        <w:rPr>
          <w:lang w:val="nl-NL"/>
        </w:rPr>
      </w:pPr>
      <w:r w:rsidRPr="00B538E1">
        <w:rPr>
          <w:lang w:val="nl-NL"/>
        </w:rPr>
        <w:t>Schorsing</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25</w:t>
      </w:r>
    </w:p>
    <w:p w14:paraId="7AFC69AD" w14:textId="77777777" w:rsidR="001572D6" w:rsidRPr="00B538E1" w:rsidRDefault="001572D6" w:rsidP="00852698">
      <w:pPr>
        <w:tabs>
          <w:tab w:val="left" w:pos="1"/>
        </w:tabs>
        <w:rPr>
          <w:lang w:val="nl-NL"/>
        </w:rPr>
      </w:pPr>
      <w:r w:rsidRPr="00B538E1">
        <w:rPr>
          <w:lang w:val="nl-NL"/>
        </w:rPr>
        <w:t>Sociaal fonds</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p>
    <w:p w14:paraId="406EFC2C" w14:textId="77777777" w:rsidR="001572D6" w:rsidRPr="00B538E1" w:rsidRDefault="001572D6" w:rsidP="00852698">
      <w:pPr>
        <w:tabs>
          <w:tab w:val="left" w:pos="1"/>
        </w:tabs>
        <w:rPr>
          <w:lang w:val="nl-NL"/>
        </w:rPr>
      </w:pPr>
      <w:r w:rsidRPr="00B538E1">
        <w:rPr>
          <w:lang w:val="nl-NL"/>
        </w:rPr>
        <w:t>Tijdschalenmodel</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13</w:t>
      </w:r>
    </w:p>
    <w:p w14:paraId="7CCCF43B" w14:textId="77777777" w:rsidR="001572D6" w:rsidRPr="00B538E1" w:rsidRDefault="001572D6" w:rsidP="00852698">
      <w:pPr>
        <w:tabs>
          <w:tab w:val="left" w:pos="1"/>
        </w:tabs>
        <w:rPr>
          <w:lang w:val="nl-NL"/>
        </w:rPr>
      </w:pPr>
      <w:r w:rsidRPr="00B538E1">
        <w:rPr>
          <w:lang w:val="nl-NL"/>
        </w:rPr>
        <w:t>Tijdsparen</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21</w:t>
      </w:r>
    </w:p>
    <w:p w14:paraId="5DC269E0" w14:textId="77777777" w:rsidR="001572D6" w:rsidRPr="00B538E1" w:rsidRDefault="001572D6" w:rsidP="00852698">
      <w:pPr>
        <w:tabs>
          <w:tab w:val="left" w:pos="1"/>
        </w:tabs>
        <w:rPr>
          <w:lang w:val="nl-NL"/>
        </w:rPr>
      </w:pPr>
      <w:r w:rsidRPr="00B538E1">
        <w:rPr>
          <w:lang w:val="nl-NL"/>
        </w:rPr>
        <w:t>Toeslag</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11</w:t>
      </w:r>
    </w:p>
    <w:p w14:paraId="0664ACB1" w14:textId="77777777" w:rsidR="001572D6" w:rsidRPr="00B538E1" w:rsidRDefault="001572D6" w:rsidP="00852698">
      <w:pPr>
        <w:numPr>
          <w:ilvl w:val="0"/>
          <w:numId w:val="26"/>
        </w:numPr>
        <w:tabs>
          <w:tab w:val="left" w:pos="1"/>
        </w:tabs>
        <w:ind w:firstLine="0"/>
        <w:rPr>
          <w:lang w:val="nl-NL"/>
        </w:rPr>
      </w:pPr>
      <w:r w:rsidRPr="00B538E1">
        <w:rPr>
          <w:lang w:val="nl-NL"/>
        </w:rPr>
        <w:t>diploma</w:t>
      </w:r>
    </w:p>
    <w:p w14:paraId="5F41AE82" w14:textId="77777777" w:rsidR="001572D6" w:rsidRPr="00B538E1" w:rsidRDefault="001572D6" w:rsidP="00852698">
      <w:pPr>
        <w:numPr>
          <w:ilvl w:val="0"/>
          <w:numId w:val="26"/>
        </w:numPr>
        <w:tabs>
          <w:tab w:val="left" w:pos="1"/>
        </w:tabs>
        <w:ind w:firstLine="0"/>
        <w:rPr>
          <w:lang w:val="nl-NL"/>
        </w:rPr>
      </w:pPr>
      <w:r w:rsidRPr="00B538E1">
        <w:rPr>
          <w:lang w:val="nl-NL"/>
        </w:rPr>
        <w:t>maaltijdvergoeding</w:t>
      </w:r>
    </w:p>
    <w:p w14:paraId="75D09182" w14:textId="77777777" w:rsidR="001572D6" w:rsidRPr="00B538E1" w:rsidRDefault="001572D6" w:rsidP="00852698">
      <w:pPr>
        <w:numPr>
          <w:ilvl w:val="0"/>
          <w:numId w:val="26"/>
        </w:numPr>
        <w:tabs>
          <w:tab w:val="left" w:pos="1"/>
        </w:tabs>
        <w:ind w:firstLine="0"/>
        <w:rPr>
          <w:lang w:val="nl-NL"/>
        </w:rPr>
      </w:pPr>
      <w:r w:rsidRPr="00B538E1">
        <w:rPr>
          <w:lang w:val="nl-NL"/>
        </w:rPr>
        <w:t>overwerk</w:t>
      </w:r>
    </w:p>
    <w:p w14:paraId="5D6B11B9" w14:textId="77777777" w:rsidR="001572D6" w:rsidRPr="00B538E1" w:rsidRDefault="001572D6" w:rsidP="00852698">
      <w:pPr>
        <w:numPr>
          <w:ilvl w:val="0"/>
          <w:numId w:val="26"/>
        </w:numPr>
        <w:tabs>
          <w:tab w:val="left" w:pos="1"/>
        </w:tabs>
        <w:ind w:firstLine="0"/>
        <w:rPr>
          <w:lang w:val="nl-NL"/>
        </w:rPr>
      </w:pPr>
      <w:r w:rsidRPr="00B538E1">
        <w:rPr>
          <w:lang w:val="nl-NL"/>
        </w:rPr>
        <w:t>plaatsvervanging</w:t>
      </w:r>
    </w:p>
    <w:p w14:paraId="6F93DCD1" w14:textId="77777777" w:rsidR="001572D6" w:rsidRPr="00B538E1" w:rsidRDefault="001572D6" w:rsidP="00852698">
      <w:pPr>
        <w:numPr>
          <w:ilvl w:val="0"/>
          <w:numId w:val="26"/>
        </w:numPr>
        <w:tabs>
          <w:tab w:val="left" w:pos="1"/>
        </w:tabs>
        <w:ind w:firstLine="0"/>
        <w:rPr>
          <w:lang w:val="nl-NL"/>
        </w:rPr>
      </w:pPr>
      <w:r w:rsidRPr="00B538E1">
        <w:rPr>
          <w:lang w:val="nl-NL"/>
        </w:rPr>
        <w:t>tijdschalenmodel</w:t>
      </w:r>
    </w:p>
    <w:p w14:paraId="168B2C5F" w14:textId="77777777" w:rsidR="001572D6" w:rsidRPr="00B538E1" w:rsidRDefault="001572D6" w:rsidP="00852698">
      <w:pPr>
        <w:numPr>
          <w:ilvl w:val="0"/>
          <w:numId w:val="26"/>
        </w:numPr>
        <w:tabs>
          <w:tab w:val="left" w:pos="1"/>
        </w:tabs>
        <w:ind w:firstLine="0"/>
        <w:rPr>
          <w:lang w:val="nl-NL"/>
        </w:rPr>
      </w:pPr>
      <w:r w:rsidRPr="00B538E1">
        <w:rPr>
          <w:lang w:val="nl-NL"/>
        </w:rPr>
        <w:t>vakantie, zie vakantiebijslag</w:t>
      </w:r>
    </w:p>
    <w:p w14:paraId="74320875" w14:textId="77777777" w:rsidR="001572D6" w:rsidRPr="00B538E1" w:rsidRDefault="001572D6" w:rsidP="00852698">
      <w:pPr>
        <w:tabs>
          <w:tab w:val="left" w:pos="1"/>
        </w:tabs>
        <w:rPr>
          <w:lang w:val="nl-NL"/>
        </w:rPr>
      </w:pPr>
      <w:r w:rsidRPr="00B538E1">
        <w:rPr>
          <w:lang w:val="nl-NL"/>
        </w:rPr>
        <w:t>Uitkering</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22</w:t>
      </w:r>
    </w:p>
    <w:p w14:paraId="3E7B6970" w14:textId="77777777" w:rsidR="001572D6" w:rsidRPr="00B538E1" w:rsidRDefault="001572D6" w:rsidP="00852698">
      <w:pPr>
        <w:numPr>
          <w:ilvl w:val="0"/>
          <w:numId w:val="29"/>
        </w:numPr>
        <w:tabs>
          <w:tab w:val="left" w:pos="1"/>
        </w:tabs>
        <w:ind w:firstLine="0"/>
        <w:rPr>
          <w:lang w:val="nl-NL"/>
        </w:rPr>
      </w:pPr>
      <w:r w:rsidRPr="00B538E1">
        <w:rPr>
          <w:lang w:val="nl-NL"/>
        </w:rPr>
        <w:t>bij overlijden</w:t>
      </w:r>
    </w:p>
    <w:p w14:paraId="1F88CE1F" w14:textId="77777777" w:rsidR="001572D6" w:rsidRPr="00B538E1" w:rsidRDefault="001572D6" w:rsidP="00852698">
      <w:pPr>
        <w:numPr>
          <w:ilvl w:val="0"/>
          <w:numId w:val="29"/>
        </w:numPr>
        <w:tabs>
          <w:tab w:val="left" w:pos="1"/>
        </w:tabs>
        <w:ind w:firstLine="0"/>
        <w:rPr>
          <w:lang w:val="nl-NL"/>
        </w:rPr>
      </w:pPr>
      <w:r w:rsidRPr="00B538E1">
        <w:rPr>
          <w:lang w:val="nl-NL"/>
        </w:rPr>
        <w:t>bij ziekte</w:t>
      </w:r>
    </w:p>
    <w:p w14:paraId="5E584C55" w14:textId="77777777" w:rsidR="001572D6" w:rsidRPr="00B538E1" w:rsidRDefault="001572D6" w:rsidP="00852698">
      <w:pPr>
        <w:tabs>
          <w:tab w:val="left" w:pos="1"/>
        </w:tabs>
        <w:rPr>
          <w:lang w:val="nl-NL"/>
        </w:rPr>
      </w:pPr>
      <w:r w:rsidRPr="00B538E1">
        <w:rPr>
          <w:lang w:val="nl-NL"/>
        </w:rPr>
        <w:t>Uitzendkracht</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07</w:t>
      </w:r>
    </w:p>
    <w:p w14:paraId="7C75473F" w14:textId="77777777" w:rsidR="001572D6" w:rsidRPr="00B538E1" w:rsidRDefault="001572D6" w:rsidP="00852698">
      <w:pPr>
        <w:tabs>
          <w:tab w:val="left" w:pos="1"/>
        </w:tabs>
        <w:rPr>
          <w:lang w:val="nl-NL"/>
        </w:rPr>
      </w:pPr>
      <w:r w:rsidRPr="00B538E1">
        <w:rPr>
          <w:lang w:val="nl-NL"/>
        </w:rPr>
        <w:t>Vakantie</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19</w:t>
      </w:r>
    </w:p>
    <w:p w14:paraId="3A3B2B15" w14:textId="77777777" w:rsidR="001572D6" w:rsidRPr="00B538E1" w:rsidRDefault="001572D6" w:rsidP="00852698">
      <w:pPr>
        <w:numPr>
          <w:ilvl w:val="0"/>
          <w:numId w:val="30"/>
        </w:numPr>
        <w:tabs>
          <w:tab w:val="left" w:pos="1"/>
        </w:tabs>
        <w:ind w:firstLine="0"/>
        <w:rPr>
          <w:lang w:val="nl-NL"/>
        </w:rPr>
      </w:pPr>
      <w:r w:rsidRPr="00B538E1">
        <w:rPr>
          <w:lang w:val="nl-NL"/>
        </w:rPr>
        <w:t>aaneengesloten vakantie</w:t>
      </w:r>
    </w:p>
    <w:p w14:paraId="0AF08D63" w14:textId="77777777" w:rsidR="001572D6" w:rsidRPr="00B538E1" w:rsidRDefault="001572D6" w:rsidP="00852698">
      <w:pPr>
        <w:numPr>
          <w:ilvl w:val="0"/>
          <w:numId w:val="30"/>
        </w:numPr>
        <w:tabs>
          <w:tab w:val="left" w:pos="1"/>
        </w:tabs>
        <w:ind w:firstLine="0"/>
        <w:rPr>
          <w:lang w:val="nl-NL"/>
        </w:rPr>
      </w:pPr>
      <w:r w:rsidRPr="00B538E1">
        <w:rPr>
          <w:lang w:val="nl-NL"/>
        </w:rPr>
        <w:t>en dienstjaren</w:t>
      </w:r>
    </w:p>
    <w:p w14:paraId="496CD0C0" w14:textId="77777777" w:rsidR="001572D6" w:rsidRPr="00B538E1" w:rsidRDefault="001572D6" w:rsidP="00852698">
      <w:pPr>
        <w:numPr>
          <w:ilvl w:val="0"/>
          <w:numId w:val="30"/>
        </w:numPr>
        <w:tabs>
          <w:tab w:val="left" w:pos="1"/>
        </w:tabs>
        <w:ind w:firstLine="0"/>
        <w:rPr>
          <w:lang w:val="nl-NL"/>
        </w:rPr>
      </w:pPr>
      <w:r w:rsidRPr="00B538E1">
        <w:rPr>
          <w:lang w:val="nl-NL"/>
        </w:rPr>
        <w:t>en leeftijd</w:t>
      </w:r>
    </w:p>
    <w:p w14:paraId="6E914205" w14:textId="77777777" w:rsidR="001572D6" w:rsidRPr="00B538E1" w:rsidRDefault="001572D6" w:rsidP="00852698">
      <w:pPr>
        <w:numPr>
          <w:ilvl w:val="0"/>
          <w:numId w:val="30"/>
        </w:numPr>
        <w:tabs>
          <w:tab w:val="left" w:pos="1"/>
        </w:tabs>
        <w:ind w:firstLine="0"/>
        <w:rPr>
          <w:lang w:val="nl-NL"/>
        </w:rPr>
      </w:pPr>
      <w:r w:rsidRPr="00B538E1">
        <w:rPr>
          <w:lang w:val="nl-NL"/>
        </w:rPr>
        <w:t>opnemen</w:t>
      </w:r>
    </w:p>
    <w:p w14:paraId="559EA5B6" w14:textId="77777777" w:rsidR="001572D6" w:rsidRPr="00B538E1" w:rsidRDefault="001572D6" w:rsidP="00852698">
      <w:pPr>
        <w:numPr>
          <w:ilvl w:val="0"/>
          <w:numId w:val="30"/>
        </w:numPr>
        <w:tabs>
          <w:tab w:val="left" w:pos="1"/>
        </w:tabs>
        <w:ind w:firstLine="0"/>
        <w:rPr>
          <w:lang w:val="nl-NL"/>
        </w:rPr>
      </w:pPr>
      <w:r w:rsidRPr="00B538E1">
        <w:rPr>
          <w:lang w:val="nl-NL"/>
        </w:rPr>
        <w:t>recht op …</w:t>
      </w:r>
    </w:p>
    <w:p w14:paraId="42482689" w14:textId="77777777" w:rsidR="001572D6" w:rsidRPr="00B538E1" w:rsidRDefault="001572D6" w:rsidP="00852698">
      <w:pPr>
        <w:numPr>
          <w:ilvl w:val="0"/>
          <w:numId w:val="30"/>
        </w:numPr>
        <w:tabs>
          <w:tab w:val="left" w:pos="1"/>
        </w:tabs>
        <w:ind w:firstLine="0"/>
        <w:rPr>
          <w:lang w:val="nl-NL"/>
        </w:rPr>
      </w:pPr>
      <w:r w:rsidRPr="00B538E1">
        <w:rPr>
          <w:lang w:val="nl-NL"/>
        </w:rPr>
        <w:t>vakantiebijslag</w:t>
      </w:r>
    </w:p>
    <w:p w14:paraId="64FB336E" w14:textId="77777777" w:rsidR="001572D6" w:rsidRPr="00B538E1" w:rsidRDefault="001572D6" w:rsidP="00852698">
      <w:pPr>
        <w:tabs>
          <w:tab w:val="left" w:pos="1"/>
        </w:tabs>
        <w:rPr>
          <w:lang w:val="nl-NL"/>
        </w:rPr>
      </w:pPr>
      <w:r w:rsidRPr="00B538E1">
        <w:rPr>
          <w:lang w:val="nl-NL"/>
        </w:rPr>
        <w:t>Vakantiewerkers</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29</w:t>
      </w:r>
    </w:p>
    <w:p w14:paraId="13F0DEC0" w14:textId="77777777" w:rsidR="001572D6" w:rsidRPr="00B538E1" w:rsidRDefault="001572D6" w:rsidP="00852698">
      <w:pPr>
        <w:tabs>
          <w:tab w:val="left" w:pos="1"/>
        </w:tabs>
        <w:rPr>
          <w:lang w:val="nl-NL"/>
        </w:rPr>
      </w:pPr>
      <w:r w:rsidRPr="00B538E1">
        <w:rPr>
          <w:lang w:val="nl-NL"/>
        </w:rPr>
        <w:t>Vakopleiding, zie opleiding</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15</w:t>
      </w:r>
    </w:p>
    <w:p w14:paraId="1A9E32C9" w14:textId="77777777" w:rsidR="001572D6" w:rsidRPr="00B538E1" w:rsidRDefault="001572D6" w:rsidP="00852698">
      <w:pPr>
        <w:tabs>
          <w:tab w:val="left" w:pos="1"/>
        </w:tabs>
        <w:rPr>
          <w:lang w:val="nl-NL"/>
        </w:rPr>
      </w:pPr>
      <w:r w:rsidRPr="00B538E1">
        <w:rPr>
          <w:lang w:val="nl-NL"/>
        </w:rPr>
        <w:t>Vaste Commissie</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28</w:t>
      </w:r>
    </w:p>
    <w:p w14:paraId="420F03FD" w14:textId="77777777" w:rsidR="001572D6" w:rsidRPr="00B538E1" w:rsidRDefault="001572D6" w:rsidP="00852698">
      <w:pPr>
        <w:tabs>
          <w:tab w:val="left" w:pos="1"/>
        </w:tabs>
        <w:rPr>
          <w:lang w:val="nl-NL"/>
        </w:rPr>
      </w:pPr>
      <w:r w:rsidRPr="00B538E1">
        <w:rPr>
          <w:lang w:val="nl-NL"/>
        </w:rPr>
        <w:t>Verlof</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20</w:t>
      </w:r>
    </w:p>
    <w:p w14:paraId="5518D8E0" w14:textId="77777777" w:rsidR="001572D6" w:rsidRPr="00B538E1" w:rsidRDefault="001572D6" w:rsidP="00852698">
      <w:pPr>
        <w:numPr>
          <w:ilvl w:val="0"/>
          <w:numId w:val="27"/>
        </w:numPr>
        <w:tabs>
          <w:tab w:val="left" w:pos="1"/>
        </w:tabs>
        <w:ind w:firstLine="0"/>
        <w:rPr>
          <w:lang w:val="nl-NL"/>
        </w:rPr>
      </w:pPr>
      <w:r w:rsidRPr="00B538E1">
        <w:rPr>
          <w:lang w:val="nl-NL"/>
        </w:rPr>
        <w:t>bij persoonlijke gelegenheden</w:t>
      </w:r>
    </w:p>
    <w:p w14:paraId="3544ECA8" w14:textId="77777777" w:rsidR="001572D6" w:rsidRPr="00B538E1" w:rsidRDefault="001572D6" w:rsidP="00852698">
      <w:pPr>
        <w:numPr>
          <w:ilvl w:val="0"/>
          <w:numId w:val="27"/>
        </w:numPr>
        <w:tabs>
          <w:tab w:val="left" w:pos="1"/>
        </w:tabs>
        <w:ind w:firstLine="0"/>
        <w:rPr>
          <w:lang w:val="nl-NL"/>
        </w:rPr>
      </w:pPr>
      <w:r w:rsidRPr="00B538E1">
        <w:rPr>
          <w:lang w:val="nl-NL"/>
        </w:rPr>
        <w:t>buitengewoon …</w:t>
      </w:r>
    </w:p>
    <w:p w14:paraId="3037B65C" w14:textId="77777777" w:rsidR="001572D6" w:rsidRPr="00B538E1" w:rsidRDefault="001572D6" w:rsidP="00852698">
      <w:pPr>
        <w:numPr>
          <w:ilvl w:val="0"/>
          <w:numId w:val="27"/>
        </w:numPr>
        <w:tabs>
          <w:tab w:val="left" w:pos="1"/>
        </w:tabs>
        <w:ind w:firstLine="0"/>
        <w:rPr>
          <w:lang w:val="nl-NL"/>
        </w:rPr>
      </w:pPr>
      <w:r w:rsidRPr="00B538E1">
        <w:rPr>
          <w:lang w:val="nl-NL"/>
        </w:rPr>
        <w:t>voor bezoek arts</w:t>
      </w:r>
    </w:p>
    <w:p w14:paraId="645BAC47" w14:textId="77777777" w:rsidR="001572D6" w:rsidRPr="00B538E1" w:rsidRDefault="001572D6" w:rsidP="00852698">
      <w:pPr>
        <w:numPr>
          <w:ilvl w:val="0"/>
          <w:numId w:val="27"/>
        </w:numPr>
        <w:tabs>
          <w:tab w:val="left" w:pos="1"/>
        </w:tabs>
        <w:ind w:firstLine="0"/>
        <w:rPr>
          <w:lang w:val="nl-NL"/>
        </w:rPr>
      </w:pPr>
      <w:r w:rsidRPr="00B538E1">
        <w:rPr>
          <w:lang w:val="nl-NL"/>
        </w:rPr>
        <w:t>voor vergaderingen</w:t>
      </w:r>
    </w:p>
    <w:p w14:paraId="2BED1D39" w14:textId="77777777" w:rsidR="001572D6" w:rsidRPr="00B538E1" w:rsidRDefault="001572D6" w:rsidP="00852698">
      <w:pPr>
        <w:numPr>
          <w:ilvl w:val="0"/>
          <w:numId w:val="27"/>
        </w:numPr>
        <w:tabs>
          <w:tab w:val="left" w:pos="1"/>
        </w:tabs>
        <w:ind w:firstLine="0"/>
        <w:rPr>
          <w:lang w:val="nl-NL"/>
        </w:rPr>
      </w:pPr>
      <w:r w:rsidRPr="00B538E1">
        <w:rPr>
          <w:lang w:val="nl-NL"/>
        </w:rPr>
        <w:t>voor cursussen</w:t>
      </w:r>
    </w:p>
    <w:p w14:paraId="4286F018" w14:textId="77777777" w:rsidR="001572D6" w:rsidRPr="00B538E1" w:rsidRDefault="001572D6" w:rsidP="00852698">
      <w:pPr>
        <w:numPr>
          <w:ilvl w:val="0"/>
          <w:numId w:val="27"/>
        </w:numPr>
        <w:tabs>
          <w:tab w:val="left" w:pos="1"/>
        </w:tabs>
        <w:ind w:firstLine="0"/>
        <w:rPr>
          <w:lang w:val="nl-NL"/>
        </w:rPr>
      </w:pPr>
      <w:r w:rsidRPr="00B538E1">
        <w:rPr>
          <w:lang w:val="nl-NL"/>
        </w:rPr>
        <w:t>voor examens</w:t>
      </w:r>
    </w:p>
    <w:p w14:paraId="4DB5A122" w14:textId="77777777" w:rsidR="001572D6" w:rsidRPr="00B538E1" w:rsidRDefault="001572D6" w:rsidP="00852698">
      <w:pPr>
        <w:tabs>
          <w:tab w:val="left" w:pos="1"/>
        </w:tabs>
        <w:rPr>
          <w:lang w:val="nl-NL"/>
        </w:rPr>
      </w:pPr>
      <w:r w:rsidRPr="00B538E1">
        <w:rPr>
          <w:lang w:val="nl-NL"/>
        </w:rPr>
        <w:t>Verplichtingen</w:t>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r>
      <w:r w:rsidR="00C353C8">
        <w:rPr>
          <w:lang w:val="nl-NL"/>
        </w:rPr>
        <w:tab/>
        <w:t>09</w:t>
      </w:r>
    </w:p>
    <w:p w14:paraId="4BF37C14" w14:textId="77777777" w:rsidR="001572D6" w:rsidRPr="00B538E1" w:rsidRDefault="001572D6" w:rsidP="00852698">
      <w:pPr>
        <w:numPr>
          <w:ilvl w:val="0"/>
          <w:numId w:val="26"/>
        </w:numPr>
        <w:tabs>
          <w:tab w:val="left" w:pos="1"/>
        </w:tabs>
        <w:ind w:firstLine="0"/>
        <w:rPr>
          <w:lang w:val="nl-NL"/>
        </w:rPr>
      </w:pPr>
      <w:r w:rsidRPr="00B538E1">
        <w:rPr>
          <w:lang w:val="nl-NL"/>
        </w:rPr>
        <w:t>van werkgever</w:t>
      </w:r>
    </w:p>
    <w:p w14:paraId="56EBE63A" w14:textId="77777777" w:rsidR="001572D6" w:rsidRPr="00B538E1" w:rsidRDefault="001572D6" w:rsidP="00852698">
      <w:pPr>
        <w:numPr>
          <w:ilvl w:val="0"/>
          <w:numId w:val="26"/>
        </w:numPr>
        <w:tabs>
          <w:tab w:val="left" w:pos="1"/>
        </w:tabs>
        <w:ind w:firstLine="0"/>
        <w:rPr>
          <w:lang w:val="nl-NL"/>
        </w:rPr>
      </w:pPr>
      <w:r w:rsidRPr="00B538E1">
        <w:rPr>
          <w:lang w:val="nl-NL"/>
        </w:rPr>
        <w:t>van werknemer</w:t>
      </w:r>
    </w:p>
    <w:p w14:paraId="32EC2C8B" w14:textId="77777777" w:rsidR="001572D6" w:rsidRPr="00B538E1" w:rsidRDefault="001572D6" w:rsidP="00852698">
      <w:pPr>
        <w:tabs>
          <w:tab w:val="left" w:pos="1"/>
        </w:tabs>
        <w:rPr>
          <w:lang w:val="nl-NL"/>
        </w:rPr>
      </w:pPr>
      <w:r w:rsidRPr="00B538E1">
        <w:rPr>
          <w:lang w:val="nl-NL"/>
        </w:rPr>
        <w:lastRenderedPageBreak/>
        <w:t>Vijfdaagse werkweek</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19</w:t>
      </w:r>
    </w:p>
    <w:p w14:paraId="2975926F" w14:textId="77777777" w:rsidR="00F37EB6" w:rsidRPr="00B538E1" w:rsidRDefault="001572D6" w:rsidP="00852698">
      <w:pPr>
        <w:tabs>
          <w:tab w:val="left" w:pos="1"/>
        </w:tabs>
        <w:rPr>
          <w:lang w:val="nl-NL"/>
        </w:rPr>
      </w:pPr>
      <w:r w:rsidRPr="00B538E1">
        <w:rPr>
          <w:lang w:val="nl-NL"/>
        </w:rPr>
        <w:t>WGA</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23</w:t>
      </w:r>
    </w:p>
    <w:p w14:paraId="1E7F802C" w14:textId="77777777" w:rsidR="001572D6" w:rsidRPr="00B538E1" w:rsidRDefault="001572D6" w:rsidP="00852698">
      <w:pPr>
        <w:tabs>
          <w:tab w:val="left" w:pos="1"/>
        </w:tabs>
        <w:rPr>
          <w:lang w:val="nl-NL"/>
        </w:rPr>
      </w:pPr>
      <w:r w:rsidRPr="00B538E1">
        <w:rPr>
          <w:lang w:val="nl-NL"/>
        </w:rPr>
        <w:t>WIA</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23</w:t>
      </w:r>
    </w:p>
    <w:p w14:paraId="1C64D547" w14:textId="77777777" w:rsidR="001572D6" w:rsidRPr="00B538E1" w:rsidRDefault="001572D6" w:rsidP="00852698">
      <w:pPr>
        <w:tabs>
          <w:tab w:val="left" w:pos="1"/>
        </w:tabs>
        <w:rPr>
          <w:lang w:val="nl-NL"/>
        </w:rPr>
      </w:pPr>
      <w:r w:rsidRPr="00B538E1">
        <w:rPr>
          <w:lang w:val="nl-NL"/>
        </w:rPr>
        <w:t>Werkbelasting, minimale en maximale</w:t>
      </w:r>
      <w:r w:rsidR="00F37EB6">
        <w:rPr>
          <w:lang w:val="nl-NL"/>
        </w:rPr>
        <w:tab/>
      </w:r>
      <w:r w:rsidR="00F37EB6">
        <w:rPr>
          <w:lang w:val="nl-NL"/>
        </w:rPr>
        <w:tab/>
      </w:r>
      <w:r w:rsidR="00F37EB6">
        <w:rPr>
          <w:lang w:val="nl-NL"/>
        </w:rPr>
        <w:tab/>
      </w:r>
      <w:r w:rsidR="00F37EB6">
        <w:rPr>
          <w:lang w:val="nl-NL"/>
        </w:rPr>
        <w:tab/>
      </w:r>
      <w:r w:rsidR="00F37EB6">
        <w:rPr>
          <w:lang w:val="nl-NL"/>
        </w:rPr>
        <w:tab/>
        <w:t>18</w:t>
      </w:r>
    </w:p>
    <w:p w14:paraId="14409A34" w14:textId="672C46C0" w:rsidR="001572D6" w:rsidRPr="00B538E1" w:rsidRDefault="001572D6" w:rsidP="00BA72CF">
      <w:pPr>
        <w:tabs>
          <w:tab w:val="left" w:pos="1"/>
        </w:tabs>
        <w:rPr>
          <w:lang w:val="nl-NL"/>
        </w:rPr>
      </w:pPr>
      <w:r w:rsidRPr="00B538E1">
        <w:rPr>
          <w:lang w:val="nl-NL"/>
        </w:rPr>
        <w:t>Ziekte</w:t>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r>
      <w:r w:rsidR="00F37EB6">
        <w:rPr>
          <w:lang w:val="nl-NL"/>
        </w:rPr>
        <w:tab/>
        <w:t>22</w:t>
      </w:r>
    </w:p>
    <w:p w14:paraId="0D686F78" w14:textId="77777777" w:rsidR="001572D6" w:rsidRPr="00B538E1" w:rsidRDefault="001572D6" w:rsidP="00852698">
      <w:pPr>
        <w:numPr>
          <w:ilvl w:val="0"/>
          <w:numId w:val="28"/>
        </w:numPr>
        <w:tabs>
          <w:tab w:val="left" w:pos="1"/>
        </w:tabs>
        <w:ind w:firstLine="0"/>
        <w:rPr>
          <w:lang w:val="nl-NL"/>
        </w:rPr>
      </w:pPr>
      <w:r w:rsidRPr="00B538E1">
        <w:rPr>
          <w:lang w:val="nl-NL"/>
        </w:rPr>
        <w:t>keuring</w:t>
      </w:r>
      <w:r w:rsidR="00E322A1" w:rsidRPr="00B538E1">
        <w:rPr>
          <w:lang w:val="nl-NL"/>
        </w:rPr>
        <w:t xml:space="preserve"> WIA</w:t>
      </w:r>
    </w:p>
    <w:p w14:paraId="7A89195E" w14:textId="77777777" w:rsidR="001572D6" w:rsidRPr="00B538E1" w:rsidRDefault="001572D6" w:rsidP="00852698">
      <w:pPr>
        <w:numPr>
          <w:ilvl w:val="0"/>
          <w:numId w:val="28"/>
        </w:numPr>
        <w:tabs>
          <w:tab w:val="left" w:pos="1"/>
        </w:tabs>
        <w:ind w:firstLine="0"/>
        <w:rPr>
          <w:lang w:val="nl-NL"/>
        </w:rPr>
      </w:pPr>
      <w:r w:rsidRPr="00B538E1">
        <w:rPr>
          <w:lang w:val="nl-NL"/>
        </w:rPr>
        <w:t>melding</w:t>
      </w:r>
    </w:p>
    <w:p w14:paraId="789F35FD" w14:textId="77777777" w:rsidR="001572D6" w:rsidRPr="00B538E1" w:rsidRDefault="001572D6" w:rsidP="00852698">
      <w:pPr>
        <w:numPr>
          <w:ilvl w:val="0"/>
          <w:numId w:val="28"/>
        </w:numPr>
        <w:tabs>
          <w:tab w:val="left" w:pos="1"/>
        </w:tabs>
        <w:ind w:firstLine="0"/>
        <w:rPr>
          <w:lang w:val="nl-NL"/>
        </w:rPr>
      </w:pPr>
      <w:r w:rsidRPr="00B538E1">
        <w:rPr>
          <w:lang w:val="nl-NL"/>
        </w:rPr>
        <w:t>uitkering</w:t>
      </w:r>
    </w:p>
    <w:p w14:paraId="0EE71B15" w14:textId="77777777" w:rsidR="001572D6" w:rsidRPr="00B538E1" w:rsidRDefault="001572D6" w:rsidP="00852698">
      <w:pPr>
        <w:tabs>
          <w:tab w:val="left" w:pos="1"/>
        </w:tabs>
        <w:rPr>
          <w:lang w:val="nl-NL"/>
        </w:rPr>
      </w:pPr>
      <w:r w:rsidRPr="00B538E1">
        <w:rPr>
          <w:lang w:val="nl-NL"/>
        </w:rPr>
        <w:t>Zon- en feestdagen</w:t>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r>
      <w:r w:rsidR="001F6466">
        <w:rPr>
          <w:lang w:val="nl-NL"/>
        </w:rPr>
        <w:tab/>
        <w:t>17</w:t>
      </w:r>
    </w:p>
    <w:p w14:paraId="5306A4F5" w14:textId="77777777" w:rsidR="001572D6" w:rsidRPr="00B538E1" w:rsidRDefault="001572D6" w:rsidP="00852698">
      <w:pPr>
        <w:tabs>
          <w:tab w:val="left" w:pos="1"/>
        </w:tabs>
      </w:pPr>
    </w:p>
    <w:sectPr w:rsidR="001572D6" w:rsidRPr="00B538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057BE" w14:textId="77777777" w:rsidR="006E34BC" w:rsidRDefault="006E34BC" w:rsidP="00707776">
      <w:r>
        <w:separator/>
      </w:r>
    </w:p>
  </w:endnote>
  <w:endnote w:type="continuationSeparator" w:id="0">
    <w:p w14:paraId="2128BD43" w14:textId="77777777" w:rsidR="006E34BC" w:rsidRDefault="006E34BC" w:rsidP="0070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92674"/>
      <w:docPartObj>
        <w:docPartGallery w:val="Page Numbers (Bottom of Page)"/>
        <w:docPartUnique/>
      </w:docPartObj>
    </w:sdtPr>
    <w:sdtEndPr/>
    <w:sdtContent>
      <w:p w14:paraId="76ED38F3" w14:textId="77777777" w:rsidR="006E34BC" w:rsidRDefault="006E34BC">
        <w:pPr>
          <w:pStyle w:val="Voettekst"/>
        </w:pPr>
        <w:r>
          <w:fldChar w:fldCharType="begin"/>
        </w:r>
        <w:r>
          <w:instrText>PAGE   \* MERGEFORMAT</w:instrText>
        </w:r>
        <w:r>
          <w:fldChar w:fldCharType="separate"/>
        </w:r>
        <w:r w:rsidR="00AC5549" w:rsidRPr="00AC5549">
          <w:rPr>
            <w:noProof/>
            <w:lang w:val="nl-NL"/>
          </w:rPr>
          <w:t>34</w:t>
        </w:r>
        <w:r>
          <w:fldChar w:fldCharType="end"/>
        </w:r>
      </w:p>
    </w:sdtContent>
  </w:sdt>
  <w:p w14:paraId="05AEC016" w14:textId="77777777" w:rsidR="006E34BC" w:rsidRDefault="006E34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739C" w14:textId="77777777" w:rsidR="006E34BC" w:rsidRDefault="006E34BC" w:rsidP="00707776">
      <w:r>
        <w:separator/>
      </w:r>
    </w:p>
  </w:footnote>
  <w:footnote w:type="continuationSeparator" w:id="0">
    <w:p w14:paraId="5A8C7001" w14:textId="77777777" w:rsidR="006E34BC" w:rsidRDefault="006E34BC" w:rsidP="0070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D7"/>
    <w:multiLevelType w:val="hybridMultilevel"/>
    <w:tmpl w:val="8E302FB2"/>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896C0A"/>
    <w:multiLevelType w:val="hybridMultilevel"/>
    <w:tmpl w:val="FD8686C6"/>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79F07DE"/>
    <w:multiLevelType w:val="hybridMultilevel"/>
    <w:tmpl w:val="DC90387C"/>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890398"/>
    <w:multiLevelType w:val="hybridMultilevel"/>
    <w:tmpl w:val="023C2BE4"/>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A906F4E"/>
    <w:multiLevelType w:val="hybridMultilevel"/>
    <w:tmpl w:val="9B44F7A0"/>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AD2D36"/>
    <w:multiLevelType w:val="multilevel"/>
    <w:tmpl w:val="7A14BE4C"/>
    <w:lvl w:ilvl="0">
      <w:numFmt w:val="bullet"/>
      <w:lvlText w:val="-"/>
      <w:lvlJc w:val="left"/>
      <w:pPr>
        <w:tabs>
          <w:tab w:val="num" w:pos="360"/>
        </w:tabs>
        <w:ind w:left="360" w:hanging="360"/>
      </w:pPr>
      <w:rPr>
        <w:rFonts w:ascii="Corbel" w:eastAsia="Corbel" w:hAnsi="Corbel" w:cs="Corbe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FBA0D9B"/>
    <w:multiLevelType w:val="hybridMultilevel"/>
    <w:tmpl w:val="9F32B926"/>
    <w:lvl w:ilvl="0" w:tplc="C2E69D0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109A26E8"/>
    <w:multiLevelType w:val="hybridMultilevel"/>
    <w:tmpl w:val="7FD22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73280E"/>
    <w:multiLevelType w:val="hybridMultilevel"/>
    <w:tmpl w:val="A372E5F8"/>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2CD4ECA"/>
    <w:multiLevelType w:val="hybridMultilevel"/>
    <w:tmpl w:val="DE283008"/>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3CA33E7"/>
    <w:multiLevelType w:val="hybridMultilevel"/>
    <w:tmpl w:val="DCE270D4"/>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72D288B"/>
    <w:multiLevelType w:val="hybridMultilevel"/>
    <w:tmpl w:val="18A601AE"/>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AC32CB0"/>
    <w:multiLevelType w:val="hybridMultilevel"/>
    <w:tmpl w:val="E28838F8"/>
    <w:lvl w:ilvl="0" w:tplc="FAA6702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2D1539E7"/>
    <w:multiLevelType w:val="multilevel"/>
    <w:tmpl w:val="37808190"/>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F603F1"/>
    <w:multiLevelType w:val="hybridMultilevel"/>
    <w:tmpl w:val="B1049E18"/>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05561F9"/>
    <w:multiLevelType w:val="hybridMultilevel"/>
    <w:tmpl w:val="9CCE0002"/>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24A04BB"/>
    <w:multiLevelType w:val="singleLevel"/>
    <w:tmpl w:val="5C360B3A"/>
    <w:lvl w:ilvl="0">
      <w:start w:val="2"/>
      <w:numFmt w:val="bullet"/>
      <w:lvlText w:val="-"/>
      <w:lvlJc w:val="left"/>
      <w:pPr>
        <w:tabs>
          <w:tab w:val="num" w:pos="720"/>
        </w:tabs>
        <w:ind w:left="720" w:hanging="360"/>
      </w:pPr>
    </w:lvl>
  </w:abstractNum>
  <w:abstractNum w:abstractNumId="17">
    <w:nsid w:val="357C145D"/>
    <w:multiLevelType w:val="hybridMultilevel"/>
    <w:tmpl w:val="CD54CC40"/>
    <w:lvl w:ilvl="0" w:tplc="939E781A">
      <w:start w:val="1"/>
      <w:numFmt w:val="upp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385F487F"/>
    <w:multiLevelType w:val="multilevel"/>
    <w:tmpl w:val="EF263E6E"/>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A4155E"/>
    <w:multiLevelType w:val="multilevel"/>
    <w:tmpl w:val="D3E235E0"/>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505006"/>
    <w:multiLevelType w:val="hybridMultilevel"/>
    <w:tmpl w:val="9D94DCFA"/>
    <w:lvl w:ilvl="0" w:tplc="50985670">
      <w:start w:val="1"/>
      <w:numFmt w:val="lowerLetter"/>
      <w:lvlText w:val="%1."/>
      <w:lvlJc w:val="left"/>
      <w:pPr>
        <w:tabs>
          <w:tab w:val="num" w:pos="1077"/>
        </w:tabs>
        <w:ind w:left="1077" w:hanging="5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2160038"/>
    <w:multiLevelType w:val="hybridMultilevel"/>
    <w:tmpl w:val="FF0E56EE"/>
    <w:lvl w:ilvl="0" w:tplc="216A2E5A">
      <w:numFmt w:val="bullet"/>
      <w:lvlText w:val="-"/>
      <w:lvlJc w:val="left"/>
      <w:pPr>
        <w:tabs>
          <w:tab w:val="num" w:pos="360"/>
        </w:tabs>
        <w:ind w:left="360" w:hanging="360"/>
      </w:pPr>
      <w:rPr>
        <w:rFonts w:ascii="Corbel" w:eastAsia="Corbel" w:hAnsi="Corbel" w:cs="Corbe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446A585D"/>
    <w:multiLevelType w:val="multilevel"/>
    <w:tmpl w:val="4C04CAE6"/>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D607DE"/>
    <w:multiLevelType w:val="hybridMultilevel"/>
    <w:tmpl w:val="F0D020BC"/>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766671D"/>
    <w:multiLevelType w:val="hybridMultilevel"/>
    <w:tmpl w:val="6F8CA606"/>
    <w:lvl w:ilvl="0" w:tplc="48A8BFA4">
      <w:start w:val="1"/>
      <w:numFmt w:val="decimal"/>
      <w:lvlText w:val="%1."/>
      <w:lvlJc w:val="left"/>
      <w:pPr>
        <w:ind w:left="720" w:hanging="360"/>
      </w:pPr>
      <w:rPr>
        <w:rFonts w:eastAsia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8DB34C2"/>
    <w:multiLevelType w:val="multilevel"/>
    <w:tmpl w:val="7C82296C"/>
    <w:lvl w:ilvl="0">
      <w:start w:val="7"/>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2"/>
      <w:numFmt w:val="decimal"/>
      <w:lvlText w:val="%1.%2.%3"/>
      <w:lvlJc w:val="left"/>
      <w:pPr>
        <w:tabs>
          <w:tab w:val="num" w:pos="1146"/>
        </w:tabs>
        <w:ind w:left="1146"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6">
    <w:nsid w:val="4C5529CA"/>
    <w:multiLevelType w:val="hybridMultilevel"/>
    <w:tmpl w:val="AA282E36"/>
    <w:lvl w:ilvl="0" w:tplc="30EAD9F2">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7">
    <w:nsid w:val="523D4133"/>
    <w:multiLevelType w:val="hybridMultilevel"/>
    <w:tmpl w:val="E5964520"/>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B67860"/>
    <w:multiLevelType w:val="hybridMultilevel"/>
    <w:tmpl w:val="7A14BE4C"/>
    <w:lvl w:ilvl="0" w:tplc="216A2E5A">
      <w:numFmt w:val="bullet"/>
      <w:lvlText w:val="-"/>
      <w:lvlJc w:val="left"/>
      <w:pPr>
        <w:tabs>
          <w:tab w:val="num" w:pos="360"/>
        </w:tabs>
        <w:ind w:left="360" w:hanging="360"/>
      </w:pPr>
      <w:rPr>
        <w:rFonts w:ascii="Corbel" w:eastAsia="Corbel" w:hAnsi="Corbel" w:cs="Corbe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560843A7"/>
    <w:multiLevelType w:val="hybridMultilevel"/>
    <w:tmpl w:val="4704BCCE"/>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70657E4"/>
    <w:multiLevelType w:val="hybridMultilevel"/>
    <w:tmpl w:val="F92E2302"/>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8045FC5"/>
    <w:multiLevelType w:val="hybridMultilevel"/>
    <w:tmpl w:val="B70844B2"/>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608108A"/>
    <w:multiLevelType w:val="hybridMultilevel"/>
    <w:tmpl w:val="5944F48E"/>
    <w:lvl w:ilvl="0" w:tplc="FFFFFFFF">
      <w:start w:val="1"/>
      <w:numFmt w:val="bullet"/>
      <w:lvlText w:val="-"/>
      <w:lvlJc w:val="left"/>
      <w:pPr>
        <w:tabs>
          <w:tab w:val="num" w:pos="479"/>
        </w:tabs>
        <w:ind w:left="479"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BB713A0"/>
    <w:multiLevelType w:val="hybridMultilevel"/>
    <w:tmpl w:val="32008DD4"/>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BCC332E"/>
    <w:multiLevelType w:val="hybridMultilevel"/>
    <w:tmpl w:val="38685824"/>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DC730C5"/>
    <w:multiLevelType w:val="hybridMultilevel"/>
    <w:tmpl w:val="6A04A354"/>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DFD4127"/>
    <w:multiLevelType w:val="hybridMultilevel"/>
    <w:tmpl w:val="90105DD4"/>
    <w:lvl w:ilvl="0" w:tplc="FFFFFFFF">
      <w:start w:val="1"/>
      <w:numFmt w:val="bullet"/>
      <w:lvlText w:val="-"/>
      <w:lvlJc w:val="left"/>
      <w:pPr>
        <w:tabs>
          <w:tab w:val="num" w:pos="425"/>
        </w:tabs>
        <w:ind w:left="425" w:hanging="42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2A86F38"/>
    <w:multiLevelType w:val="hybridMultilevel"/>
    <w:tmpl w:val="0D56F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40A71BB"/>
    <w:multiLevelType w:val="hybridMultilevel"/>
    <w:tmpl w:val="A258775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68C3460"/>
    <w:multiLevelType w:val="multilevel"/>
    <w:tmpl w:val="0EF8A21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857CF0"/>
    <w:multiLevelType w:val="multilevel"/>
    <w:tmpl w:val="BA7CACE6"/>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 w:numId="33">
    <w:abstractNumId w:val="6"/>
  </w:num>
  <w:num w:numId="34">
    <w:abstractNumId w:val="0"/>
  </w:num>
  <w:num w:numId="35">
    <w:abstractNumId w:val="21"/>
  </w:num>
  <w:num w:numId="36">
    <w:abstractNumId w:val="28"/>
  </w:num>
  <w:num w:numId="37">
    <w:abstractNumId w:val="5"/>
  </w:num>
  <w:num w:numId="38">
    <w:abstractNumId w:val="17"/>
  </w:num>
  <w:num w:numId="39">
    <w:abstractNumId w:val="26"/>
  </w:num>
  <w:num w:numId="40">
    <w:abstractNumId w:val="38"/>
  </w:num>
  <w:num w:numId="41">
    <w:abstractNumId w:val="37"/>
  </w:num>
  <w:num w:numId="42">
    <w:abstractNumId w:val="7"/>
  </w:num>
  <w:num w:numId="43">
    <w:abstractNumId w:val="24"/>
  </w:num>
  <w:num w:numId="44">
    <w:abstractNumId w:val="3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tty Huntjens">
    <w15:presenceInfo w15:providerId="None" w15:userId="Kitty Huntj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D6"/>
    <w:rsid w:val="000254F5"/>
    <w:rsid w:val="00025ADA"/>
    <w:rsid w:val="00027167"/>
    <w:rsid w:val="000333E0"/>
    <w:rsid w:val="00040D4C"/>
    <w:rsid w:val="0005307C"/>
    <w:rsid w:val="00066F19"/>
    <w:rsid w:val="000800B5"/>
    <w:rsid w:val="000878CD"/>
    <w:rsid w:val="00094D3E"/>
    <w:rsid w:val="000A0321"/>
    <w:rsid w:val="000A40B2"/>
    <w:rsid w:val="000B19C5"/>
    <w:rsid w:val="000C1B17"/>
    <w:rsid w:val="000C1E0D"/>
    <w:rsid w:val="000D1D76"/>
    <w:rsid w:val="000D46AC"/>
    <w:rsid w:val="000D7EF6"/>
    <w:rsid w:val="000F1632"/>
    <w:rsid w:val="00100595"/>
    <w:rsid w:val="0010500A"/>
    <w:rsid w:val="001112A1"/>
    <w:rsid w:val="001123CD"/>
    <w:rsid w:val="00121E27"/>
    <w:rsid w:val="00127630"/>
    <w:rsid w:val="00127993"/>
    <w:rsid w:val="00140A6D"/>
    <w:rsid w:val="00144CA6"/>
    <w:rsid w:val="001572D6"/>
    <w:rsid w:val="00177CF9"/>
    <w:rsid w:val="0019372E"/>
    <w:rsid w:val="00195E46"/>
    <w:rsid w:val="001A6E32"/>
    <w:rsid w:val="001C7374"/>
    <w:rsid w:val="001D4E85"/>
    <w:rsid w:val="001F6466"/>
    <w:rsid w:val="001F79EC"/>
    <w:rsid w:val="00247BCE"/>
    <w:rsid w:val="00252EDF"/>
    <w:rsid w:val="0026396D"/>
    <w:rsid w:val="002728AC"/>
    <w:rsid w:val="00282351"/>
    <w:rsid w:val="002853EE"/>
    <w:rsid w:val="00292FA0"/>
    <w:rsid w:val="002A37EA"/>
    <w:rsid w:val="002A736E"/>
    <w:rsid w:val="002C13EA"/>
    <w:rsid w:val="002C47A2"/>
    <w:rsid w:val="002D1A16"/>
    <w:rsid w:val="002E41E5"/>
    <w:rsid w:val="002F2617"/>
    <w:rsid w:val="002F4E23"/>
    <w:rsid w:val="003446B4"/>
    <w:rsid w:val="0035186E"/>
    <w:rsid w:val="00352B63"/>
    <w:rsid w:val="00355FA0"/>
    <w:rsid w:val="00385999"/>
    <w:rsid w:val="003870D6"/>
    <w:rsid w:val="003A0317"/>
    <w:rsid w:val="003C6D11"/>
    <w:rsid w:val="003D2E16"/>
    <w:rsid w:val="003E5316"/>
    <w:rsid w:val="003E5378"/>
    <w:rsid w:val="00400586"/>
    <w:rsid w:val="00410D65"/>
    <w:rsid w:val="004300B7"/>
    <w:rsid w:val="0044470E"/>
    <w:rsid w:val="00452E58"/>
    <w:rsid w:val="004761E0"/>
    <w:rsid w:val="0049300A"/>
    <w:rsid w:val="004A2F3D"/>
    <w:rsid w:val="004B5EE7"/>
    <w:rsid w:val="004E0401"/>
    <w:rsid w:val="004E41D6"/>
    <w:rsid w:val="004F3A6A"/>
    <w:rsid w:val="0051189D"/>
    <w:rsid w:val="00511AE9"/>
    <w:rsid w:val="005332BB"/>
    <w:rsid w:val="005339A2"/>
    <w:rsid w:val="00534C69"/>
    <w:rsid w:val="0055218C"/>
    <w:rsid w:val="005666AB"/>
    <w:rsid w:val="00581273"/>
    <w:rsid w:val="005A0963"/>
    <w:rsid w:val="005A0FC0"/>
    <w:rsid w:val="005C3C19"/>
    <w:rsid w:val="005C4074"/>
    <w:rsid w:val="005D663B"/>
    <w:rsid w:val="005E7B11"/>
    <w:rsid w:val="005F6F91"/>
    <w:rsid w:val="006152FE"/>
    <w:rsid w:val="00616290"/>
    <w:rsid w:val="00635045"/>
    <w:rsid w:val="006357EB"/>
    <w:rsid w:val="00636372"/>
    <w:rsid w:val="006417D5"/>
    <w:rsid w:val="00647A8C"/>
    <w:rsid w:val="006A6F8E"/>
    <w:rsid w:val="006B0F9C"/>
    <w:rsid w:val="006B5A57"/>
    <w:rsid w:val="006B600C"/>
    <w:rsid w:val="006D0A70"/>
    <w:rsid w:val="006D1354"/>
    <w:rsid w:val="006D4C13"/>
    <w:rsid w:val="006E34BC"/>
    <w:rsid w:val="00707776"/>
    <w:rsid w:val="00707A87"/>
    <w:rsid w:val="007143F2"/>
    <w:rsid w:val="00715796"/>
    <w:rsid w:val="007171DD"/>
    <w:rsid w:val="00736610"/>
    <w:rsid w:val="007538A7"/>
    <w:rsid w:val="00760402"/>
    <w:rsid w:val="00764549"/>
    <w:rsid w:val="00772962"/>
    <w:rsid w:val="007751CD"/>
    <w:rsid w:val="00782E5D"/>
    <w:rsid w:val="00785B8D"/>
    <w:rsid w:val="007866B3"/>
    <w:rsid w:val="0079704B"/>
    <w:rsid w:val="007A13DE"/>
    <w:rsid w:val="007A5B96"/>
    <w:rsid w:val="007C2FF3"/>
    <w:rsid w:val="007D0C0D"/>
    <w:rsid w:val="007D4280"/>
    <w:rsid w:val="007D49EF"/>
    <w:rsid w:val="007E5908"/>
    <w:rsid w:val="007E7DAC"/>
    <w:rsid w:val="007F6F81"/>
    <w:rsid w:val="00802D72"/>
    <w:rsid w:val="0080333C"/>
    <w:rsid w:val="00813790"/>
    <w:rsid w:val="00820157"/>
    <w:rsid w:val="008249FC"/>
    <w:rsid w:val="00831C15"/>
    <w:rsid w:val="00834FDE"/>
    <w:rsid w:val="008430A8"/>
    <w:rsid w:val="0084550D"/>
    <w:rsid w:val="00852698"/>
    <w:rsid w:val="00855020"/>
    <w:rsid w:val="00867137"/>
    <w:rsid w:val="008733EB"/>
    <w:rsid w:val="008866A3"/>
    <w:rsid w:val="00895C48"/>
    <w:rsid w:val="008972AC"/>
    <w:rsid w:val="008B5D97"/>
    <w:rsid w:val="008D3160"/>
    <w:rsid w:val="008D389F"/>
    <w:rsid w:val="00912316"/>
    <w:rsid w:val="0091449A"/>
    <w:rsid w:val="00951420"/>
    <w:rsid w:val="0095168E"/>
    <w:rsid w:val="009607A4"/>
    <w:rsid w:val="00971FB8"/>
    <w:rsid w:val="0097202F"/>
    <w:rsid w:val="0098787B"/>
    <w:rsid w:val="009932A0"/>
    <w:rsid w:val="009A641D"/>
    <w:rsid w:val="009B1AAA"/>
    <w:rsid w:val="009C04A5"/>
    <w:rsid w:val="009C3AB4"/>
    <w:rsid w:val="009D74EC"/>
    <w:rsid w:val="009E084A"/>
    <w:rsid w:val="009E2D00"/>
    <w:rsid w:val="009E7DE1"/>
    <w:rsid w:val="00A03ACC"/>
    <w:rsid w:val="00A152ED"/>
    <w:rsid w:val="00A16364"/>
    <w:rsid w:val="00A17B33"/>
    <w:rsid w:val="00A27848"/>
    <w:rsid w:val="00A434D6"/>
    <w:rsid w:val="00A46E8B"/>
    <w:rsid w:val="00A818FC"/>
    <w:rsid w:val="00A83E41"/>
    <w:rsid w:val="00AC5549"/>
    <w:rsid w:val="00AD02EC"/>
    <w:rsid w:val="00AD322D"/>
    <w:rsid w:val="00AE59E6"/>
    <w:rsid w:val="00B06970"/>
    <w:rsid w:val="00B07AFB"/>
    <w:rsid w:val="00B14432"/>
    <w:rsid w:val="00B313B2"/>
    <w:rsid w:val="00B31F25"/>
    <w:rsid w:val="00B40F2D"/>
    <w:rsid w:val="00B42A57"/>
    <w:rsid w:val="00B42D58"/>
    <w:rsid w:val="00B525C9"/>
    <w:rsid w:val="00B538E1"/>
    <w:rsid w:val="00B571D3"/>
    <w:rsid w:val="00B623DE"/>
    <w:rsid w:val="00B72B0F"/>
    <w:rsid w:val="00B8731C"/>
    <w:rsid w:val="00B94B5F"/>
    <w:rsid w:val="00BA72CF"/>
    <w:rsid w:val="00BB4946"/>
    <w:rsid w:val="00BC221E"/>
    <w:rsid w:val="00BD69BC"/>
    <w:rsid w:val="00BE4C50"/>
    <w:rsid w:val="00BE7480"/>
    <w:rsid w:val="00BF1DC5"/>
    <w:rsid w:val="00BF4381"/>
    <w:rsid w:val="00C02581"/>
    <w:rsid w:val="00C03877"/>
    <w:rsid w:val="00C07D81"/>
    <w:rsid w:val="00C16670"/>
    <w:rsid w:val="00C261AC"/>
    <w:rsid w:val="00C266E6"/>
    <w:rsid w:val="00C353C8"/>
    <w:rsid w:val="00C67845"/>
    <w:rsid w:val="00C80AAA"/>
    <w:rsid w:val="00C92A14"/>
    <w:rsid w:val="00CA6A80"/>
    <w:rsid w:val="00CE3E7A"/>
    <w:rsid w:val="00CF356E"/>
    <w:rsid w:val="00D00ADE"/>
    <w:rsid w:val="00D00C6A"/>
    <w:rsid w:val="00D05180"/>
    <w:rsid w:val="00D21C8A"/>
    <w:rsid w:val="00D31ED3"/>
    <w:rsid w:val="00D73409"/>
    <w:rsid w:val="00D91BCC"/>
    <w:rsid w:val="00D969F9"/>
    <w:rsid w:val="00DB4236"/>
    <w:rsid w:val="00DD5188"/>
    <w:rsid w:val="00DD713C"/>
    <w:rsid w:val="00E10CEE"/>
    <w:rsid w:val="00E26C48"/>
    <w:rsid w:val="00E322A1"/>
    <w:rsid w:val="00E3236D"/>
    <w:rsid w:val="00E77C65"/>
    <w:rsid w:val="00E974A7"/>
    <w:rsid w:val="00EA1478"/>
    <w:rsid w:val="00EA2406"/>
    <w:rsid w:val="00EA2EA9"/>
    <w:rsid w:val="00EA4147"/>
    <w:rsid w:val="00ED7F2E"/>
    <w:rsid w:val="00EE7EB3"/>
    <w:rsid w:val="00EF6CEC"/>
    <w:rsid w:val="00F37EB6"/>
    <w:rsid w:val="00F41C60"/>
    <w:rsid w:val="00F41D33"/>
    <w:rsid w:val="00F43DEC"/>
    <w:rsid w:val="00F55AE8"/>
    <w:rsid w:val="00F62310"/>
    <w:rsid w:val="00F73D23"/>
    <w:rsid w:val="00FA421C"/>
    <w:rsid w:val="00FA622B"/>
    <w:rsid w:val="00FC146F"/>
    <w:rsid w:val="00FC39E0"/>
    <w:rsid w:val="00FE46A5"/>
    <w:rsid w:val="00FE745E"/>
    <w:rsid w:val="00FF20EE"/>
    <w:rsid w:val="00FF4D6C"/>
    <w:rsid w:val="00FF563C"/>
    <w:rsid w:val="00FF7B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1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2D6"/>
    <w:pPr>
      <w:widowControl w:val="0"/>
      <w:snapToGrid w:val="0"/>
    </w:pPr>
    <w:rPr>
      <w:sz w:val="24"/>
      <w:lang w:val="en-US" w:eastAsia="en-US"/>
    </w:rPr>
  </w:style>
  <w:style w:type="paragraph" w:styleId="Kop1">
    <w:name w:val="heading 1"/>
    <w:basedOn w:val="Standaard"/>
    <w:next w:val="Standaard"/>
    <w:qFormat/>
    <w:rsid w:val="001572D6"/>
    <w:pPr>
      <w:keepNext/>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outlineLvl w:val="0"/>
    </w:pPr>
    <w:rPr>
      <w:b/>
      <w:sz w:val="22"/>
      <w:lang w:val="nl-NL"/>
    </w:rPr>
  </w:style>
  <w:style w:type="paragraph" w:styleId="Kop2">
    <w:name w:val="heading 2"/>
    <w:basedOn w:val="Standaard"/>
    <w:next w:val="Standaard"/>
    <w:qFormat/>
    <w:rsid w:val="001572D6"/>
    <w:pPr>
      <w:keepNext/>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outlineLvl w:val="1"/>
    </w:pPr>
    <w:rPr>
      <w:b/>
      <w:sz w:val="22"/>
      <w:lang w:val="nl-NL"/>
    </w:rPr>
  </w:style>
  <w:style w:type="paragraph" w:styleId="Kop3">
    <w:name w:val="heading 3"/>
    <w:basedOn w:val="Standaard"/>
    <w:next w:val="Standaard"/>
    <w:qFormat/>
    <w:rsid w:val="001572D6"/>
    <w:pPr>
      <w:keepNext/>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outlineLvl w:val="2"/>
    </w:pPr>
    <w:rPr>
      <w:sz w:val="22"/>
      <w:lang w:val="nl-NL"/>
    </w:rPr>
  </w:style>
  <w:style w:type="paragraph" w:styleId="Kop6">
    <w:name w:val="heading 6"/>
    <w:basedOn w:val="Standaard"/>
    <w:next w:val="Standaard"/>
    <w:qFormat/>
    <w:rsid w:val="001572D6"/>
    <w:pPr>
      <w:keepNext/>
      <w:outlineLvl w:val="5"/>
    </w:pPr>
    <w:rPr>
      <w:b/>
      <w:bCs/>
      <w:lang w:val="nl-NL"/>
    </w:rPr>
  </w:style>
  <w:style w:type="paragraph" w:styleId="Kop7">
    <w:name w:val="heading 7"/>
    <w:basedOn w:val="Standaard"/>
    <w:next w:val="Standaard"/>
    <w:qFormat/>
    <w:rsid w:val="001572D6"/>
    <w:pPr>
      <w:keepNext/>
      <w:outlineLvl w:val="6"/>
    </w:pPr>
    <w:rPr>
      <w:i/>
      <w:i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572D6"/>
    <w:rPr>
      <w:color w:val="0000FF"/>
      <w:u w:val="single"/>
    </w:rPr>
  </w:style>
  <w:style w:type="paragraph" w:styleId="Koptekst">
    <w:name w:val="header"/>
    <w:basedOn w:val="Standaard"/>
    <w:rsid w:val="001572D6"/>
    <w:pPr>
      <w:tabs>
        <w:tab w:val="center" w:pos="4536"/>
        <w:tab w:val="right" w:pos="9072"/>
      </w:tabs>
    </w:pPr>
    <w:rPr>
      <w:rFonts w:ascii="Courier New" w:hAnsi="Courier New"/>
      <w:lang w:eastAsia="nl-NL"/>
    </w:rPr>
  </w:style>
  <w:style w:type="paragraph" w:styleId="Plattetekst">
    <w:name w:val="Body Text"/>
    <w:basedOn w:val="Standaard"/>
    <w:rsid w:val="001572D6"/>
    <w:pPr>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pPr>
    <w:rPr>
      <w:b/>
      <w:sz w:val="22"/>
      <w:lang w:val="nl-NL"/>
    </w:rPr>
  </w:style>
  <w:style w:type="paragraph" w:styleId="Plattetekst2">
    <w:name w:val="Body Text 2"/>
    <w:basedOn w:val="Standaard"/>
    <w:rsid w:val="001572D6"/>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pPr>
    <w:rPr>
      <w:sz w:val="22"/>
      <w:lang w:val="nl-NL"/>
    </w:rPr>
  </w:style>
  <w:style w:type="paragraph" w:styleId="Ballontekst">
    <w:name w:val="Balloon Text"/>
    <w:basedOn w:val="Standaard"/>
    <w:semiHidden/>
    <w:rsid w:val="005339A2"/>
    <w:rPr>
      <w:rFonts w:ascii="Tahoma" w:hAnsi="Tahoma" w:cs="Tahoma"/>
      <w:sz w:val="16"/>
      <w:szCs w:val="16"/>
    </w:rPr>
  </w:style>
  <w:style w:type="character" w:styleId="Verwijzingopmerking">
    <w:name w:val="annotation reference"/>
    <w:semiHidden/>
    <w:rsid w:val="00385999"/>
    <w:rPr>
      <w:sz w:val="16"/>
      <w:szCs w:val="16"/>
    </w:rPr>
  </w:style>
  <w:style w:type="paragraph" w:styleId="Tekstopmerking">
    <w:name w:val="annotation text"/>
    <w:basedOn w:val="Standaard"/>
    <w:semiHidden/>
    <w:rsid w:val="00385999"/>
    <w:rPr>
      <w:sz w:val="20"/>
    </w:rPr>
  </w:style>
  <w:style w:type="paragraph" w:styleId="Onderwerpvanopmerking">
    <w:name w:val="annotation subject"/>
    <w:basedOn w:val="Tekstopmerking"/>
    <w:next w:val="Tekstopmerking"/>
    <w:semiHidden/>
    <w:rsid w:val="00385999"/>
    <w:rPr>
      <w:b/>
      <w:bCs/>
    </w:rPr>
  </w:style>
  <w:style w:type="character" w:styleId="GevolgdeHyperlink">
    <w:name w:val="FollowedHyperlink"/>
    <w:uiPriority w:val="99"/>
    <w:unhideWhenUsed/>
    <w:rsid w:val="0051189D"/>
    <w:rPr>
      <w:color w:val="800080"/>
      <w:u w:val="single"/>
    </w:rPr>
  </w:style>
  <w:style w:type="paragraph" w:customStyle="1" w:styleId="xl64">
    <w:name w:val="xl64"/>
    <w:basedOn w:val="Standaard"/>
    <w:rsid w:val="0051189D"/>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hAnsi="Arial" w:cs="Arial"/>
      <w:b/>
      <w:bCs/>
      <w:sz w:val="20"/>
      <w:lang w:val="nl-NL" w:eastAsia="nl-NL"/>
    </w:rPr>
  </w:style>
  <w:style w:type="paragraph" w:customStyle="1" w:styleId="xl65">
    <w:name w:val="xl65"/>
    <w:basedOn w:val="Standaard"/>
    <w:rsid w:val="0051189D"/>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hAnsi="Arial" w:cs="Arial"/>
      <w:sz w:val="20"/>
      <w:lang w:val="nl-NL" w:eastAsia="nl-NL"/>
    </w:rPr>
  </w:style>
  <w:style w:type="paragraph" w:customStyle="1" w:styleId="xl66">
    <w:name w:val="xl66"/>
    <w:basedOn w:val="Standaard"/>
    <w:rsid w:val="0051189D"/>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hAnsi="Arial" w:cs="Arial"/>
      <w:sz w:val="20"/>
      <w:lang w:val="nl-NL" w:eastAsia="nl-NL"/>
    </w:rPr>
  </w:style>
  <w:style w:type="paragraph" w:customStyle="1" w:styleId="xl67">
    <w:name w:val="xl67"/>
    <w:basedOn w:val="Standaard"/>
    <w:rsid w:val="0051189D"/>
    <w:pPr>
      <w:widowControl/>
      <w:snapToGrid/>
      <w:spacing w:before="100" w:beforeAutospacing="1" w:after="100" w:afterAutospacing="1"/>
    </w:pPr>
    <w:rPr>
      <w:rFonts w:ascii="Arial" w:hAnsi="Arial" w:cs="Arial"/>
      <w:sz w:val="20"/>
      <w:lang w:val="nl-NL" w:eastAsia="nl-NL"/>
    </w:rPr>
  </w:style>
  <w:style w:type="paragraph" w:customStyle="1" w:styleId="xl68">
    <w:name w:val="xl68"/>
    <w:basedOn w:val="Standaard"/>
    <w:rsid w:val="0051189D"/>
    <w:pPr>
      <w:widowControl/>
      <w:snapToGrid/>
      <w:spacing w:before="100" w:beforeAutospacing="1" w:after="100" w:afterAutospacing="1"/>
    </w:pPr>
    <w:rPr>
      <w:rFonts w:ascii="Arial" w:hAnsi="Arial" w:cs="Arial"/>
      <w:color w:val="000000"/>
      <w:sz w:val="20"/>
      <w:lang w:val="nl-NL" w:eastAsia="nl-NL"/>
    </w:rPr>
  </w:style>
  <w:style w:type="paragraph" w:customStyle="1" w:styleId="xl69">
    <w:name w:val="xl69"/>
    <w:basedOn w:val="Standaard"/>
    <w:rsid w:val="0051189D"/>
    <w:pPr>
      <w:widowControl/>
      <w:snapToGrid/>
      <w:spacing w:before="100" w:beforeAutospacing="1" w:after="100" w:afterAutospacing="1"/>
    </w:pPr>
    <w:rPr>
      <w:rFonts w:ascii="Arial" w:hAnsi="Arial" w:cs="Arial"/>
      <w:b/>
      <w:bCs/>
      <w:sz w:val="20"/>
      <w:lang w:val="nl-NL" w:eastAsia="nl-NL"/>
    </w:rPr>
  </w:style>
  <w:style w:type="paragraph" w:customStyle="1" w:styleId="xl70">
    <w:name w:val="xl70"/>
    <w:basedOn w:val="Standaard"/>
    <w:rsid w:val="0051189D"/>
    <w:pPr>
      <w:widowControl/>
      <w:snapToGrid/>
      <w:spacing w:before="100" w:beforeAutospacing="1" w:after="100" w:afterAutospacing="1"/>
    </w:pPr>
    <w:rPr>
      <w:rFonts w:ascii="Arial" w:hAnsi="Arial" w:cs="Arial"/>
      <w:color w:val="000000"/>
      <w:sz w:val="20"/>
      <w:lang w:val="nl-NL" w:eastAsia="nl-NL"/>
    </w:rPr>
  </w:style>
  <w:style w:type="paragraph" w:customStyle="1" w:styleId="xl71">
    <w:name w:val="xl71"/>
    <w:basedOn w:val="Standaard"/>
    <w:rsid w:val="0051189D"/>
    <w:pPr>
      <w:widowControl/>
      <w:snapToGrid/>
      <w:spacing w:before="100" w:beforeAutospacing="1" w:after="100" w:afterAutospacing="1"/>
    </w:pPr>
    <w:rPr>
      <w:rFonts w:ascii="Arial" w:hAnsi="Arial" w:cs="Arial"/>
      <w:sz w:val="20"/>
      <w:lang w:val="nl-NL" w:eastAsia="nl-NL"/>
    </w:rPr>
  </w:style>
  <w:style w:type="paragraph" w:customStyle="1" w:styleId="xl72">
    <w:name w:val="xl72"/>
    <w:basedOn w:val="Standaard"/>
    <w:rsid w:val="0051189D"/>
    <w:pPr>
      <w:widowControl/>
      <w:snapToGrid/>
      <w:spacing w:before="100" w:beforeAutospacing="1" w:after="100" w:afterAutospacing="1"/>
    </w:pPr>
    <w:rPr>
      <w:rFonts w:ascii="Arial" w:hAnsi="Arial" w:cs="Arial"/>
      <w:sz w:val="20"/>
      <w:lang w:val="nl-NL" w:eastAsia="nl-NL"/>
    </w:rPr>
  </w:style>
  <w:style w:type="table" w:styleId="Tabelraster">
    <w:name w:val="Table Grid"/>
    <w:basedOn w:val="Standaardtabel"/>
    <w:rsid w:val="009D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E41D6"/>
    <w:pPr>
      <w:widowControl/>
      <w:snapToGrid/>
      <w:spacing w:before="100" w:beforeAutospacing="1" w:after="100" w:afterAutospacing="1"/>
    </w:pPr>
    <w:rPr>
      <w:rFonts w:eastAsia="Calibri"/>
      <w:szCs w:val="24"/>
      <w:lang w:val="nl-NL" w:eastAsia="nl-NL"/>
    </w:rPr>
  </w:style>
  <w:style w:type="paragraph" w:styleId="Lijstalinea">
    <w:name w:val="List Paragraph"/>
    <w:basedOn w:val="Standaard"/>
    <w:uiPriority w:val="34"/>
    <w:qFormat/>
    <w:rsid w:val="005332BB"/>
    <w:pPr>
      <w:widowControl/>
      <w:snapToGrid/>
      <w:ind w:left="720"/>
      <w:contextualSpacing/>
    </w:pPr>
    <w:rPr>
      <w:rFonts w:ascii="Arial" w:eastAsiaTheme="minorHAnsi" w:hAnsi="Arial" w:cs="Arial"/>
      <w:sz w:val="20"/>
      <w:lang w:val="nl-NL" w:eastAsia="nl-NL"/>
    </w:rPr>
  </w:style>
  <w:style w:type="paragraph" w:styleId="Voettekst">
    <w:name w:val="footer"/>
    <w:basedOn w:val="Standaard"/>
    <w:link w:val="VoettekstChar"/>
    <w:uiPriority w:val="99"/>
    <w:rsid w:val="00707776"/>
    <w:pPr>
      <w:tabs>
        <w:tab w:val="center" w:pos="4536"/>
        <w:tab w:val="right" w:pos="9072"/>
      </w:tabs>
    </w:pPr>
  </w:style>
  <w:style w:type="character" w:customStyle="1" w:styleId="VoettekstChar">
    <w:name w:val="Voettekst Char"/>
    <w:basedOn w:val="Standaardalinea-lettertype"/>
    <w:link w:val="Voettekst"/>
    <w:uiPriority w:val="99"/>
    <w:rsid w:val="00707776"/>
    <w:rPr>
      <w:sz w:val="24"/>
      <w:lang w:val="en-US" w:eastAsia="en-US"/>
    </w:rPr>
  </w:style>
  <w:style w:type="paragraph" w:styleId="Revisie">
    <w:name w:val="Revision"/>
    <w:hidden/>
    <w:uiPriority w:val="99"/>
    <w:semiHidden/>
    <w:rsid w:val="00F43DEC"/>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72D6"/>
    <w:pPr>
      <w:widowControl w:val="0"/>
      <w:snapToGrid w:val="0"/>
    </w:pPr>
    <w:rPr>
      <w:sz w:val="24"/>
      <w:lang w:val="en-US" w:eastAsia="en-US"/>
    </w:rPr>
  </w:style>
  <w:style w:type="paragraph" w:styleId="Kop1">
    <w:name w:val="heading 1"/>
    <w:basedOn w:val="Standaard"/>
    <w:next w:val="Standaard"/>
    <w:qFormat/>
    <w:rsid w:val="001572D6"/>
    <w:pPr>
      <w:keepNext/>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outlineLvl w:val="0"/>
    </w:pPr>
    <w:rPr>
      <w:b/>
      <w:sz w:val="22"/>
      <w:lang w:val="nl-NL"/>
    </w:rPr>
  </w:style>
  <w:style w:type="paragraph" w:styleId="Kop2">
    <w:name w:val="heading 2"/>
    <w:basedOn w:val="Standaard"/>
    <w:next w:val="Standaard"/>
    <w:qFormat/>
    <w:rsid w:val="001572D6"/>
    <w:pPr>
      <w:keepNext/>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outlineLvl w:val="1"/>
    </w:pPr>
    <w:rPr>
      <w:b/>
      <w:sz w:val="22"/>
      <w:lang w:val="nl-NL"/>
    </w:rPr>
  </w:style>
  <w:style w:type="paragraph" w:styleId="Kop3">
    <w:name w:val="heading 3"/>
    <w:basedOn w:val="Standaard"/>
    <w:next w:val="Standaard"/>
    <w:qFormat/>
    <w:rsid w:val="001572D6"/>
    <w:pPr>
      <w:keepNext/>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jc w:val="center"/>
      <w:outlineLvl w:val="2"/>
    </w:pPr>
    <w:rPr>
      <w:sz w:val="22"/>
      <w:lang w:val="nl-NL"/>
    </w:rPr>
  </w:style>
  <w:style w:type="paragraph" w:styleId="Kop6">
    <w:name w:val="heading 6"/>
    <w:basedOn w:val="Standaard"/>
    <w:next w:val="Standaard"/>
    <w:qFormat/>
    <w:rsid w:val="001572D6"/>
    <w:pPr>
      <w:keepNext/>
      <w:outlineLvl w:val="5"/>
    </w:pPr>
    <w:rPr>
      <w:b/>
      <w:bCs/>
      <w:lang w:val="nl-NL"/>
    </w:rPr>
  </w:style>
  <w:style w:type="paragraph" w:styleId="Kop7">
    <w:name w:val="heading 7"/>
    <w:basedOn w:val="Standaard"/>
    <w:next w:val="Standaard"/>
    <w:qFormat/>
    <w:rsid w:val="001572D6"/>
    <w:pPr>
      <w:keepNext/>
      <w:outlineLvl w:val="6"/>
    </w:pPr>
    <w:rPr>
      <w:i/>
      <w:i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572D6"/>
    <w:rPr>
      <w:color w:val="0000FF"/>
      <w:u w:val="single"/>
    </w:rPr>
  </w:style>
  <w:style w:type="paragraph" w:styleId="Koptekst">
    <w:name w:val="header"/>
    <w:basedOn w:val="Standaard"/>
    <w:rsid w:val="001572D6"/>
    <w:pPr>
      <w:tabs>
        <w:tab w:val="center" w:pos="4536"/>
        <w:tab w:val="right" w:pos="9072"/>
      </w:tabs>
    </w:pPr>
    <w:rPr>
      <w:rFonts w:ascii="Courier New" w:hAnsi="Courier New"/>
      <w:lang w:eastAsia="nl-NL"/>
    </w:rPr>
  </w:style>
  <w:style w:type="paragraph" w:styleId="Plattetekst">
    <w:name w:val="Body Text"/>
    <w:basedOn w:val="Standaard"/>
    <w:rsid w:val="001572D6"/>
    <w:pPr>
      <w:tabs>
        <w:tab w:val="left" w:pos="-850"/>
        <w:tab w:val="left" w:pos="0"/>
        <w:tab w:val="left" w:pos="289"/>
        <w:tab w:val="left" w:pos="858"/>
        <w:tab w:val="left" w:pos="1428"/>
        <w:tab w:val="left" w:pos="1995"/>
        <w:tab w:val="left" w:pos="2564"/>
        <w:tab w:val="left" w:pos="3133"/>
        <w:tab w:val="left" w:pos="3702"/>
        <w:tab w:val="left" w:pos="4272"/>
        <w:tab w:val="left" w:pos="4839"/>
        <w:tab w:val="left" w:pos="5408"/>
        <w:tab w:val="left" w:pos="5977"/>
        <w:tab w:val="left" w:pos="6546"/>
        <w:tab w:val="left" w:pos="7116"/>
        <w:tab w:val="left" w:pos="7683"/>
        <w:tab w:val="left" w:pos="8252"/>
        <w:tab w:val="left" w:pos="8821"/>
      </w:tabs>
    </w:pPr>
    <w:rPr>
      <w:b/>
      <w:sz w:val="22"/>
      <w:lang w:val="nl-NL"/>
    </w:rPr>
  </w:style>
  <w:style w:type="paragraph" w:styleId="Plattetekst2">
    <w:name w:val="Body Text 2"/>
    <w:basedOn w:val="Standaard"/>
    <w:rsid w:val="001572D6"/>
    <w:pPr>
      <w:tabs>
        <w:tab w:val="left" w:pos="1"/>
        <w:tab w:val="left" w:pos="576"/>
        <w:tab w:val="left" w:pos="1008"/>
        <w:tab w:val="left" w:pos="1296"/>
        <w:tab w:val="left" w:pos="1584"/>
        <w:tab w:val="left" w:pos="2845"/>
        <w:tab w:val="left" w:pos="3414"/>
        <w:tab w:val="left" w:pos="3984"/>
        <w:tab w:val="left" w:pos="4551"/>
        <w:tab w:val="left" w:pos="5120"/>
        <w:tab w:val="left" w:pos="5689"/>
        <w:tab w:val="left" w:pos="6258"/>
        <w:tab w:val="left" w:pos="6828"/>
        <w:tab w:val="left" w:pos="7395"/>
        <w:tab w:val="left" w:pos="7964"/>
        <w:tab w:val="left" w:pos="8533"/>
        <w:tab w:val="left" w:pos="9102"/>
        <w:tab w:val="left" w:pos="9672"/>
      </w:tabs>
    </w:pPr>
    <w:rPr>
      <w:sz w:val="22"/>
      <w:lang w:val="nl-NL"/>
    </w:rPr>
  </w:style>
  <w:style w:type="paragraph" w:styleId="Ballontekst">
    <w:name w:val="Balloon Text"/>
    <w:basedOn w:val="Standaard"/>
    <w:semiHidden/>
    <w:rsid w:val="005339A2"/>
    <w:rPr>
      <w:rFonts w:ascii="Tahoma" w:hAnsi="Tahoma" w:cs="Tahoma"/>
      <w:sz w:val="16"/>
      <w:szCs w:val="16"/>
    </w:rPr>
  </w:style>
  <w:style w:type="character" w:styleId="Verwijzingopmerking">
    <w:name w:val="annotation reference"/>
    <w:semiHidden/>
    <w:rsid w:val="00385999"/>
    <w:rPr>
      <w:sz w:val="16"/>
      <w:szCs w:val="16"/>
    </w:rPr>
  </w:style>
  <w:style w:type="paragraph" w:styleId="Tekstopmerking">
    <w:name w:val="annotation text"/>
    <w:basedOn w:val="Standaard"/>
    <w:semiHidden/>
    <w:rsid w:val="00385999"/>
    <w:rPr>
      <w:sz w:val="20"/>
    </w:rPr>
  </w:style>
  <w:style w:type="paragraph" w:styleId="Onderwerpvanopmerking">
    <w:name w:val="annotation subject"/>
    <w:basedOn w:val="Tekstopmerking"/>
    <w:next w:val="Tekstopmerking"/>
    <w:semiHidden/>
    <w:rsid w:val="00385999"/>
    <w:rPr>
      <w:b/>
      <w:bCs/>
    </w:rPr>
  </w:style>
  <w:style w:type="character" w:styleId="GevolgdeHyperlink">
    <w:name w:val="FollowedHyperlink"/>
    <w:uiPriority w:val="99"/>
    <w:unhideWhenUsed/>
    <w:rsid w:val="0051189D"/>
    <w:rPr>
      <w:color w:val="800080"/>
      <w:u w:val="single"/>
    </w:rPr>
  </w:style>
  <w:style w:type="paragraph" w:customStyle="1" w:styleId="xl64">
    <w:name w:val="xl64"/>
    <w:basedOn w:val="Standaard"/>
    <w:rsid w:val="0051189D"/>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hAnsi="Arial" w:cs="Arial"/>
      <w:b/>
      <w:bCs/>
      <w:sz w:val="20"/>
      <w:lang w:val="nl-NL" w:eastAsia="nl-NL"/>
    </w:rPr>
  </w:style>
  <w:style w:type="paragraph" w:customStyle="1" w:styleId="xl65">
    <w:name w:val="xl65"/>
    <w:basedOn w:val="Standaard"/>
    <w:rsid w:val="0051189D"/>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hAnsi="Arial" w:cs="Arial"/>
      <w:sz w:val="20"/>
      <w:lang w:val="nl-NL" w:eastAsia="nl-NL"/>
    </w:rPr>
  </w:style>
  <w:style w:type="paragraph" w:customStyle="1" w:styleId="xl66">
    <w:name w:val="xl66"/>
    <w:basedOn w:val="Standaard"/>
    <w:rsid w:val="0051189D"/>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Arial" w:hAnsi="Arial" w:cs="Arial"/>
      <w:sz w:val="20"/>
      <w:lang w:val="nl-NL" w:eastAsia="nl-NL"/>
    </w:rPr>
  </w:style>
  <w:style w:type="paragraph" w:customStyle="1" w:styleId="xl67">
    <w:name w:val="xl67"/>
    <w:basedOn w:val="Standaard"/>
    <w:rsid w:val="0051189D"/>
    <w:pPr>
      <w:widowControl/>
      <w:snapToGrid/>
      <w:spacing w:before="100" w:beforeAutospacing="1" w:after="100" w:afterAutospacing="1"/>
    </w:pPr>
    <w:rPr>
      <w:rFonts w:ascii="Arial" w:hAnsi="Arial" w:cs="Arial"/>
      <w:sz w:val="20"/>
      <w:lang w:val="nl-NL" w:eastAsia="nl-NL"/>
    </w:rPr>
  </w:style>
  <w:style w:type="paragraph" w:customStyle="1" w:styleId="xl68">
    <w:name w:val="xl68"/>
    <w:basedOn w:val="Standaard"/>
    <w:rsid w:val="0051189D"/>
    <w:pPr>
      <w:widowControl/>
      <w:snapToGrid/>
      <w:spacing w:before="100" w:beforeAutospacing="1" w:after="100" w:afterAutospacing="1"/>
    </w:pPr>
    <w:rPr>
      <w:rFonts w:ascii="Arial" w:hAnsi="Arial" w:cs="Arial"/>
      <w:color w:val="000000"/>
      <w:sz w:val="20"/>
      <w:lang w:val="nl-NL" w:eastAsia="nl-NL"/>
    </w:rPr>
  </w:style>
  <w:style w:type="paragraph" w:customStyle="1" w:styleId="xl69">
    <w:name w:val="xl69"/>
    <w:basedOn w:val="Standaard"/>
    <w:rsid w:val="0051189D"/>
    <w:pPr>
      <w:widowControl/>
      <w:snapToGrid/>
      <w:spacing w:before="100" w:beforeAutospacing="1" w:after="100" w:afterAutospacing="1"/>
    </w:pPr>
    <w:rPr>
      <w:rFonts w:ascii="Arial" w:hAnsi="Arial" w:cs="Arial"/>
      <w:b/>
      <w:bCs/>
      <w:sz w:val="20"/>
      <w:lang w:val="nl-NL" w:eastAsia="nl-NL"/>
    </w:rPr>
  </w:style>
  <w:style w:type="paragraph" w:customStyle="1" w:styleId="xl70">
    <w:name w:val="xl70"/>
    <w:basedOn w:val="Standaard"/>
    <w:rsid w:val="0051189D"/>
    <w:pPr>
      <w:widowControl/>
      <w:snapToGrid/>
      <w:spacing w:before="100" w:beforeAutospacing="1" w:after="100" w:afterAutospacing="1"/>
    </w:pPr>
    <w:rPr>
      <w:rFonts w:ascii="Arial" w:hAnsi="Arial" w:cs="Arial"/>
      <w:color w:val="000000"/>
      <w:sz w:val="20"/>
      <w:lang w:val="nl-NL" w:eastAsia="nl-NL"/>
    </w:rPr>
  </w:style>
  <w:style w:type="paragraph" w:customStyle="1" w:styleId="xl71">
    <w:name w:val="xl71"/>
    <w:basedOn w:val="Standaard"/>
    <w:rsid w:val="0051189D"/>
    <w:pPr>
      <w:widowControl/>
      <w:snapToGrid/>
      <w:spacing w:before="100" w:beforeAutospacing="1" w:after="100" w:afterAutospacing="1"/>
    </w:pPr>
    <w:rPr>
      <w:rFonts w:ascii="Arial" w:hAnsi="Arial" w:cs="Arial"/>
      <w:sz w:val="20"/>
      <w:lang w:val="nl-NL" w:eastAsia="nl-NL"/>
    </w:rPr>
  </w:style>
  <w:style w:type="paragraph" w:customStyle="1" w:styleId="xl72">
    <w:name w:val="xl72"/>
    <w:basedOn w:val="Standaard"/>
    <w:rsid w:val="0051189D"/>
    <w:pPr>
      <w:widowControl/>
      <w:snapToGrid/>
      <w:spacing w:before="100" w:beforeAutospacing="1" w:after="100" w:afterAutospacing="1"/>
    </w:pPr>
    <w:rPr>
      <w:rFonts w:ascii="Arial" w:hAnsi="Arial" w:cs="Arial"/>
      <w:sz w:val="20"/>
      <w:lang w:val="nl-NL" w:eastAsia="nl-NL"/>
    </w:rPr>
  </w:style>
  <w:style w:type="table" w:styleId="Tabelraster">
    <w:name w:val="Table Grid"/>
    <w:basedOn w:val="Standaardtabel"/>
    <w:rsid w:val="009D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E41D6"/>
    <w:pPr>
      <w:widowControl/>
      <w:snapToGrid/>
      <w:spacing w:before="100" w:beforeAutospacing="1" w:after="100" w:afterAutospacing="1"/>
    </w:pPr>
    <w:rPr>
      <w:rFonts w:eastAsia="Calibri"/>
      <w:szCs w:val="24"/>
      <w:lang w:val="nl-NL" w:eastAsia="nl-NL"/>
    </w:rPr>
  </w:style>
  <w:style w:type="paragraph" w:styleId="Lijstalinea">
    <w:name w:val="List Paragraph"/>
    <w:basedOn w:val="Standaard"/>
    <w:uiPriority w:val="34"/>
    <w:qFormat/>
    <w:rsid w:val="005332BB"/>
    <w:pPr>
      <w:widowControl/>
      <w:snapToGrid/>
      <w:ind w:left="720"/>
      <w:contextualSpacing/>
    </w:pPr>
    <w:rPr>
      <w:rFonts w:ascii="Arial" w:eastAsiaTheme="minorHAnsi" w:hAnsi="Arial" w:cs="Arial"/>
      <w:sz w:val="20"/>
      <w:lang w:val="nl-NL" w:eastAsia="nl-NL"/>
    </w:rPr>
  </w:style>
  <w:style w:type="paragraph" w:styleId="Voettekst">
    <w:name w:val="footer"/>
    <w:basedOn w:val="Standaard"/>
    <w:link w:val="VoettekstChar"/>
    <w:uiPriority w:val="99"/>
    <w:rsid w:val="00707776"/>
    <w:pPr>
      <w:tabs>
        <w:tab w:val="center" w:pos="4536"/>
        <w:tab w:val="right" w:pos="9072"/>
      </w:tabs>
    </w:pPr>
  </w:style>
  <w:style w:type="character" w:customStyle="1" w:styleId="VoettekstChar">
    <w:name w:val="Voettekst Char"/>
    <w:basedOn w:val="Standaardalinea-lettertype"/>
    <w:link w:val="Voettekst"/>
    <w:uiPriority w:val="99"/>
    <w:rsid w:val="00707776"/>
    <w:rPr>
      <w:sz w:val="24"/>
      <w:lang w:val="en-US" w:eastAsia="en-US"/>
    </w:rPr>
  </w:style>
  <w:style w:type="paragraph" w:styleId="Revisie">
    <w:name w:val="Revision"/>
    <w:hidden/>
    <w:uiPriority w:val="99"/>
    <w:semiHidden/>
    <w:rsid w:val="00F43DE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2084">
      <w:bodyDiv w:val="1"/>
      <w:marLeft w:val="0"/>
      <w:marRight w:val="0"/>
      <w:marTop w:val="0"/>
      <w:marBottom w:val="0"/>
      <w:divBdr>
        <w:top w:val="none" w:sz="0" w:space="0" w:color="auto"/>
        <w:left w:val="none" w:sz="0" w:space="0" w:color="auto"/>
        <w:bottom w:val="none" w:sz="0" w:space="0" w:color="auto"/>
        <w:right w:val="none" w:sz="0" w:space="0" w:color="auto"/>
      </w:divBdr>
    </w:div>
    <w:div w:id="66465986">
      <w:bodyDiv w:val="1"/>
      <w:marLeft w:val="0"/>
      <w:marRight w:val="0"/>
      <w:marTop w:val="0"/>
      <w:marBottom w:val="0"/>
      <w:divBdr>
        <w:top w:val="none" w:sz="0" w:space="0" w:color="auto"/>
        <w:left w:val="none" w:sz="0" w:space="0" w:color="auto"/>
        <w:bottom w:val="none" w:sz="0" w:space="0" w:color="auto"/>
        <w:right w:val="none" w:sz="0" w:space="0" w:color="auto"/>
      </w:divBdr>
    </w:div>
    <w:div w:id="66997615">
      <w:bodyDiv w:val="1"/>
      <w:marLeft w:val="0"/>
      <w:marRight w:val="0"/>
      <w:marTop w:val="0"/>
      <w:marBottom w:val="0"/>
      <w:divBdr>
        <w:top w:val="none" w:sz="0" w:space="0" w:color="auto"/>
        <w:left w:val="none" w:sz="0" w:space="0" w:color="auto"/>
        <w:bottom w:val="none" w:sz="0" w:space="0" w:color="auto"/>
        <w:right w:val="none" w:sz="0" w:space="0" w:color="auto"/>
      </w:divBdr>
    </w:div>
    <w:div w:id="67926813">
      <w:bodyDiv w:val="1"/>
      <w:marLeft w:val="0"/>
      <w:marRight w:val="0"/>
      <w:marTop w:val="0"/>
      <w:marBottom w:val="0"/>
      <w:divBdr>
        <w:top w:val="none" w:sz="0" w:space="0" w:color="auto"/>
        <w:left w:val="none" w:sz="0" w:space="0" w:color="auto"/>
        <w:bottom w:val="none" w:sz="0" w:space="0" w:color="auto"/>
        <w:right w:val="none" w:sz="0" w:space="0" w:color="auto"/>
      </w:divBdr>
    </w:div>
    <w:div w:id="94181443">
      <w:bodyDiv w:val="1"/>
      <w:marLeft w:val="0"/>
      <w:marRight w:val="0"/>
      <w:marTop w:val="0"/>
      <w:marBottom w:val="0"/>
      <w:divBdr>
        <w:top w:val="none" w:sz="0" w:space="0" w:color="auto"/>
        <w:left w:val="none" w:sz="0" w:space="0" w:color="auto"/>
        <w:bottom w:val="none" w:sz="0" w:space="0" w:color="auto"/>
        <w:right w:val="none" w:sz="0" w:space="0" w:color="auto"/>
      </w:divBdr>
    </w:div>
    <w:div w:id="101534188">
      <w:bodyDiv w:val="1"/>
      <w:marLeft w:val="0"/>
      <w:marRight w:val="0"/>
      <w:marTop w:val="0"/>
      <w:marBottom w:val="0"/>
      <w:divBdr>
        <w:top w:val="none" w:sz="0" w:space="0" w:color="auto"/>
        <w:left w:val="none" w:sz="0" w:space="0" w:color="auto"/>
        <w:bottom w:val="none" w:sz="0" w:space="0" w:color="auto"/>
        <w:right w:val="none" w:sz="0" w:space="0" w:color="auto"/>
      </w:divBdr>
    </w:div>
    <w:div w:id="183907000">
      <w:bodyDiv w:val="1"/>
      <w:marLeft w:val="0"/>
      <w:marRight w:val="0"/>
      <w:marTop w:val="0"/>
      <w:marBottom w:val="0"/>
      <w:divBdr>
        <w:top w:val="none" w:sz="0" w:space="0" w:color="auto"/>
        <w:left w:val="none" w:sz="0" w:space="0" w:color="auto"/>
        <w:bottom w:val="none" w:sz="0" w:space="0" w:color="auto"/>
        <w:right w:val="none" w:sz="0" w:space="0" w:color="auto"/>
      </w:divBdr>
    </w:div>
    <w:div w:id="217396257">
      <w:bodyDiv w:val="1"/>
      <w:marLeft w:val="0"/>
      <w:marRight w:val="0"/>
      <w:marTop w:val="0"/>
      <w:marBottom w:val="0"/>
      <w:divBdr>
        <w:top w:val="none" w:sz="0" w:space="0" w:color="auto"/>
        <w:left w:val="none" w:sz="0" w:space="0" w:color="auto"/>
        <w:bottom w:val="none" w:sz="0" w:space="0" w:color="auto"/>
        <w:right w:val="none" w:sz="0" w:space="0" w:color="auto"/>
      </w:divBdr>
    </w:div>
    <w:div w:id="249697282">
      <w:bodyDiv w:val="1"/>
      <w:marLeft w:val="0"/>
      <w:marRight w:val="0"/>
      <w:marTop w:val="0"/>
      <w:marBottom w:val="0"/>
      <w:divBdr>
        <w:top w:val="none" w:sz="0" w:space="0" w:color="auto"/>
        <w:left w:val="none" w:sz="0" w:space="0" w:color="auto"/>
        <w:bottom w:val="none" w:sz="0" w:space="0" w:color="auto"/>
        <w:right w:val="none" w:sz="0" w:space="0" w:color="auto"/>
      </w:divBdr>
    </w:div>
    <w:div w:id="281035217">
      <w:bodyDiv w:val="1"/>
      <w:marLeft w:val="0"/>
      <w:marRight w:val="0"/>
      <w:marTop w:val="0"/>
      <w:marBottom w:val="0"/>
      <w:divBdr>
        <w:top w:val="none" w:sz="0" w:space="0" w:color="auto"/>
        <w:left w:val="none" w:sz="0" w:space="0" w:color="auto"/>
        <w:bottom w:val="none" w:sz="0" w:space="0" w:color="auto"/>
        <w:right w:val="none" w:sz="0" w:space="0" w:color="auto"/>
      </w:divBdr>
    </w:div>
    <w:div w:id="338823365">
      <w:bodyDiv w:val="1"/>
      <w:marLeft w:val="0"/>
      <w:marRight w:val="0"/>
      <w:marTop w:val="0"/>
      <w:marBottom w:val="0"/>
      <w:divBdr>
        <w:top w:val="none" w:sz="0" w:space="0" w:color="auto"/>
        <w:left w:val="none" w:sz="0" w:space="0" w:color="auto"/>
        <w:bottom w:val="none" w:sz="0" w:space="0" w:color="auto"/>
        <w:right w:val="none" w:sz="0" w:space="0" w:color="auto"/>
      </w:divBdr>
    </w:div>
    <w:div w:id="417361642">
      <w:bodyDiv w:val="1"/>
      <w:marLeft w:val="0"/>
      <w:marRight w:val="0"/>
      <w:marTop w:val="0"/>
      <w:marBottom w:val="0"/>
      <w:divBdr>
        <w:top w:val="none" w:sz="0" w:space="0" w:color="auto"/>
        <w:left w:val="none" w:sz="0" w:space="0" w:color="auto"/>
        <w:bottom w:val="none" w:sz="0" w:space="0" w:color="auto"/>
        <w:right w:val="none" w:sz="0" w:space="0" w:color="auto"/>
      </w:divBdr>
    </w:div>
    <w:div w:id="450366292">
      <w:bodyDiv w:val="1"/>
      <w:marLeft w:val="0"/>
      <w:marRight w:val="0"/>
      <w:marTop w:val="0"/>
      <w:marBottom w:val="0"/>
      <w:divBdr>
        <w:top w:val="none" w:sz="0" w:space="0" w:color="auto"/>
        <w:left w:val="none" w:sz="0" w:space="0" w:color="auto"/>
        <w:bottom w:val="none" w:sz="0" w:space="0" w:color="auto"/>
        <w:right w:val="none" w:sz="0" w:space="0" w:color="auto"/>
      </w:divBdr>
    </w:div>
    <w:div w:id="457258972">
      <w:bodyDiv w:val="1"/>
      <w:marLeft w:val="0"/>
      <w:marRight w:val="0"/>
      <w:marTop w:val="0"/>
      <w:marBottom w:val="0"/>
      <w:divBdr>
        <w:top w:val="none" w:sz="0" w:space="0" w:color="auto"/>
        <w:left w:val="none" w:sz="0" w:space="0" w:color="auto"/>
        <w:bottom w:val="none" w:sz="0" w:space="0" w:color="auto"/>
        <w:right w:val="none" w:sz="0" w:space="0" w:color="auto"/>
      </w:divBdr>
    </w:div>
    <w:div w:id="464080465">
      <w:bodyDiv w:val="1"/>
      <w:marLeft w:val="0"/>
      <w:marRight w:val="0"/>
      <w:marTop w:val="0"/>
      <w:marBottom w:val="0"/>
      <w:divBdr>
        <w:top w:val="none" w:sz="0" w:space="0" w:color="auto"/>
        <w:left w:val="none" w:sz="0" w:space="0" w:color="auto"/>
        <w:bottom w:val="none" w:sz="0" w:space="0" w:color="auto"/>
        <w:right w:val="none" w:sz="0" w:space="0" w:color="auto"/>
      </w:divBdr>
    </w:div>
    <w:div w:id="497694551">
      <w:bodyDiv w:val="1"/>
      <w:marLeft w:val="0"/>
      <w:marRight w:val="0"/>
      <w:marTop w:val="0"/>
      <w:marBottom w:val="0"/>
      <w:divBdr>
        <w:top w:val="none" w:sz="0" w:space="0" w:color="auto"/>
        <w:left w:val="none" w:sz="0" w:space="0" w:color="auto"/>
        <w:bottom w:val="none" w:sz="0" w:space="0" w:color="auto"/>
        <w:right w:val="none" w:sz="0" w:space="0" w:color="auto"/>
      </w:divBdr>
    </w:div>
    <w:div w:id="515122197">
      <w:bodyDiv w:val="1"/>
      <w:marLeft w:val="0"/>
      <w:marRight w:val="0"/>
      <w:marTop w:val="0"/>
      <w:marBottom w:val="0"/>
      <w:divBdr>
        <w:top w:val="none" w:sz="0" w:space="0" w:color="auto"/>
        <w:left w:val="none" w:sz="0" w:space="0" w:color="auto"/>
        <w:bottom w:val="none" w:sz="0" w:space="0" w:color="auto"/>
        <w:right w:val="none" w:sz="0" w:space="0" w:color="auto"/>
      </w:divBdr>
    </w:div>
    <w:div w:id="595095149">
      <w:bodyDiv w:val="1"/>
      <w:marLeft w:val="0"/>
      <w:marRight w:val="0"/>
      <w:marTop w:val="0"/>
      <w:marBottom w:val="0"/>
      <w:divBdr>
        <w:top w:val="none" w:sz="0" w:space="0" w:color="auto"/>
        <w:left w:val="none" w:sz="0" w:space="0" w:color="auto"/>
        <w:bottom w:val="none" w:sz="0" w:space="0" w:color="auto"/>
        <w:right w:val="none" w:sz="0" w:space="0" w:color="auto"/>
      </w:divBdr>
    </w:div>
    <w:div w:id="691420709">
      <w:bodyDiv w:val="1"/>
      <w:marLeft w:val="0"/>
      <w:marRight w:val="0"/>
      <w:marTop w:val="0"/>
      <w:marBottom w:val="0"/>
      <w:divBdr>
        <w:top w:val="none" w:sz="0" w:space="0" w:color="auto"/>
        <w:left w:val="none" w:sz="0" w:space="0" w:color="auto"/>
        <w:bottom w:val="none" w:sz="0" w:space="0" w:color="auto"/>
        <w:right w:val="none" w:sz="0" w:space="0" w:color="auto"/>
      </w:divBdr>
    </w:div>
    <w:div w:id="776825488">
      <w:bodyDiv w:val="1"/>
      <w:marLeft w:val="0"/>
      <w:marRight w:val="0"/>
      <w:marTop w:val="0"/>
      <w:marBottom w:val="0"/>
      <w:divBdr>
        <w:top w:val="none" w:sz="0" w:space="0" w:color="auto"/>
        <w:left w:val="none" w:sz="0" w:space="0" w:color="auto"/>
        <w:bottom w:val="none" w:sz="0" w:space="0" w:color="auto"/>
        <w:right w:val="none" w:sz="0" w:space="0" w:color="auto"/>
      </w:divBdr>
    </w:div>
    <w:div w:id="946891502">
      <w:bodyDiv w:val="1"/>
      <w:marLeft w:val="0"/>
      <w:marRight w:val="0"/>
      <w:marTop w:val="0"/>
      <w:marBottom w:val="0"/>
      <w:divBdr>
        <w:top w:val="none" w:sz="0" w:space="0" w:color="auto"/>
        <w:left w:val="none" w:sz="0" w:space="0" w:color="auto"/>
        <w:bottom w:val="none" w:sz="0" w:space="0" w:color="auto"/>
        <w:right w:val="none" w:sz="0" w:space="0" w:color="auto"/>
      </w:divBdr>
    </w:div>
    <w:div w:id="1061253862">
      <w:bodyDiv w:val="1"/>
      <w:marLeft w:val="0"/>
      <w:marRight w:val="0"/>
      <w:marTop w:val="0"/>
      <w:marBottom w:val="0"/>
      <w:divBdr>
        <w:top w:val="none" w:sz="0" w:space="0" w:color="auto"/>
        <w:left w:val="none" w:sz="0" w:space="0" w:color="auto"/>
        <w:bottom w:val="none" w:sz="0" w:space="0" w:color="auto"/>
        <w:right w:val="none" w:sz="0" w:space="0" w:color="auto"/>
      </w:divBdr>
    </w:div>
    <w:div w:id="1485196548">
      <w:bodyDiv w:val="1"/>
      <w:marLeft w:val="0"/>
      <w:marRight w:val="0"/>
      <w:marTop w:val="0"/>
      <w:marBottom w:val="0"/>
      <w:divBdr>
        <w:top w:val="none" w:sz="0" w:space="0" w:color="auto"/>
        <w:left w:val="none" w:sz="0" w:space="0" w:color="auto"/>
        <w:bottom w:val="none" w:sz="0" w:space="0" w:color="auto"/>
        <w:right w:val="none" w:sz="0" w:space="0" w:color="auto"/>
      </w:divBdr>
    </w:div>
    <w:div w:id="1509910230">
      <w:bodyDiv w:val="1"/>
      <w:marLeft w:val="0"/>
      <w:marRight w:val="0"/>
      <w:marTop w:val="0"/>
      <w:marBottom w:val="0"/>
      <w:divBdr>
        <w:top w:val="none" w:sz="0" w:space="0" w:color="auto"/>
        <w:left w:val="none" w:sz="0" w:space="0" w:color="auto"/>
        <w:bottom w:val="none" w:sz="0" w:space="0" w:color="auto"/>
        <w:right w:val="none" w:sz="0" w:space="0" w:color="auto"/>
      </w:divBdr>
    </w:div>
    <w:div w:id="1530946714">
      <w:bodyDiv w:val="1"/>
      <w:marLeft w:val="0"/>
      <w:marRight w:val="0"/>
      <w:marTop w:val="0"/>
      <w:marBottom w:val="0"/>
      <w:divBdr>
        <w:top w:val="none" w:sz="0" w:space="0" w:color="auto"/>
        <w:left w:val="none" w:sz="0" w:space="0" w:color="auto"/>
        <w:bottom w:val="none" w:sz="0" w:space="0" w:color="auto"/>
        <w:right w:val="none" w:sz="0" w:space="0" w:color="auto"/>
      </w:divBdr>
    </w:div>
    <w:div w:id="1536308854">
      <w:bodyDiv w:val="1"/>
      <w:marLeft w:val="0"/>
      <w:marRight w:val="0"/>
      <w:marTop w:val="0"/>
      <w:marBottom w:val="0"/>
      <w:divBdr>
        <w:top w:val="none" w:sz="0" w:space="0" w:color="auto"/>
        <w:left w:val="none" w:sz="0" w:space="0" w:color="auto"/>
        <w:bottom w:val="none" w:sz="0" w:space="0" w:color="auto"/>
        <w:right w:val="none" w:sz="0" w:space="0" w:color="auto"/>
      </w:divBdr>
    </w:div>
    <w:div w:id="1629243056">
      <w:bodyDiv w:val="1"/>
      <w:marLeft w:val="0"/>
      <w:marRight w:val="0"/>
      <w:marTop w:val="0"/>
      <w:marBottom w:val="0"/>
      <w:divBdr>
        <w:top w:val="none" w:sz="0" w:space="0" w:color="auto"/>
        <w:left w:val="none" w:sz="0" w:space="0" w:color="auto"/>
        <w:bottom w:val="none" w:sz="0" w:space="0" w:color="auto"/>
        <w:right w:val="none" w:sz="0" w:space="0" w:color="auto"/>
      </w:divBdr>
    </w:div>
    <w:div w:id="1644043816">
      <w:bodyDiv w:val="1"/>
      <w:marLeft w:val="0"/>
      <w:marRight w:val="0"/>
      <w:marTop w:val="0"/>
      <w:marBottom w:val="0"/>
      <w:divBdr>
        <w:top w:val="none" w:sz="0" w:space="0" w:color="auto"/>
        <w:left w:val="none" w:sz="0" w:space="0" w:color="auto"/>
        <w:bottom w:val="none" w:sz="0" w:space="0" w:color="auto"/>
        <w:right w:val="none" w:sz="0" w:space="0" w:color="auto"/>
      </w:divBdr>
    </w:div>
    <w:div w:id="1655453272">
      <w:bodyDiv w:val="1"/>
      <w:marLeft w:val="0"/>
      <w:marRight w:val="0"/>
      <w:marTop w:val="0"/>
      <w:marBottom w:val="0"/>
      <w:divBdr>
        <w:top w:val="none" w:sz="0" w:space="0" w:color="auto"/>
        <w:left w:val="none" w:sz="0" w:space="0" w:color="auto"/>
        <w:bottom w:val="none" w:sz="0" w:space="0" w:color="auto"/>
        <w:right w:val="none" w:sz="0" w:space="0" w:color="auto"/>
      </w:divBdr>
    </w:div>
    <w:div w:id="1657605085">
      <w:bodyDiv w:val="1"/>
      <w:marLeft w:val="0"/>
      <w:marRight w:val="0"/>
      <w:marTop w:val="0"/>
      <w:marBottom w:val="0"/>
      <w:divBdr>
        <w:top w:val="none" w:sz="0" w:space="0" w:color="auto"/>
        <w:left w:val="none" w:sz="0" w:space="0" w:color="auto"/>
        <w:bottom w:val="none" w:sz="0" w:space="0" w:color="auto"/>
        <w:right w:val="none" w:sz="0" w:space="0" w:color="auto"/>
      </w:divBdr>
    </w:div>
    <w:div w:id="1660620469">
      <w:bodyDiv w:val="1"/>
      <w:marLeft w:val="0"/>
      <w:marRight w:val="0"/>
      <w:marTop w:val="0"/>
      <w:marBottom w:val="0"/>
      <w:divBdr>
        <w:top w:val="none" w:sz="0" w:space="0" w:color="auto"/>
        <w:left w:val="none" w:sz="0" w:space="0" w:color="auto"/>
        <w:bottom w:val="none" w:sz="0" w:space="0" w:color="auto"/>
        <w:right w:val="none" w:sz="0" w:space="0" w:color="auto"/>
      </w:divBdr>
    </w:div>
    <w:div w:id="1716195610">
      <w:bodyDiv w:val="1"/>
      <w:marLeft w:val="0"/>
      <w:marRight w:val="0"/>
      <w:marTop w:val="0"/>
      <w:marBottom w:val="0"/>
      <w:divBdr>
        <w:top w:val="none" w:sz="0" w:space="0" w:color="auto"/>
        <w:left w:val="none" w:sz="0" w:space="0" w:color="auto"/>
        <w:bottom w:val="none" w:sz="0" w:space="0" w:color="auto"/>
        <w:right w:val="none" w:sz="0" w:space="0" w:color="auto"/>
      </w:divBdr>
    </w:div>
    <w:div w:id="1875575373">
      <w:bodyDiv w:val="1"/>
      <w:marLeft w:val="0"/>
      <w:marRight w:val="0"/>
      <w:marTop w:val="0"/>
      <w:marBottom w:val="0"/>
      <w:divBdr>
        <w:top w:val="none" w:sz="0" w:space="0" w:color="auto"/>
        <w:left w:val="none" w:sz="0" w:space="0" w:color="auto"/>
        <w:bottom w:val="none" w:sz="0" w:space="0" w:color="auto"/>
        <w:right w:val="none" w:sz="0" w:space="0" w:color="auto"/>
      </w:divBdr>
    </w:div>
    <w:div w:id="1877544210">
      <w:bodyDiv w:val="1"/>
      <w:marLeft w:val="0"/>
      <w:marRight w:val="0"/>
      <w:marTop w:val="0"/>
      <w:marBottom w:val="0"/>
      <w:divBdr>
        <w:top w:val="none" w:sz="0" w:space="0" w:color="auto"/>
        <w:left w:val="none" w:sz="0" w:space="0" w:color="auto"/>
        <w:bottom w:val="none" w:sz="0" w:space="0" w:color="auto"/>
        <w:right w:val="none" w:sz="0" w:space="0" w:color="auto"/>
      </w:divBdr>
    </w:div>
    <w:div w:id="19157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ogistensi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KNDB.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CAD5-E29F-4309-B67A-F6BBD361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10371</Words>
  <Characters>57042</Characters>
  <Application>Microsoft Office Word</Application>
  <DocSecurity>0</DocSecurity>
  <Lines>475</Lines>
  <Paragraphs>134</Paragraphs>
  <ScaleCrop>false</ScaleCrop>
  <HeadingPairs>
    <vt:vector size="2" baseType="variant">
      <vt:variant>
        <vt:lpstr>Titel</vt:lpstr>
      </vt:variant>
      <vt:variant>
        <vt:i4>1</vt:i4>
      </vt:variant>
    </vt:vector>
  </HeadingPairs>
  <TitlesOfParts>
    <vt:vector size="1" baseType="lpstr">
      <vt:lpstr/>
    </vt:vector>
  </TitlesOfParts>
  <Company>Centraal Buro Drogisterijen</Company>
  <LinksUpToDate>false</LinksUpToDate>
  <CharactersWithSpaces>67279</CharactersWithSpaces>
  <SharedDoc>false</SharedDoc>
  <HLinks>
    <vt:vector size="12" baseType="variant">
      <vt:variant>
        <vt:i4>1966102</vt:i4>
      </vt:variant>
      <vt:variant>
        <vt:i4>3</vt:i4>
      </vt:variant>
      <vt:variant>
        <vt:i4>0</vt:i4>
      </vt:variant>
      <vt:variant>
        <vt:i4>5</vt:i4>
      </vt:variant>
      <vt:variant>
        <vt:lpwstr>http://www.drogistensite.nl/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d.zon</dc:creator>
  <cp:lastModifiedBy>van der Zon, Danielle</cp:lastModifiedBy>
  <cp:revision>2</cp:revision>
  <cp:lastPrinted>2017-06-23T13:05:00Z</cp:lastPrinted>
  <dcterms:created xsi:type="dcterms:W3CDTF">2017-11-02T11:50:00Z</dcterms:created>
  <dcterms:modified xsi:type="dcterms:W3CDTF">2017-11-02T11:50:00Z</dcterms:modified>
</cp:coreProperties>
</file>