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11E" w:rsidRPr="008252A8" w:rsidRDefault="0069211E" w:rsidP="0069211E">
      <w:pPr>
        <w:rPr>
          <w:rFonts w:ascii="Arial" w:hAnsi="Arial"/>
          <w:sz w:val="20"/>
        </w:rPr>
      </w:pPr>
    </w:p>
    <w:p w:rsidR="0069211E" w:rsidRDefault="0069211E" w:rsidP="0069211E">
      <w:pPr>
        <w:rPr>
          <w:rFonts w:ascii="Arial" w:hAnsi="Arial"/>
          <w:sz w:val="22"/>
        </w:rPr>
      </w:pPr>
    </w:p>
    <w:p w:rsidR="0069211E" w:rsidRDefault="0069211E" w:rsidP="0069211E">
      <w:pPr>
        <w:rPr>
          <w:rFonts w:ascii="Arial" w:hAnsi="Arial"/>
          <w:sz w:val="22"/>
        </w:rPr>
      </w:pPr>
    </w:p>
    <w:p w:rsidR="0069211E" w:rsidRDefault="0069211E" w:rsidP="0069211E">
      <w:pPr>
        <w:rPr>
          <w:rFonts w:ascii="Arial" w:hAnsi="Arial"/>
          <w:sz w:val="22"/>
        </w:rPr>
      </w:pPr>
    </w:p>
    <w:p w:rsidR="0069211E" w:rsidRDefault="0069211E" w:rsidP="0069211E">
      <w:pPr>
        <w:rPr>
          <w:rFonts w:ascii="Arial" w:hAnsi="Arial"/>
          <w:sz w:val="22"/>
        </w:rPr>
      </w:pPr>
    </w:p>
    <w:p w:rsidR="0069211E" w:rsidRDefault="0069211E" w:rsidP="0069211E">
      <w:pPr>
        <w:rPr>
          <w:rFonts w:ascii="Arial" w:hAnsi="Arial"/>
          <w:sz w:val="22"/>
        </w:rPr>
      </w:pPr>
    </w:p>
    <w:p w:rsidR="0069211E" w:rsidRDefault="0069211E" w:rsidP="0069211E">
      <w:pPr>
        <w:pStyle w:val="Dokument1"/>
        <w:keepNext w:val="0"/>
        <w:keepLines w:val="0"/>
        <w:tabs>
          <w:tab w:val="clear" w:pos="-720"/>
        </w:tabs>
        <w:suppressAutoHyphens w:val="0"/>
        <w:rPr>
          <w:rFonts w:ascii="Arial" w:hAnsi="Arial"/>
          <w:sz w:val="22"/>
          <w:lang w:val="nl-NL"/>
        </w:rPr>
      </w:pPr>
    </w:p>
    <w:p w:rsidR="0069211E" w:rsidRDefault="0069211E" w:rsidP="0069211E">
      <w:pPr>
        <w:rPr>
          <w:rFonts w:ascii="Arial" w:hAnsi="Arial"/>
          <w:sz w:val="22"/>
        </w:rPr>
      </w:pPr>
    </w:p>
    <w:p w:rsidR="0069211E" w:rsidRDefault="0069211E" w:rsidP="0069211E">
      <w:pPr>
        <w:rPr>
          <w:rFonts w:ascii="Arial" w:hAnsi="Arial"/>
          <w:sz w:val="22"/>
        </w:rPr>
      </w:pPr>
    </w:p>
    <w:p w:rsidR="0069211E" w:rsidRDefault="0069211E" w:rsidP="0069211E">
      <w:pPr>
        <w:rPr>
          <w:rFonts w:ascii="Arial" w:hAnsi="Arial"/>
          <w:sz w:val="22"/>
        </w:rPr>
      </w:pPr>
    </w:p>
    <w:p w:rsidR="0069211E" w:rsidRDefault="0069211E" w:rsidP="0069211E">
      <w:pPr>
        <w:rPr>
          <w:rFonts w:ascii="Arial" w:hAnsi="Arial"/>
          <w:sz w:val="22"/>
        </w:rPr>
      </w:pPr>
    </w:p>
    <w:p w:rsidR="0069211E" w:rsidRDefault="0069211E" w:rsidP="0069211E">
      <w:pPr>
        <w:rPr>
          <w:rFonts w:ascii="Arial" w:hAnsi="Arial"/>
          <w:sz w:val="22"/>
        </w:rPr>
      </w:pPr>
    </w:p>
    <w:p w:rsidR="0069211E" w:rsidRDefault="0069211E" w:rsidP="0069211E">
      <w:pPr>
        <w:rPr>
          <w:rFonts w:ascii="Arial" w:hAnsi="Arial"/>
          <w:sz w:val="22"/>
        </w:rPr>
      </w:pPr>
    </w:p>
    <w:p w:rsidR="0069211E" w:rsidRDefault="0069211E" w:rsidP="0069211E">
      <w:pPr>
        <w:rPr>
          <w:rFonts w:ascii="Arial" w:hAnsi="Arial"/>
          <w:sz w:val="22"/>
        </w:rPr>
      </w:pPr>
    </w:p>
    <w:p w:rsidR="0069211E" w:rsidRDefault="0069211E" w:rsidP="0069211E">
      <w:pPr>
        <w:pStyle w:val="Kop8"/>
        <w:rPr>
          <w:b/>
        </w:rPr>
      </w:pPr>
      <w:r>
        <w:rPr>
          <w:b/>
        </w:rPr>
        <w:t>COLLECTIEVE ARBEIDSOVEREENKOMST</w:t>
      </w:r>
    </w:p>
    <w:p w:rsidR="0069211E" w:rsidRDefault="0069211E" w:rsidP="0069211E">
      <w:pPr>
        <w:jc w:val="center"/>
        <w:rPr>
          <w:rFonts w:ascii="Arial" w:hAnsi="Arial"/>
          <w:sz w:val="22"/>
        </w:rPr>
      </w:pPr>
    </w:p>
    <w:p w:rsidR="0069211E" w:rsidRDefault="0069211E" w:rsidP="0069211E">
      <w:pPr>
        <w:jc w:val="center"/>
        <w:rPr>
          <w:rFonts w:ascii="Arial" w:hAnsi="Arial"/>
          <w:sz w:val="22"/>
        </w:rPr>
      </w:pPr>
    </w:p>
    <w:p w:rsidR="0069211E" w:rsidRDefault="0069211E" w:rsidP="0069211E">
      <w:pPr>
        <w:jc w:val="center"/>
        <w:rPr>
          <w:rFonts w:ascii="Arial" w:hAnsi="Arial"/>
          <w:sz w:val="22"/>
        </w:rPr>
      </w:pPr>
    </w:p>
    <w:p w:rsidR="0069211E" w:rsidRDefault="0069211E" w:rsidP="0069211E">
      <w:pPr>
        <w:jc w:val="center"/>
        <w:rPr>
          <w:rFonts w:ascii="Arial" w:hAnsi="Arial"/>
          <w:sz w:val="22"/>
          <w:u w:val="single"/>
        </w:rPr>
      </w:pPr>
    </w:p>
    <w:p w:rsidR="0069211E" w:rsidRDefault="0069211E" w:rsidP="0069211E">
      <w:pPr>
        <w:jc w:val="center"/>
        <w:rPr>
          <w:rFonts w:ascii="Arial" w:hAnsi="Arial"/>
          <w:sz w:val="22"/>
        </w:rPr>
      </w:pPr>
      <w:r>
        <w:rPr>
          <w:rFonts w:ascii="Arial" w:hAnsi="Arial"/>
          <w:sz w:val="22"/>
          <w:u w:val="single"/>
        </w:rPr>
        <w:t>VOOR</w:t>
      </w:r>
    </w:p>
    <w:p w:rsidR="0069211E" w:rsidRDefault="0069211E" w:rsidP="0069211E">
      <w:pPr>
        <w:jc w:val="center"/>
        <w:rPr>
          <w:rFonts w:ascii="Arial" w:hAnsi="Arial"/>
          <w:sz w:val="22"/>
        </w:rPr>
      </w:pPr>
    </w:p>
    <w:p w:rsidR="0069211E" w:rsidRDefault="0069211E" w:rsidP="0069211E">
      <w:pPr>
        <w:jc w:val="center"/>
        <w:rPr>
          <w:rFonts w:ascii="Arial" w:hAnsi="Arial"/>
          <w:sz w:val="22"/>
        </w:rPr>
      </w:pPr>
    </w:p>
    <w:p w:rsidR="0069211E" w:rsidRDefault="0069211E" w:rsidP="0069211E">
      <w:pPr>
        <w:jc w:val="center"/>
        <w:rPr>
          <w:rFonts w:ascii="Arial" w:hAnsi="Arial"/>
          <w:sz w:val="22"/>
        </w:rPr>
      </w:pPr>
    </w:p>
    <w:p w:rsidR="0069211E" w:rsidRDefault="0069211E" w:rsidP="0069211E">
      <w:pPr>
        <w:jc w:val="center"/>
        <w:rPr>
          <w:rFonts w:ascii="Arial" w:hAnsi="Arial"/>
          <w:sz w:val="22"/>
        </w:rPr>
      </w:pPr>
    </w:p>
    <w:p w:rsidR="0069211E" w:rsidRDefault="0069211E" w:rsidP="0069211E">
      <w:pPr>
        <w:pStyle w:val="Kop8"/>
        <w:rPr>
          <w:b/>
        </w:rPr>
      </w:pPr>
      <w:r>
        <w:rPr>
          <w:b/>
        </w:rPr>
        <w:t xml:space="preserve">PGI Nonwovens B.V. </w:t>
      </w:r>
    </w:p>
    <w:p w:rsidR="0069211E" w:rsidRDefault="0069211E" w:rsidP="0069211E">
      <w:pPr>
        <w:jc w:val="center"/>
        <w:rPr>
          <w:rFonts w:ascii="Arial" w:hAnsi="Arial"/>
          <w:sz w:val="22"/>
        </w:rPr>
      </w:pPr>
    </w:p>
    <w:p w:rsidR="0069211E" w:rsidRDefault="0069211E" w:rsidP="0069211E">
      <w:pPr>
        <w:pStyle w:val="Dokument1"/>
        <w:keepNext w:val="0"/>
        <w:keepLines w:val="0"/>
        <w:tabs>
          <w:tab w:val="clear" w:pos="-720"/>
        </w:tabs>
        <w:suppressAutoHyphens w:val="0"/>
        <w:rPr>
          <w:rFonts w:ascii="Arial" w:hAnsi="Arial"/>
          <w:sz w:val="22"/>
          <w:lang w:val="nl-NL"/>
        </w:rPr>
      </w:pPr>
    </w:p>
    <w:p w:rsidR="0069211E" w:rsidRDefault="0069211E" w:rsidP="0069211E">
      <w:pPr>
        <w:rPr>
          <w:rFonts w:ascii="Arial" w:hAnsi="Arial"/>
          <w:sz w:val="22"/>
        </w:rPr>
      </w:pPr>
    </w:p>
    <w:p w:rsidR="0069211E" w:rsidRDefault="0069211E" w:rsidP="0069211E">
      <w:pPr>
        <w:rPr>
          <w:rFonts w:ascii="Arial" w:hAnsi="Arial"/>
          <w:sz w:val="22"/>
        </w:rPr>
      </w:pPr>
    </w:p>
    <w:p w:rsidR="0069211E" w:rsidRDefault="0069211E" w:rsidP="0069211E">
      <w:pPr>
        <w:rPr>
          <w:rFonts w:ascii="Arial" w:hAnsi="Arial"/>
          <w:sz w:val="22"/>
        </w:rPr>
      </w:pPr>
    </w:p>
    <w:p w:rsidR="0069211E" w:rsidRDefault="0069211E" w:rsidP="0069211E">
      <w:pPr>
        <w:rPr>
          <w:rFonts w:ascii="Arial" w:hAnsi="Arial"/>
          <w:sz w:val="22"/>
        </w:rPr>
      </w:pPr>
    </w:p>
    <w:p w:rsidR="0069211E" w:rsidRDefault="0069211E" w:rsidP="0069211E">
      <w:pPr>
        <w:rPr>
          <w:rFonts w:ascii="Arial" w:hAnsi="Arial"/>
          <w:sz w:val="22"/>
        </w:rPr>
      </w:pPr>
    </w:p>
    <w:p w:rsidR="0069211E" w:rsidRDefault="0069211E" w:rsidP="0069211E">
      <w:pPr>
        <w:rPr>
          <w:rFonts w:ascii="Arial" w:hAnsi="Arial"/>
          <w:sz w:val="22"/>
        </w:rPr>
      </w:pPr>
    </w:p>
    <w:p w:rsidR="0069211E" w:rsidRDefault="0069211E" w:rsidP="0069211E">
      <w:pPr>
        <w:rPr>
          <w:rFonts w:ascii="Arial" w:hAnsi="Arial"/>
          <w:sz w:val="22"/>
        </w:rPr>
      </w:pPr>
    </w:p>
    <w:p w:rsidR="0069211E" w:rsidRDefault="0069211E" w:rsidP="0069211E">
      <w:pPr>
        <w:rPr>
          <w:rFonts w:ascii="Arial" w:hAnsi="Arial"/>
          <w:sz w:val="22"/>
        </w:rPr>
      </w:pPr>
    </w:p>
    <w:p w:rsidR="0069211E" w:rsidRDefault="0069211E" w:rsidP="0069211E">
      <w:pPr>
        <w:rPr>
          <w:rFonts w:ascii="Arial" w:hAnsi="Arial"/>
          <w:sz w:val="22"/>
        </w:rPr>
      </w:pPr>
    </w:p>
    <w:p w:rsidR="0069211E" w:rsidRDefault="0069211E" w:rsidP="0069211E">
      <w:pPr>
        <w:rPr>
          <w:rFonts w:ascii="Arial" w:hAnsi="Arial"/>
          <w:sz w:val="22"/>
        </w:rPr>
      </w:pPr>
    </w:p>
    <w:p w:rsidR="0069211E" w:rsidRDefault="0069211E" w:rsidP="0069211E">
      <w:pPr>
        <w:rPr>
          <w:rFonts w:ascii="Arial" w:hAnsi="Arial"/>
          <w:sz w:val="22"/>
        </w:rPr>
      </w:pPr>
    </w:p>
    <w:p w:rsidR="0069211E" w:rsidRDefault="0069211E" w:rsidP="0069211E">
      <w:pPr>
        <w:rPr>
          <w:rFonts w:ascii="Arial" w:hAnsi="Arial"/>
          <w:sz w:val="22"/>
        </w:rPr>
      </w:pPr>
    </w:p>
    <w:p w:rsidR="0069211E" w:rsidRDefault="0069211E" w:rsidP="0069211E">
      <w:pPr>
        <w:rPr>
          <w:rFonts w:ascii="Arial" w:hAnsi="Arial"/>
          <w:sz w:val="22"/>
        </w:rPr>
      </w:pPr>
    </w:p>
    <w:p w:rsidR="0069211E" w:rsidRDefault="0069211E" w:rsidP="0069211E">
      <w:pPr>
        <w:rPr>
          <w:rFonts w:ascii="Arial" w:hAnsi="Arial"/>
          <w:sz w:val="22"/>
        </w:rPr>
      </w:pPr>
    </w:p>
    <w:p w:rsidR="0069211E" w:rsidRDefault="0069211E" w:rsidP="0069211E">
      <w:pPr>
        <w:rPr>
          <w:rFonts w:ascii="Arial" w:hAnsi="Arial"/>
          <w:sz w:val="22"/>
        </w:rPr>
      </w:pPr>
    </w:p>
    <w:p w:rsidR="0069211E" w:rsidRDefault="0069211E" w:rsidP="0069211E">
      <w:pPr>
        <w:rPr>
          <w:rFonts w:ascii="Arial" w:hAnsi="Arial"/>
          <w:sz w:val="22"/>
        </w:rPr>
      </w:pPr>
    </w:p>
    <w:p w:rsidR="0069211E" w:rsidRDefault="0069211E" w:rsidP="0069211E">
      <w:pPr>
        <w:jc w:val="center"/>
        <w:rPr>
          <w:rFonts w:ascii="Arial" w:hAnsi="Arial"/>
          <w:sz w:val="22"/>
        </w:rPr>
      </w:pPr>
    </w:p>
    <w:p w:rsidR="0069211E" w:rsidRDefault="00BD3DA8" w:rsidP="0069211E">
      <w:pPr>
        <w:jc w:val="center"/>
        <w:rPr>
          <w:rFonts w:ascii="Arial" w:hAnsi="Arial"/>
          <w:sz w:val="22"/>
        </w:rPr>
      </w:pPr>
      <w:r>
        <w:rPr>
          <w:rFonts w:ascii="Arial" w:hAnsi="Arial"/>
          <w:sz w:val="22"/>
          <w:u w:val="single"/>
        </w:rPr>
        <w:t xml:space="preserve">Looptijd: </w:t>
      </w:r>
      <w:r w:rsidR="00EE3B34">
        <w:rPr>
          <w:rFonts w:ascii="Arial" w:hAnsi="Arial"/>
          <w:sz w:val="22"/>
          <w:u w:val="single"/>
        </w:rPr>
        <w:t xml:space="preserve">1 </w:t>
      </w:r>
      <w:r w:rsidR="005014FA">
        <w:rPr>
          <w:rFonts w:ascii="Arial" w:hAnsi="Arial"/>
          <w:sz w:val="22"/>
          <w:u w:val="single"/>
        </w:rPr>
        <w:t>j</w:t>
      </w:r>
      <w:r w:rsidR="002F450B">
        <w:rPr>
          <w:rFonts w:ascii="Arial" w:hAnsi="Arial"/>
          <w:sz w:val="22"/>
          <w:u w:val="single"/>
        </w:rPr>
        <w:t>anuari 201</w:t>
      </w:r>
      <w:r w:rsidR="00441B9A">
        <w:rPr>
          <w:rFonts w:ascii="Arial" w:hAnsi="Arial"/>
          <w:sz w:val="22"/>
          <w:u w:val="single"/>
        </w:rPr>
        <w:t>7</w:t>
      </w:r>
      <w:r w:rsidR="00EE3B34">
        <w:rPr>
          <w:rFonts w:ascii="Arial" w:hAnsi="Arial"/>
          <w:sz w:val="22"/>
          <w:u w:val="single"/>
        </w:rPr>
        <w:t xml:space="preserve"> t/m 3</w:t>
      </w:r>
      <w:r w:rsidR="00EF18DF">
        <w:rPr>
          <w:rFonts w:ascii="Arial" w:hAnsi="Arial"/>
          <w:sz w:val="22"/>
          <w:u w:val="single"/>
        </w:rPr>
        <w:t xml:space="preserve">1 december </w:t>
      </w:r>
      <w:r w:rsidR="00EE3B34">
        <w:rPr>
          <w:rFonts w:ascii="Arial" w:hAnsi="Arial"/>
          <w:sz w:val="22"/>
          <w:u w:val="single"/>
        </w:rPr>
        <w:t xml:space="preserve"> </w:t>
      </w:r>
      <w:r w:rsidR="005014FA">
        <w:rPr>
          <w:rFonts w:ascii="Arial" w:hAnsi="Arial"/>
          <w:sz w:val="22"/>
          <w:u w:val="single"/>
        </w:rPr>
        <w:t>201</w:t>
      </w:r>
      <w:r w:rsidR="00441B9A">
        <w:rPr>
          <w:rFonts w:ascii="Arial" w:hAnsi="Arial"/>
          <w:sz w:val="22"/>
          <w:u w:val="single"/>
        </w:rPr>
        <w:t>7</w:t>
      </w:r>
    </w:p>
    <w:p w:rsidR="0069211E" w:rsidRDefault="0069211E" w:rsidP="0069211E">
      <w:pPr>
        <w:jc w:val="center"/>
        <w:rPr>
          <w:rFonts w:ascii="Arial" w:hAnsi="Arial"/>
          <w:sz w:val="22"/>
        </w:rPr>
      </w:pPr>
    </w:p>
    <w:p w:rsidR="0069211E" w:rsidRDefault="0069211E" w:rsidP="0069211E">
      <w:pPr>
        <w:rPr>
          <w:rFonts w:ascii="Arial" w:hAnsi="Arial"/>
          <w:sz w:val="22"/>
          <w:u w:val="single"/>
        </w:rPr>
      </w:pPr>
    </w:p>
    <w:p w:rsidR="0069211E" w:rsidRDefault="0069211E" w:rsidP="0069211E">
      <w:pPr>
        <w:rPr>
          <w:rFonts w:ascii="Arial" w:hAnsi="Arial"/>
          <w:sz w:val="22"/>
          <w:u w:val="single"/>
        </w:rPr>
      </w:pPr>
    </w:p>
    <w:p w:rsidR="0069211E" w:rsidRDefault="0069211E" w:rsidP="0069211E">
      <w:pPr>
        <w:rPr>
          <w:rFonts w:ascii="Arial" w:hAnsi="Arial"/>
          <w:sz w:val="22"/>
          <w:u w:val="single"/>
        </w:rPr>
      </w:pPr>
    </w:p>
    <w:p w:rsidR="0069211E" w:rsidRDefault="0069211E" w:rsidP="0069211E">
      <w:pPr>
        <w:rPr>
          <w:rFonts w:ascii="Arial" w:hAnsi="Arial"/>
          <w:sz w:val="22"/>
          <w:u w:val="single"/>
        </w:rPr>
      </w:pPr>
    </w:p>
    <w:p w:rsidR="0069211E" w:rsidRDefault="0069211E" w:rsidP="0069211E">
      <w:pPr>
        <w:rPr>
          <w:rFonts w:ascii="Arial" w:hAnsi="Arial"/>
          <w:sz w:val="22"/>
          <w:u w:val="single"/>
        </w:rPr>
      </w:pPr>
    </w:p>
    <w:p w:rsidR="0069211E" w:rsidRDefault="0069211E" w:rsidP="0069211E">
      <w:pPr>
        <w:rPr>
          <w:rFonts w:ascii="Arial" w:hAnsi="Arial"/>
          <w:sz w:val="22"/>
          <w:u w:val="single"/>
        </w:rPr>
      </w:pPr>
    </w:p>
    <w:p w:rsidR="00606748" w:rsidRDefault="0069211E" w:rsidP="0069211E">
      <w:pPr>
        <w:rPr>
          <w:rFonts w:ascii="Arial" w:hAnsi="Arial"/>
          <w:sz w:val="22"/>
          <w:u w:val="single"/>
        </w:rPr>
      </w:pPr>
      <w:r>
        <w:rPr>
          <w:rFonts w:ascii="Arial" w:hAnsi="Arial"/>
          <w:sz w:val="22"/>
          <w:u w:val="single"/>
        </w:rPr>
        <w:br/>
      </w:r>
      <w:r>
        <w:rPr>
          <w:rFonts w:ascii="Arial" w:hAnsi="Arial"/>
          <w:sz w:val="22"/>
          <w:u w:val="single"/>
        </w:rPr>
        <w:br/>
      </w:r>
      <w:r>
        <w:rPr>
          <w:rFonts w:ascii="Arial" w:hAnsi="Arial"/>
          <w:sz w:val="22"/>
          <w:u w:val="single"/>
        </w:rPr>
        <w:lastRenderedPageBreak/>
        <w:br/>
      </w:r>
    </w:p>
    <w:p w:rsidR="0069211E" w:rsidRDefault="0069211E" w:rsidP="0069211E">
      <w:pPr>
        <w:rPr>
          <w:rFonts w:ascii="Arial" w:hAnsi="Arial"/>
          <w:sz w:val="22"/>
        </w:rPr>
      </w:pPr>
      <w:r>
        <w:rPr>
          <w:rFonts w:ascii="Arial" w:hAnsi="Arial"/>
          <w:sz w:val="22"/>
          <w:u w:val="single"/>
        </w:rPr>
        <w:t>INHOUDSOPGAVE</w:t>
      </w:r>
      <w:r w:rsidR="00EE3B34">
        <w:rPr>
          <w:rFonts w:ascii="Arial" w:hAnsi="Arial"/>
          <w:sz w:val="22"/>
          <w:u w:val="single"/>
        </w:rPr>
        <w:t xml:space="preserve"> </w:t>
      </w:r>
    </w:p>
    <w:p w:rsidR="0069211E" w:rsidRDefault="0069211E" w:rsidP="0069211E">
      <w:pPr>
        <w:tabs>
          <w:tab w:val="left" w:pos="1418"/>
          <w:tab w:val="left" w:pos="6521"/>
        </w:tabs>
        <w:rPr>
          <w:rFonts w:ascii="Arial" w:hAnsi="Arial"/>
          <w:sz w:val="22"/>
        </w:rPr>
      </w:pPr>
      <w:r>
        <w:rPr>
          <w:rFonts w:ascii="Arial" w:hAnsi="Arial"/>
          <w:sz w:val="22"/>
          <w:u w:val="single"/>
        </w:rPr>
        <w:br/>
        <w:t>Artikel</w:t>
      </w:r>
      <w:r>
        <w:rPr>
          <w:rFonts w:ascii="Arial" w:hAnsi="Arial"/>
          <w:sz w:val="22"/>
        </w:rPr>
        <w:tab/>
      </w:r>
      <w:r>
        <w:rPr>
          <w:rFonts w:ascii="Arial" w:hAnsi="Arial"/>
          <w:sz w:val="22"/>
          <w:u w:val="single"/>
        </w:rPr>
        <w:t>Omschrijving</w:t>
      </w:r>
      <w:r>
        <w:rPr>
          <w:rFonts w:ascii="Arial" w:hAnsi="Arial"/>
          <w:sz w:val="22"/>
        </w:rPr>
        <w:tab/>
      </w:r>
      <w:r w:rsidR="0095251D">
        <w:rPr>
          <w:rFonts w:ascii="Arial" w:hAnsi="Arial"/>
          <w:sz w:val="22"/>
        </w:rPr>
        <w:tab/>
      </w:r>
      <w:r>
        <w:rPr>
          <w:rFonts w:ascii="Arial" w:hAnsi="Arial"/>
          <w:sz w:val="22"/>
          <w:u w:val="single"/>
        </w:rPr>
        <w:t>Bladzijde</w:t>
      </w:r>
    </w:p>
    <w:p w:rsidR="0069211E" w:rsidRDefault="0069211E" w:rsidP="0069211E">
      <w:pPr>
        <w:rPr>
          <w:rFonts w:ascii="Arial" w:hAnsi="Arial"/>
          <w:sz w:val="22"/>
        </w:rPr>
      </w:pPr>
    </w:p>
    <w:p w:rsidR="0069211E" w:rsidRDefault="00217800" w:rsidP="0069211E">
      <w:pPr>
        <w:tabs>
          <w:tab w:val="left" w:pos="1418"/>
          <w:tab w:val="left" w:pos="6521"/>
        </w:tabs>
        <w:rPr>
          <w:rFonts w:ascii="Arial" w:hAnsi="Arial"/>
          <w:sz w:val="22"/>
        </w:rPr>
      </w:pPr>
      <w:r>
        <w:rPr>
          <w:rFonts w:ascii="Arial" w:hAnsi="Arial"/>
          <w:sz w:val="22"/>
        </w:rPr>
        <w:t>1</w:t>
      </w:r>
      <w:r>
        <w:rPr>
          <w:rFonts w:ascii="Arial" w:hAnsi="Arial"/>
          <w:sz w:val="22"/>
        </w:rPr>
        <w:tab/>
        <w:t>Definities</w:t>
      </w:r>
      <w:r>
        <w:rPr>
          <w:rFonts w:ascii="Arial" w:hAnsi="Arial"/>
          <w:sz w:val="22"/>
        </w:rPr>
        <w:tab/>
      </w:r>
      <w:r w:rsidR="0095251D">
        <w:rPr>
          <w:rFonts w:ascii="Arial" w:hAnsi="Arial"/>
          <w:sz w:val="22"/>
        </w:rPr>
        <w:tab/>
      </w:r>
      <w:r w:rsidR="0095251D">
        <w:rPr>
          <w:rFonts w:ascii="Arial" w:hAnsi="Arial"/>
          <w:sz w:val="22"/>
        </w:rPr>
        <w:tab/>
      </w:r>
      <w:r w:rsidR="0069211E">
        <w:rPr>
          <w:rFonts w:ascii="Arial" w:hAnsi="Arial"/>
          <w:sz w:val="22"/>
        </w:rPr>
        <w:t>5</w:t>
      </w:r>
    </w:p>
    <w:p w:rsidR="0069211E" w:rsidRPr="0095251D" w:rsidRDefault="0069211E" w:rsidP="0069211E">
      <w:pPr>
        <w:rPr>
          <w:rFonts w:ascii="Arial" w:hAnsi="Arial"/>
          <w:sz w:val="16"/>
        </w:rPr>
      </w:pPr>
    </w:p>
    <w:p w:rsidR="0069211E" w:rsidRDefault="0069211E" w:rsidP="004F74DE">
      <w:pPr>
        <w:tabs>
          <w:tab w:val="left" w:pos="1418"/>
          <w:tab w:val="left" w:pos="6521"/>
        </w:tabs>
        <w:rPr>
          <w:rFonts w:ascii="Arial" w:hAnsi="Arial"/>
          <w:sz w:val="22"/>
        </w:rPr>
      </w:pPr>
      <w:r>
        <w:rPr>
          <w:rFonts w:ascii="Arial" w:hAnsi="Arial"/>
          <w:sz w:val="22"/>
        </w:rPr>
        <w:t>2</w:t>
      </w:r>
      <w:r>
        <w:rPr>
          <w:rFonts w:ascii="Arial" w:hAnsi="Arial"/>
          <w:sz w:val="22"/>
        </w:rPr>
        <w:tab/>
        <w:t xml:space="preserve">Algemene verplichtingen van de </w:t>
      </w:r>
      <w:r w:rsidR="00217800">
        <w:rPr>
          <w:rFonts w:ascii="Arial" w:hAnsi="Arial"/>
          <w:sz w:val="22"/>
        </w:rPr>
        <w:t>werkgever</w:t>
      </w:r>
      <w:r w:rsidR="004F74DE">
        <w:rPr>
          <w:rFonts w:ascii="Arial" w:hAnsi="Arial"/>
          <w:sz w:val="22"/>
        </w:rPr>
        <w:tab/>
      </w:r>
      <w:r w:rsidR="0095251D">
        <w:rPr>
          <w:rFonts w:ascii="Arial" w:hAnsi="Arial"/>
          <w:sz w:val="22"/>
        </w:rPr>
        <w:tab/>
      </w:r>
      <w:r w:rsidR="0095251D">
        <w:rPr>
          <w:rFonts w:ascii="Arial" w:hAnsi="Arial"/>
          <w:sz w:val="22"/>
        </w:rPr>
        <w:tab/>
      </w:r>
      <w:r>
        <w:rPr>
          <w:rFonts w:ascii="Arial" w:hAnsi="Arial"/>
          <w:sz w:val="22"/>
        </w:rPr>
        <w:t>6</w:t>
      </w:r>
    </w:p>
    <w:p w:rsidR="0069211E" w:rsidRPr="0095251D" w:rsidRDefault="0069211E" w:rsidP="0069211E">
      <w:pPr>
        <w:rPr>
          <w:rFonts w:ascii="Arial" w:hAnsi="Arial"/>
          <w:sz w:val="16"/>
        </w:rPr>
      </w:pPr>
    </w:p>
    <w:p w:rsidR="0069211E" w:rsidRDefault="0069211E" w:rsidP="0095251D">
      <w:pPr>
        <w:tabs>
          <w:tab w:val="left" w:pos="1418"/>
        </w:tabs>
        <w:rPr>
          <w:rFonts w:ascii="Arial" w:hAnsi="Arial"/>
          <w:sz w:val="22"/>
        </w:rPr>
      </w:pPr>
      <w:r>
        <w:rPr>
          <w:rFonts w:ascii="Arial" w:hAnsi="Arial"/>
          <w:sz w:val="22"/>
        </w:rPr>
        <w:t>3</w:t>
      </w:r>
      <w:r>
        <w:rPr>
          <w:rFonts w:ascii="Arial" w:hAnsi="Arial"/>
          <w:sz w:val="22"/>
        </w:rPr>
        <w:tab/>
        <w:t xml:space="preserve">Algemene verplichtingen van de </w:t>
      </w:r>
      <w:r w:rsidR="00217800">
        <w:rPr>
          <w:rFonts w:ascii="Arial" w:hAnsi="Arial"/>
          <w:sz w:val="22"/>
        </w:rPr>
        <w:t>vakverenigingen</w:t>
      </w:r>
      <w:r w:rsidR="00217800">
        <w:rPr>
          <w:rFonts w:ascii="Arial" w:hAnsi="Arial"/>
          <w:sz w:val="22"/>
        </w:rPr>
        <w:tab/>
      </w:r>
      <w:r w:rsidR="0095251D">
        <w:rPr>
          <w:rFonts w:ascii="Arial" w:hAnsi="Arial"/>
          <w:sz w:val="22"/>
        </w:rPr>
        <w:tab/>
      </w:r>
      <w:r w:rsidR="0095251D">
        <w:rPr>
          <w:rFonts w:ascii="Arial" w:hAnsi="Arial"/>
          <w:sz w:val="22"/>
        </w:rPr>
        <w:tab/>
      </w:r>
      <w:r w:rsidR="00541D04">
        <w:rPr>
          <w:rFonts w:ascii="Arial" w:hAnsi="Arial"/>
          <w:sz w:val="22"/>
        </w:rPr>
        <w:t>7</w:t>
      </w:r>
    </w:p>
    <w:p w:rsidR="0069211E" w:rsidRPr="0095251D" w:rsidRDefault="0069211E" w:rsidP="0069211E">
      <w:pPr>
        <w:rPr>
          <w:rFonts w:ascii="Arial" w:hAnsi="Arial"/>
          <w:sz w:val="16"/>
        </w:rPr>
      </w:pPr>
    </w:p>
    <w:p w:rsidR="0069211E" w:rsidRDefault="0069211E" w:rsidP="0069211E">
      <w:pPr>
        <w:tabs>
          <w:tab w:val="left" w:pos="1418"/>
          <w:tab w:val="left" w:pos="6521"/>
        </w:tabs>
        <w:rPr>
          <w:rFonts w:ascii="Arial" w:hAnsi="Arial"/>
          <w:sz w:val="22"/>
        </w:rPr>
      </w:pPr>
      <w:r>
        <w:rPr>
          <w:rFonts w:ascii="Arial" w:hAnsi="Arial"/>
          <w:sz w:val="22"/>
        </w:rPr>
        <w:t>4</w:t>
      </w:r>
      <w:r>
        <w:rPr>
          <w:rFonts w:ascii="Arial" w:hAnsi="Arial"/>
          <w:sz w:val="22"/>
        </w:rPr>
        <w:tab/>
        <w:t>Algemene verplichtingen van de werknemer</w:t>
      </w:r>
      <w:r>
        <w:rPr>
          <w:rFonts w:ascii="Arial" w:hAnsi="Arial"/>
          <w:sz w:val="22"/>
        </w:rPr>
        <w:tab/>
      </w:r>
      <w:r w:rsidR="0095251D">
        <w:rPr>
          <w:rFonts w:ascii="Arial" w:hAnsi="Arial"/>
          <w:sz w:val="22"/>
        </w:rPr>
        <w:tab/>
      </w:r>
      <w:r w:rsidR="0095251D">
        <w:rPr>
          <w:rFonts w:ascii="Arial" w:hAnsi="Arial"/>
          <w:sz w:val="22"/>
        </w:rPr>
        <w:tab/>
      </w:r>
      <w:r w:rsidR="001C2F79">
        <w:rPr>
          <w:rFonts w:ascii="Arial" w:hAnsi="Arial"/>
          <w:sz w:val="22"/>
        </w:rPr>
        <w:t>8</w:t>
      </w:r>
    </w:p>
    <w:p w:rsidR="0069211E" w:rsidRPr="0095251D" w:rsidRDefault="0069211E" w:rsidP="0069211E">
      <w:pPr>
        <w:rPr>
          <w:rFonts w:ascii="Arial" w:hAnsi="Arial"/>
          <w:sz w:val="16"/>
        </w:rPr>
      </w:pPr>
    </w:p>
    <w:p w:rsidR="0069211E" w:rsidRDefault="0069211E" w:rsidP="0069211E">
      <w:pPr>
        <w:tabs>
          <w:tab w:val="left" w:pos="1418"/>
          <w:tab w:val="left" w:pos="6521"/>
        </w:tabs>
        <w:rPr>
          <w:rFonts w:ascii="Arial" w:hAnsi="Arial"/>
          <w:sz w:val="22"/>
        </w:rPr>
      </w:pPr>
      <w:r>
        <w:rPr>
          <w:rFonts w:ascii="Arial" w:hAnsi="Arial"/>
          <w:sz w:val="22"/>
        </w:rPr>
        <w:t>5</w:t>
      </w:r>
      <w:r>
        <w:rPr>
          <w:rFonts w:ascii="Arial" w:hAnsi="Arial"/>
          <w:sz w:val="22"/>
        </w:rPr>
        <w:tab/>
        <w:t>Indienstneming en ontslag</w:t>
      </w:r>
      <w:r>
        <w:rPr>
          <w:rFonts w:ascii="Arial" w:hAnsi="Arial"/>
          <w:sz w:val="22"/>
        </w:rPr>
        <w:tab/>
      </w:r>
      <w:r w:rsidR="0095251D">
        <w:rPr>
          <w:rFonts w:ascii="Arial" w:hAnsi="Arial"/>
          <w:sz w:val="22"/>
        </w:rPr>
        <w:tab/>
      </w:r>
      <w:r w:rsidR="0095251D">
        <w:rPr>
          <w:rFonts w:ascii="Arial" w:hAnsi="Arial"/>
          <w:sz w:val="22"/>
        </w:rPr>
        <w:tab/>
      </w:r>
      <w:r w:rsidR="001C2F79">
        <w:rPr>
          <w:rFonts w:ascii="Arial" w:hAnsi="Arial"/>
          <w:sz w:val="22"/>
        </w:rPr>
        <w:t>9</w:t>
      </w:r>
    </w:p>
    <w:p w:rsidR="0069211E" w:rsidRPr="0095251D" w:rsidRDefault="0069211E" w:rsidP="0069211E">
      <w:pPr>
        <w:rPr>
          <w:rFonts w:ascii="Arial" w:hAnsi="Arial"/>
          <w:sz w:val="16"/>
        </w:rPr>
      </w:pPr>
    </w:p>
    <w:p w:rsidR="0069211E" w:rsidRDefault="0069211E" w:rsidP="0069211E">
      <w:pPr>
        <w:tabs>
          <w:tab w:val="left" w:pos="1418"/>
          <w:tab w:val="left" w:pos="6521"/>
        </w:tabs>
        <w:rPr>
          <w:rFonts w:ascii="Arial" w:hAnsi="Arial"/>
          <w:sz w:val="22"/>
        </w:rPr>
      </w:pPr>
      <w:r>
        <w:rPr>
          <w:rFonts w:ascii="Arial" w:hAnsi="Arial"/>
          <w:sz w:val="22"/>
        </w:rPr>
        <w:t>6</w:t>
      </w:r>
      <w:r>
        <w:rPr>
          <w:rFonts w:ascii="Arial" w:hAnsi="Arial"/>
          <w:sz w:val="22"/>
        </w:rPr>
        <w:tab/>
        <w:t>Dienstrooster en arbeidsduur</w:t>
      </w:r>
      <w:r>
        <w:rPr>
          <w:rFonts w:ascii="Arial" w:hAnsi="Arial"/>
          <w:sz w:val="22"/>
        </w:rPr>
        <w:tab/>
      </w:r>
      <w:r w:rsidR="0095251D">
        <w:rPr>
          <w:rFonts w:ascii="Arial" w:hAnsi="Arial"/>
          <w:sz w:val="22"/>
        </w:rPr>
        <w:tab/>
      </w:r>
      <w:r w:rsidR="0095251D">
        <w:rPr>
          <w:rFonts w:ascii="Arial" w:hAnsi="Arial"/>
          <w:sz w:val="22"/>
        </w:rPr>
        <w:tab/>
      </w:r>
      <w:r w:rsidR="00541D04">
        <w:rPr>
          <w:rFonts w:ascii="Arial" w:hAnsi="Arial"/>
          <w:sz w:val="22"/>
        </w:rPr>
        <w:t>1</w:t>
      </w:r>
      <w:r w:rsidR="001C2F79">
        <w:rPr>
          <w:rFonts w:ascii="Arial" w:hAnsi="Arial"/>
          <w:sz w:val="22"/>
        </w:rPr>
        <w:t>2</w:t>
      </w:r>
    </w:p>
    <w:p w:rsidR="0069211E" w:rsidRPr="0095251D" w:rsidRDefault="0069211E" w:rsidP="0069211E">
      <w:pPr>
        <w:rPr>
          <w:rFonts w:ascii="Arial" w:hAnsi="Arial"/>
          <w:sz w:val="16"/>
        </w:rPr>
      </w:pPr>
    </w:p>
    <w:p w:rsidR="0069211E" w:rsidRDefault="0069211E" w:rsidP="0069211E">
      <w:pPr>
        <w:tabs>
          <w:tab w:val="left" w:pos="1418"/>
          <w:tab w:val="left" w:pos="6521"/>
        </w:tabs>
        <w:rPr>
          <w:rFonts w:ascii="Arial" w:hAnsi="Arial"/>
          <w:sz w:val="22"/>
        </w:rPr>
      </w:pPr>
      <w:r>
        <w:rPr>
          <w:rFonts w:ascii="Arial" w:hAnsi="Arial"/>
          <w:sz w:val="22"/>
        </w:rPr>
        <w:t>6</w:t>
      </w:r>
      <w:r w:rsidR="000263BB">
        <w:rPr>
          <w:rFonts w:ascii="Arial" w:hAnsi="Arial"/>
          <w:sz w:val="22"/>
        </w:rPr>
        <w:t>A</w:t>
      </w:r>
      <w:r>
        <w:rPr>
          <w:rFonts w:ascii="Arial" w:hAnsi="Arial"/>
          <w:sz w:val="22"/>
        </w:rPr>
        <w:tab/>
        <w:t>Ouderenbeleid</w:t>
      </w:r>
      <w:r w:rsidR="0095251D">
        <w:rPr>
          <w:rFonts w:ascii="Arial" w:hAnsi="Arial"/>
          <w:sz w:val="22"/>
        </w:rPr>
        <w:tab/>
      </w:r>
      <w:r w:rsidR="0095251D">
        <w:rPr>
          <w:rFonts w:ascii="Arial" w:hAnsi="Arial"/>
          <w:sz w:val="22"/>
        </w:rPr>
        <w:tab/>
      </w:r>
      <w:r>
        <w:rPr>
          <w:rFonts w:ascii="Arial" w:hAnsi="Arial"/>
          <w:sz w:val="22"/>
        </w:rPr>
        <w:tab/>
      </w:r>
      <w:r w:rsidR="00541D04">
        <w:rPr>
          <w:rFonts w:ascii="Arial" w:hAnsi="Arial"/>
          <w:sz w:val="22"/>
        </w:rPr>
        <w:t>1</w:t>
      </w:r>
      <w:r w:rsidR="00487206">
        <w:rPr>
          <w:rFonts w:ascii="Arial" w:hAnsi="Arial"/>
          <w:sz w:val="22"/>
        </w:rPr>
        <w:t>5</w:t>
      </w:r>
    </w:p>
    <w:p w:rsidR="00FE0152" w:rsidRPr="0095251D" w:rsidRDefault="00FE0152" w:rsidP="0095251D">
      <w:pPr>
        <w:rPr>
          <w:rFonts w:ascii="Arial" w:hAnsi="Arial"/>
          <w:sz w:val="16"/>
        </w:rPr>
      </w:pPr>
    </w:p>
    <w:p w:rsidR="00FE0152" w:rsidRDefault="00FE0152" w:rsidP="0069211E">
      <w:pPr>
        <w:tabs>
          <w:tab w:val="left" w:pos="1418"/>
          <w:tab w:val="left" w:pos="6521"/>
        </w:tabs>
        <w:rPr>
          <w:rFonts w:ascii="Arial" w:hAnsi="Arial"/>
          <w:sz w:val="22"/>
        </w:rPr>
      </w:pPr>
      <w:r>
        <w:rPr>
          <w:rFonts w:ascii="Arial" w:hAnsi="Arial"/>
          <w:sz w:val="22"/>
        </w:rPr>
        <w:t>7</w:t>
      </w:r>
      <w:r>
        <w:rPr>
          <w:rFonts w:ascii="Arial" w:hAnsi="Arial"/>
          <w:sz w:val="22"/>
        </w:rPr>
        <w:tab/>
        <w:t>Collectieve loonontwikkeling</w:t>
      </w:r>
      <w:r>
        <w:rPr>
          <w:rFonts w:ascii="Arial" w:hAnsi="Arial"/>
          <w:sz w:val="22"/>
        </w:rPr>
        <w:tab/>
      </w:r>
      <w:r w:rsidR="0095251D">
        <w:rPr>
          <w:rFonts w:ascii="Arial" w:hAnsi="Arial"/>
          <w:sz w:val="22"/>
        </w:rPr>
        <w:tab/>
      </w:r>
      <w:r w:rsidR="0095251D">
        <w:rPr>
          <w:rFonts w:ascii="Arial" w:hAnsi="Arial"/>
          <w:sz w:val="22"/>
        </w:rPr>
        <w:tab/>
      </w:r>
      <w:r w:rsidR="00487206">
        <w:rPr>
          <w:rFonts w:ascii="Arial" w:hAnsi="Arial"/>
          <w:sz w:val="22"/>
        </w:rPr>
        <w:t>17</w:t>
      </w:r>
    </w:p>
    <w:p w:rsidR="000263BB" w:rsidRPr="0095251D" w:rsidRDefault="000263BB" w:rsidP="0069211E">
      <w:pPr>
        <w:rPr>
          <w:rFonts w:ascii="Arial" w:hAnsi="Arial"/>
          <w:sz w:val="16"/>
        </w:rPr>
      </w:pPr>
    </w:p>
    <w:p w:rsidR="000263BB" w:rsidRDefault="000263BB" w:rsidP="0069211E">
      <w:pPr>
        <w:rPr>
          <w:rFonts w:ascii="Arial" w:hAnsi="Arial"/>
          <w:sz w:val="22"/>
        </w:rPr>
      </w:pPr>
      <w:r>
        <w:rPr>
          <w:rFonts w:ascii="Arial" w:hAnsi="Arial"/>
          <w:sz w:val="22"/>
        </w:rPr>
        <w:t>7A</w:t>
      </w:r>
      <w:r>
        <w:rPr>
          <w:rFonts w:ascii="Arial" w:hAnsi="Arial"/>
          <w:sz w:val="22"/>
        </w:rPr>
        <w:tab/>
      </w:r>
      <w:r>
        <w:rPr>
          <w:rFonts w:ascii="Arial" w:hAnsi="Arial"/>
          <w:sz w:val="22"/>
        </w:rPr>
        <w:tab/>
        <w:t>ORBA functiegroepen en salarisschalen</w:t>
      </w:r>
      <w:r>
        <w:rPr>
          <w:rFonts w:ascii="Arial" w:hAnsi="Arial"/>
          <w:sz w:val="22"/>
        </w:rPr>
        <w:tab/>
      </w:r>
      <w:r>
        <w:rPr>
          <w:rFonts w:ascii="Arial" w:hAnsi="Arial"/>
          <w:sz w:val="22"/>
        </w:rPr>
        <w:tab/>
        <w:t xml:space="preserve">   </w:t>
      </w:r>
      <w:r w:rsidR="0095251D">
        <w:rPr>
          <w:rFonts w:ascii="Arial" w:hAnsi="Arial"/>
          <w:sz w:val="22"/>
        </w:rPr>
        <w:tab/>
      </w:r>
      <w:r w:rsidR="0095251D">
        <w:rPr>
          <w:rFonts w:ascii="Arial" w:hAnsi="Arial"/>
          <w:sz w:val="22"/>
        </w:rPr>
        <w:tab/>
      </w:r>
      <w:r w:rsidR="00487206">
        <w:rPr>
          <w:rFonts w:ascii="Arial" w:hAnsi="Arial"/>
          <w:sz w:val="22"/>
        </w:rPr>
        <w:t>17</w:t>
      </w:r>
    </w:p>
    <w:p w:rsidR="000263BB" w:rsidRPr="0095251D" w:rsidRDefault="000263BB" w:rsidP="0069211E">
      <w:pPr>
        <w:rPr>
          <w:rFonts w:ascii="Arial" w:hAnsi="Arial"/>
          <w:sz w:val="16"/>
        </w:rPr>
      </w:pPr>
    </w:p>
    <w:p w:rsidR="00A90B29" w:rsidRDefault="00A90B29" w:rsidP="0069211E">
      <w:pPr>
        <w:tabs>
          <w:tab w:val="left" w:pos="1418"/>
          <w:tab w:val="left" w:pos="6521"/>
        </w:tabs>
        <w:rPr>
          <w:rFonts w:ascii="Arial" w:hAnsi="Arial"/>
          <w:sz w:val="22"/>
        </w:rPr>
      </w:pPr>
      <w:r>
        <w:rPr>
          <w:rFonts w:ascii="Arial" w:hAnsi="Arial"/>
          <w:sz w:val="22"/>
        </w:rPr>
        <w:t>7B</w:t>
      </w:r>
      <w:r>
        <w:rPr>
          <w:rFonts w:ascii="Arial" w:hAnsi="Arial"/>
          <w:sz w:val="22"/>
        </w:rPr>
        <w:tab/>
      </w:r>
      <w:r w:rsidR="00E62271">
        <w:rPr>
          <w:rFonts w:ascii="Arial" w:hAnsi="Arial"/>
          <w:sz w:val="22"/>
        </w:rPr>
        <w:t>Broadbanding f</w:t>
      </w:r>
      <w:r>
        <w:rPr>
          <w:rFonts w:ascii="Arial" w:hAnsi="Arial"/>
          <w:sz w:val="22"/>
        </w:rPr>
        <w:t xml:space="preserve">unctiegroepen </w:t>
      </w:r>
      <w:r w:rsidR="0095251D">
        <w:rPr>
          <w:rFonts w:ascii="Arial" w:hAnsi="Arial"/>
          <w:sz w:val="22"/>
        </w:rPr>
        <w:tab/>
      </w:r>
      <w:r w:rsidR="0095251D">
        <w:rPr>
          <w:rFonts w:ascii="Arial" w:hAnsi="Arial"/>
          <w:sz w:val="22"/>
        </w:rPr>
        <w:tab/>
      </w:r>
      <w:r w:rsidR="00E62271">
        <w:rPr>
          <w:rFonts w:ascii="Arial" w:hAnsi="Arial"/>
          <w:sz w:val="22"/>
        </w:rPr>
        <w:tab/>
      </w:r>
      <w:r w:rsidR="00487206">
        <w:rPr>
          <w:rFonts w:ascii="Arial" w:hAnsi="Arial"/>
          <w:sz w:val="22"/>
        </w:rPr>
        <w:t>20</w:t>
      </w:r>
      <w:r>
        <w:rPr>
          <w:rFonts w:ascii="Arial" w:hAnsi="Arial"/>
          <w:sz w:val="22"/>
        </w:rPr>
        <w:t xml:space="preserve"> </w:t>
      </w:r>
    </w:p>
    <w:p w:rsidR="0069211E" w:rsidRPr="0095251D" w:rsidRDefault="0069211E" w:rsidP="0069211E">
      <w:pPr>
        <w:rPr>
          <w:rFonts w:ascii="Arial" w:hAnsi="Arial"/>
          <w:sz w:val="16"/>
        </w:rPr>
      </w:pPr>
    </w:p>
    <w:p w:rsidR="0069211E" w:rsidRDefault="0069211E" w:rsidP="0069211E">
      <w:pPr>
        <w:tabs>
          <w:tab w:val="left" w:pos="1418"/>
          <w:tab w:val="left" w:pos="6521"/>
        </w:tabs>
        <w:rPr>
          <w:rFonts w:ascii="Arial" w:hAnsi="Arial"/>
          <w:sz w:val="22"/>
        </w:rPr>
      </w:pPr>
      <w:r>
        <w:rPr>
          <w:rFonts w:ascii="Arial" w:hAnsi="Arial"/>
          <w:sz w:val="22"/>
        </w:rPr>
        <w:t>8</w:t>
      </w:r>
      <w:r>
        <w:rPr>
          <w:rFonts w:ascii="Arial" w:hAnsi="Arial"/>
          <w:sz w:val="22"/>
        </w:rPr>
        <w:tab/>
        <w:t>Bijzondere beloning</w:t>
      </w:r>
      <w:r w:rsidR="00401C6C">
        <w:rPr>
          <w:rFonts w:ascii="Arial" w:hAnsi="Arial"/>
          <w:sz w:val="22"/>
        </w:rPr>
        <w:t xml:space="preserve"> en consignatie</w:t>
      </w:r>
      <w:r w:rsidR="0095251D">
        <w:rPr>
          <w:rFonts w:ascii="Arial" w:hAnsi="Arial"/>
          <w:sz w:val="22"/>
        </w:rPr>
        <w:tab/>
      </w:r>
      <w:r w:rsidR="0095251D">
        <w:rPr>
          <w:rFonts w:ascii="Arial" w:hAnsi="Arial"/>
          <w:sz w:val="22"/>
        </w:rPr>
        <w:tab/>
      </w:r>
      <w:r>
        <w:rPr>
          <w:rFonts w:ascii="Arial" w:hAnsi="Arial"/>
          <w:sz w:val="22"/>
        </w:rPr>
        <w:tab/>
      </w:r>
      <w:r w:rsidR="00487206">
        <w:rPr>
          <w:rFonts w:ascii="Arial" w:hAnsi="Arial"/>
          <w:sz w:val="22"/>
        </w:rPr>
        <w:t>21</w:t>
      </w:r>
    </w:p>
    <w:p w:rsidR="0069211E" w:rsidRPr="0095251D" w:rsidRDefault="0069211E" w:rsidP="0069211E">
      <w:pPr>
        <w:rPr>
          <w:rFonts w:ascii="Arial" w:hAnsi="Arial"/>
          <w:sz w:val="16"/>
        </w:rPr>
      </w:pPr>
    </w:p>
    <w:p w:rsidR="0069211E" w:rsidRDefault="0069211E" w:rsidP="0069211E">
      <w:pPr>
        <w:tabs>
          <w:tab w:val="left" w:pos="1418"/>
          <w:tab w:val="left" w:pos="6521"/>
        </w:tabs>
        <w:rPr>
          <w:rFonts w:ascii="Arial" w:hAnsi="Arial"/>
          <w:sz w:val="22"/>
        </w:rPr>
      </w:pPr>
      <w:r>
        <w:rPr>
          <w:rFonts w:ascii="Arial" w:hAnsi="Arial"/>
          <w:sz w:val="22"/>
        </w:rPr>
        <w:t>9</w:t>
      </w:r>
      <w:r>
        <w:rPr>
          <w:rFonts w:ascii="Arial" w:hAnsi="Arial"/>
          <w:sz w:val="22"/>
        </w:rPr>
        <w:tab/>
        <w:t>Christelijke en nationale feestdagen</w:t>
      </w:r>
      <w:r w:rsidR="0095251D">
        <w:rPr>
          <w:rFonts w:ascii="Arial" w:hAnsi="Arial"/>
          <w:sz w:val="22"/>
        </w:rPr>
        <w:tab/>
      </w:r>
      <w:r w:rsidR="0095251D">
        <w:rPr>
          <w:rFonts w:ascii="Arial" w:hAnsi="Arial"/>
          <w:sz w:val="22"/>
        </w:rPr>
        <w:tab/>
      </w:r>
      <w:r>
        <w:rPr>
          <w:rFonts w:ascii="Arial" w:hAnsi="Arial"/>
          <w:sz w:val="22"/>
        </w:rPr>
        <w:tab/>
      </w:r>
      <w:r w:rsidR="00487206">
        <w:rPr>
          <w:rFonts w:ascii="Arial" w:hAnsi="Arial"/>
          <w:sz w:val="22"/>
        </w:rPr>
        <w:t>24</w:t>
      </w:r>
    </w:p>
    <w:p w:rsidR="0069211E" w:rsidRPr="0095251D" w:rsidRDefault="0069211E" w:rsidP="0069211E">
      <w:pPr>
        <w:rPr>
          <w:rFonts w:ascii="Arial" w:hAnsi="Arial"/>
          <w:sz w:val="16"/>
        </w:rPr>
      </w:pPr>
    </w:p>
    <w:p w:rsidR="0069211E" w:rsidRDefault="0069211E" w:rsidP="0069211E">
      <w:pPr>
        <w:tabs>
          <w:tab w:val="left" w:pos="1418"/>
          <w:tab w:val="left" w:pos="6521"/>
        </w:tabs>
        <w:rPr>
          <w:rFonts w:ascii="Arial" w:hAnsi="Arial"/>
          <w:sz w:val="22"/>
        </w:rPr>
      </w:pPr>
      <w:r>
        <w:rPr>
          <w:rFonts w:ascii="Arial" w:hAnsi="Arial"/>
          <w:sz w:val="22"/>
        </w:rPr>
        <w:t>10</w:t>
      </w:r>
      <w:r>
        <w:rPr>
          <w:rFonts w:ascii="Arial" w:hAnsi="Arial"/>
          <w:sz w:val="22"/>
        </w:rPr>
        <w:tab/>
        <w:t>Verzuim</w:t>
      </w:r>
      <w:r w:rsidR="0095251D">
        <w:rPr>
          <w:rFonts w:ascii="Arial" w:hAnsi="Arial"/>
          <w:sz w:val="22"/>
        </w:rPr>
        <w:tab/>
      </w:r>
      <w:r w:rsidR="0095251D">
        <w:rPr>
          <w:rFonts w:ascii="Arial" w:hAnsi="Arial"/>
          <w:sz w:val="22"/>
        </w:rPr>
        <w:tab/>
      </w:r>
      <w:r>
        <w:rPr>
          <w:rFonts w:ascii="Arial" w:hAnsi="Arial"/>
          <w:sz w:val="22"/>
        </w:rPr>
        <w:tab/>
      </w:r>
      <w:r w:rsidR="00487206">
        <w:rPr>
          <w:rFonts w:ascii="Arial" w:hAnsi="Arial"/>
          <w:sz w:val="22"/>
        </w:rPr>
        <w:t>25</w:t>
      </w:r>
    </w:p>
    <w:p w:rsidR="0069211E" w:rsidRPr="0095251D" w:rsidRDefault="0069211E" w:rsidP="0069211E">
      <w:pPr>
        <w:rPr>
          <w:rFonts w:ascii="Arial" w:hAnsi="Arial"/>
          <w:sz w:val="16"/>
        </w:rPr>
      </w:pPr>
    </w:p>
    <w:p w:rsidR="0069211E" w:rsidRDefault="0069211E" w:rsidP="0069211E">
      <w:pPr>
        <w:tabs>
          <w:tab w:val="left" w:pos="1418"/>
          <w:tab w:val="left" w:pos="6521"/>
        </w:tabs>
        <w:rPr>
          <w:rFonts w:ascii="Arial" w:hAnsi="Arial"/>
          <w:sz w:val="22"/>
        </w:rPr>
      </w:pPr>
      <w:r>
        <w:rPr>
          <w:rFonts w:ascii="Arial" w:hAnsi="Arial"/>
          <w:sz w:val="22"/>
        </w:rPr>
        <w:t>11</w:t>
      </w:r>
      <w:r>
        <w:rPr>
          <w:rFonts w:ascii="Arial" w:hAnsi="Arial"/>
          <w:sz w:val="22"/>
        </w:rPr>
        <w:tab/>
        <w:t>Vakantie</w:t>
      </w:r>
      <w:r>
        <w:rPr>
          <w:rFonts w:ascii="Arial" w:hAnsi="Arial"/>
          <w:sz w:val="22"/>
        </w:rPr>
        <w:tab/>
      </w:r>
      <w:r w:rsidR="0095251D">
        <w:rPr>
          <w:rFonts w:ascii="Arial" w:hAnsi="Arial"/>
          <w:sz w:val="22"/>
        </w:rPr>
        <w:tab/>
      </w:r>
      <w:r w:rsidR="0095251D">
        <w:rPr>
          <w:rFonts w:ascii="Arial" w:hAnsi="Arial"/>
          <w:sz w:val="22"/>
        </w:rPr>
        <w:tab/>
      </w:r>
      <w:r w:rsidR="00487206">
        <w:rPr>
          <w:rFonts w:ascii="Arial" w:hAnsi="Arial"/>
          <w:sz w:val="22"/>
        </w:rPr>
        <w:t>27</w:t>
      </w:r>
    </w:p>
    <w:p w:rsidR="0069211E" w:rsidRPr="0095251D" w:rsidRDefault="0069211E" w:rsidP="0069211E">
      <w:pPr>
        <w:rPr>
          <w:rFonts w:ascii="Arial" w:hAnsi="Arial"/>
          <w:sz w:val="16"/>
        </w:rPr>
      </w:pPr>
    </w:p>
    <w:p w:rsidR="0069211E" w:rsidRDefault="00487206" w:rsidP="0069211E">
      <w:pPr>
        <w:tabs>
          <w:tab w:val="left" w:pos="1418"/>
        </w:tabs>
        <w:rPr>
          <w:rFonts w:ascii="Arial" w:hAnsi="Arial"/>
          <w:sz w:val="22"/>
        </w:rPr>
      </w:pPr>
      <w:r>
        <w:rPr>
          <w:rFonts w:ascii="Arial" w:hAnsi="Arial"/>
          <w:sz w:val="22"/>
        </w:rPr>
        <w:t>11A</w:t>
      </w:r>
      <w:r w:rsidR="0069211E">
        <w:rPr>
          <w:rFonts w:ascii="Arial" w:hAnsi="Arial"/>
          <w:sz w:val="22"/>
        </w:rPr>
        <w:tab/>
        <w:t>ATV-dagen voor werknemers niet werkzaam</w:t>
      </w:r>
    </w:p>
    <w:p w:rsidR="0069211E" w:rsidRDefault="0069211E" w:rsidP="0069211E">
      <w:pPr>
        <w:tabs>
          <w:tab w:val="left" w:pos="6521"/>
        </w:tabs>
        <w:ind w:firstLine="1418"/>
        <w:rPr>
          <w:rFonts w:ascii="Arial" w:hAnsi="Arial"/>
          <w:sz w:val="22"/>
        </w:rPr>
      </w:pPr>
      <w:r>
        <w:rPr>
          <w:rFonts w:ascii="Arial" w:hAnsi="Arial"/>
          <w:sz w:val="22"/>
        </w:rPr>
        <w:t>in semi</w:t>
      </w:r>
      <w:r>
        <w:rPr>
          <w:rFonts w:ascii="Arial" w:hAnsi="Arial"/>
          <w:sz w:val="22"/>
        </w:rPr>
        <w:noBreakHyphen/>
        <w:t xml:space="preserve">continudienst </w:t>
      </w:r>
      <w:r>
        <w:rPr>
          <w:rFonts w:ascii="Arial" w:hAnsi="Arial"/>
          <w:sz w:val="22"/>
        </w:rPr>
        <w:tab/>
      </w:r>
      <w:r w:rsidR="0095251D">
        <w:rPr>
          <w:rFonts w:ascii="Arial" w:hAnsi="Arial"/>
          <w:sz w:val="22"/>
        </w:rPr>
        <w:tab/>
      </w:r>
      <w:r w:rsidR="0095251D">
        <w:rPr>
          <w:rFonts w:ascii="Arial" w:hAnsi="Arial"/>
          <w:sz w:val="22"/>
        </w:rPr>
        <w:tab/>
      </w:r>
      <w:r w:rsidR="00487206">
        <w:rPr>
          <w:rFonts w:ascii="Arial" w:hAnsi="Arial"/>
          <w:sz w:val="22"/>
        </w:rPr>
        <w:t>32</w:t>
      </w:r>
    </w:p>
    <w:p w:rsidR="0069211E" w:rsidRPr="0095251D" w:rsidRDefault="0069211E" w:rsidP="0069211E">
      <w:pPr>
        <w:rPr>
          <w:rFonts w:ascii="Arial" w:hAnsi="Arial"/>
          <w:sz w:val="16"/>
        </w:rPr>
      </w:pPr>
    </w:p>
    <w:p w:rsidR="0069211E" w:rsidRDefault="0069211E" w:rsidP="0069211E">
      <w:pPr>
        <w:tabs>
          <w:tab w:val="left" w:pos="1418"/>
          <w:tab w:val="left" w:pos="6521"/>
        </w:tabs>
        <w:rPr>
          <w:rFonts w:ascii="Arial" w:hAnsi="Arial"/>
          <w:sz w:val="22"/>
        </w:rPr>
      </w:pPr>
      <w:r>
        <w:rPr>
          <w:rFonts w:ascii="Arial" w:hAnsi="Arial"/>
          <w:sz w:val="22"/>
        </w:rPr>
        <w:t>12</w:t>
      </w:r>
      <w:r>
        <w:rPr>
          <w:rFonts w:ascii="Arial" w:hAnsi="Arial"/>
          <w:sz w:val="22"/>
        </w:rPr>
        <w:tab/>
        <w:t>Vakantietoeslag</w:t>
      </w:r>
      <w:r>
        <w:rPr>
          <w:rFonts w:ascii="Arial" w:hAnsi="Arial"/>
          <w:sz w:val="22"/>
        </w:rPr>
        <w:tab/>
      </w:r>
      <w:r w:rsidR="0095251D">
        <w:rPr>
          <w:rFonts w:ascii="Arial" w:hAnsi="Arial"/>
          <w:sz w:val="22"/>
        </w:rPr>
        <w:tab/>
      </w:r>
      <w:r w:rsidR="0095251D">
        <w:rPr>
          <w:rFonts w:ascii="Arial" w:hAnsi="Arial"/>
          <w:sz w:val="22"/>
        </w:rPr>
        <w:tab/>
      </w:r>
      <w:r w:rsidR="00487206">
        <w:rPr>
          <w:rFonts w:ascii="Arial" w:hAnsi="Arial"/>
          <w:sz w:val="22"/>
        </w:rPr>
        <w:t>33</w:t>
      </w:r>
    </w:p>
    <w:p w:rsidR="0069211E" w:rsidRPr="0095251D" w:rsidRDefault="0069211E" w:rsidP="0069211E">
      <w:pPr>
        <w:rPr>
          <w:rFonts w:ascii="Arial" w:hAnsi="Arial"/>
          <w:sz w:val="16"/>
        </w:rPr>
      </w:pPr>
    </w:p>
    <w:p w:rsidR="0069211E" w:rsidRDefault="0069211E" w:rsidP="0069211E">
      <w:pPr>
        <w:tabs>
          <w:tab w:val="left" w:pos="1418"/>
          <w:tab w:val="left" w:pos="6521"/>
        </w:tabs>
        <w:rPr>
          <w:rFonts w:ascii="Arial" w:hAnsi="Arial"/>
          <w:sz w:val="22"/>
        </w:rPr>
      </w:pPr>
      <w:r>
        <w:rPr>
          <w:rFonts w:ascii="Arial" w:hAnsi="Arial"/>
          <w:sz w:val="22"/>
        </w:rPr>
        <w:t>13</w:t>
      </w:r>
      <w:r>
        <w:rPr>
          <w:rFonts w:ascii="Arial" w:hAnsi="Arial"/>
          <w:sz w:val="22"/>
        </w:rPr>
        <w:tab/>
        <w:t>Arbeidsongeschiktheid</w:t>
      </w:r>
      <w:r w:rsidR="0095251D">
        <w:rPr>
          <w:rFonts w:ascii="Arial" w:hAnsi="Arial"/>
          <w:sz w:val="22"/>
        </w:rPr>
        <w:tab/>
      </w:r>
      <w:r w:rsidR="0095251D">
        <w:rPr>
          <w:rFonts w:ascii="Arial" w:hAnsi="Arial"/>
          <w:sz w:val="22"/>
        </w:rPr>
        <w:tab/>
      </w:r>
      <w:r>
        <w:rPr>
          <w:rFonts w:ascii="Arial" w:hAnsi="Arial"/>
          <w:sz w:val="22"/>
        </w:rPr>
        <w:tab/>
      </w:r>
      <w:r w:rsidR="00487206">
        <w:rPr>
          <w:rFonts w:ascii="Arial" w:hAnsi="Arial"/>
          <w:sz w:val="22"/>
        </w:rPr>
        <w:t>34</w:t>
      </w:r>
    </w:p>
    <w:p w:rsidR="0069211E" w:rsidRPr="0095251D" w:rsidRDefault="0069211E" w:rsidP="0069211E">
      <w:pPr>
        <w:rPr>
          <w:rFonts w:ascii="Arial" w:hAnsi="Arial"/>
          <w:sz w:val="16"/>
        </w:rPr>
      </w:pPr>
    </w:p>
    <w:p w:rsidR="0069211E" w:rsidRDefault="0069211E" w:rsidP="0069211E">
      <w:pPr>
        <w:tabs>
          <w:tab w:val="left" w:pos="1418"/>
          <w:tab w:val="left" w:pos="6521"/>
        </w:tabs>
        <w:rPr>
          <w:rFonts w:ascii="Arial" w:hAnsi="Arial"/>
          <w:sz w:val="22"/>
        </w:rPr>
      </w:pPr>
      <w:r>
        <w:rPr>
          <w:rFonts w:ascii="Arial" w:hAnsi="Arial"/>
          <w:sz w:val="22"/>
        </w:rPr>
        <w:t>14</w:t>
      </w:r>
      <w:r>
        <w:rPr>
          <w:rFonts w:ascii="Arial" w:hAnsi="Arial"/>
          <w:sz w:val="22"/>
        </w:rPr>
        <w:tab/>
        <w:t>Uitkering bij overlijden</w:t>
      </w:r>
      <w:r>
        <w:rPr>
          <w:rFonts w:ascii="Arial" w:hAnsi="Arial"/>
          <w:sz w:val="22"/>
        </w:rPr>
        <w:tab/>
      </w:r>
      <w:r w:rsidR="0095251D">
        <w:rPr>
          <w:rFonts w:ascii="Arial" w:hAnsi="Arial"/>
          <w:sz w:val="22"/>
        </w:rPr>
        <w:tab/>
      </w:r>
      <w:r w:rsidR="0095251D">
        <w:rPr>
          <w:rFonts w:ascii="Arial" w:hAnsi="Arial"/>
          <w:sz w:val="22"/>
        </w:rPr>
        <w:tab/>
      </w:r>
      <w:r w:rsidR="00487206">
        <w:rPr>
          <w:rFonts w:ascii="Arial" w:hAnsi="Arial"/>
          <w:sz w:val="22"/>
        </w:rPr>
        <w:t>36</w:t>
      </w:r>
    </w:p>
    <w:p w:rsidR="0069211E" w:rsidRPr="0095251D" w:rsidRDefault="0069211E" w:rsidP="0069211E">
      <w:pPr>
        <w:rPr>
          <w:rFonts w:ascii="Arial" w:hAnsi="Arial"/>
          <w:sz w:val="16"/>
        </w:rPr>
      </w:pPr>
    </w:p>
    <w:p w:rsidR="0069211E" w:rsidRDefault="0069211E" w:rsidP="0069211E">
      <w:pPr>
        <w:tabs>
          <w:tab w:val="left" w:pos="1418"/>
          <w:tab w:val="left" w:pos="6521"/>
        </w:tabs>
        <w:rPr>
          <w:rFonts w:ascii="Arial" w:hAnsi="Arial"/>
          <w:sz w:val="22"/>
        </w:rPr>
      </w:pPr>
      <w:r>
        <w:rPr>
          <w:rFonts w:ascii="Arial" w:hAnsi="Arial"/>
          <w:sz w:val="22"/>
        </w:rPr>
        <w:t>15</w:t>
      </w:r>
      <w:r>
        <w:rPr>
          <w:rFonts w:ascii="Arial" w:hAnsi="Arial"/>
          <w:sz w:val="22"/>
        </w:rPr>
        <w:tab/>
        <w:t xml:space="preserve">Collectieve ziektekostenverzekering </w:t>
      </w:r>
      <w:r>
        <w:rPr>
          <w:rFonts w:ascii="Arial" w:hAnsi="Arial"/>
          <w:sz w:val="22"/>
        </w:rPr>
        <w:tab/>
      </w:r>
      <w:r w:rsidR="0095251D">
        <w:rPr>
          <w:rFonts w:ascii="Arial" w:hAnsi="Arial"/>
          <w:sz w:val="22"/>
        </w:rPr>
        <w:tab/>
      </w:r>
      <w:r w:rsidR="0095251D">
        <w:rPr>
          <w:rFonts w:ascii="Arial" w:hAnsi="Arial"/>
          <w:sz w:val="22"/>
        </w:rPr>
        <w:tab/>
      </w:r>
      <w:r w:rsidR="00487206">
        <w:rPr>
          <w:rFonts w:ascii="Arial" w:hAnsi="Arial"/>
          <w:sz w:val="22"/>
        </w:rPr>
        <w:t>36</w:t>
      </w:r>
    </w:p>
    <w:p w:rsidR="0069211E" w:rsidRPr="0095251D" w:rsidRDefault="0069211E" w:rsidP="0069211E">
      <w:pPr>
        <w:rPr>
          <w:rFonts w:ascii="Arial" w:hAnsi="Arial"/>
          <w:sz w:val="16"/>
        </w:rPr>
      </w:pPr>
    </w:p>
    <w:p w:rsidR="0069211E" w:rsidRDefault="0069211E" w:rsidP="0069211E">
      <w:pPr>
        <w:tabs>
          <w:tab w:val="left" w:pos="1418"/>
          <w:tab w:val="left" w:pos="6521"/>
        </w:tabs>
        <w:rPr>
          <w:rFonts w:ascii="Arial" w:hAnsi="Arial"/>
          <w:sz w:val="22"/>
        </w:rPr>
      </w:pPr>
      <w:r>
        <w:rPr>
          <w:rFonts w:ascii="Arial" w:hAnsi="Arial"/>
          <w:sz w:val="22"/>
        </w:rPr>
        <w:t>16</w:t>
      </w:r>
      <w:r>
        <w:rPr>
          <w:rFonts w:ascii="Arial" w:hAnsi="Arial"/>
          <w:sz w:val="22"/>
        </w:rPr>
        <w:tab/>
        <w:t xml:space="preserve">Pensioenregeling </w:t>
      </w:r>
      <w:r>
        <w:rPr>
          <w:rFonts w:ascii="Arial" w:hAnsi="Arial"/>
          <w:sz w:val="22"/>
        </w:rPr>
        <w:tab/>
      </w:r>
      <w:r w:rsidR="0095251D">
        <w:rPr>
          <w:rFonts w:ascii="Arial" w:hAnsi="Arial"/>
          <w:sz w:val="22"/>
        </w:rPr>
        <w:tab/>
      </w:r>
      <w:r w:rsidR="0095251D">
        <w:rPr>
          <w:rFonts w:ascii="Arial" w:hAnsi="Arial"/>
          <w:sz w:val="22"/>
        </w:rPr>
        <w:tab/>
      </w:r>
      <w:r w:rsidR="00487206">
        <w:rPr>
          <w:rFonts w:ascii="Arial" w:hAnsi="Arial"/>
          <w:sz w:val="22"/>
        </w:rPr>
        <w:t>37</w:t>
      </w:r>
    </w:p>
    <w:p w:rsidR="0069211E" w:rsidRPr="0095251D" w:rsidRDefault="0069211E" w:rsidP="0069211E">
      <w:pPr>
        <w:rPr>
          <w:rFonts w:ascii="Arial" w:hAnsi="Arial"/>
          <w:sz w:val="16"/>
        </w:rPr>
      </w:pPr>
    </w:p>
    <w:p w:rsidR="0069211E" w:rsidRDefault="0069211E" w:rsidP="0069211E">
      <w:pPr>
        <w:tabs>
          <w:tab w:val="left" w:pos="1418"/>
          <w:tab w:val="left" w:pos="6521"/>
        </w:tabs>
        <w:rPr>
          <w:rFonts w:ascii="Arial" w:hAnsi="Arial"/>
          <w:sz w:val="22"/>
        </w:rPr>
      </w:pPr>
      <w:r>
        <w:rPr>
          <w:rFonts w:ascii="Arial" w:hAnsi="Arial"/>
          <w:sz w:val="22"/>
        </w:rPr>
        <w:t>17</w:t>
      </w:r>
      <w:r>
        <w:rPr>
          <w:rFonts w:ascii="Arial" w:hAnsi="Arial"/>
          <w:sz w:val="22"/>
        </w:rPr>
        <w:tab/>
        <w:t>Bedrijfsreglement</w:t>
      </w:r>
      <w:r>
        <w:rPr>
          <w:rFonts w:ascii="Arial" w:hAnsi="Arial"/>
          <w:sz w:val="22"/>
        </w:rPr>
        <w:tab/>
      </w:r>
      <w:r w:rsidR="0095251D">
        <w:rPr>
          <w:rFonts w:ascii="Arial" w:hAnsi="Arial"/>
          <w:sz w:val="22"/>
        </w:rPr>
        <w:tab/>
      </w:r>
      <w:r w:rsidR="0095251D">
        <w:rPr>
          <w:rFonts w:ascii="Arial" w:hAnsi="Arial"/>
          <w:sz w:val="22"/>
        </w:rPr>
        <w:tab/>
      </w:r>
      <w:r w:rsidR="00487206">
        <w:rPr>
          <w:rFonts w:ascii="Arial" w:hAnsi="Arial"/>
          <w:sz w:val="22"/>
        </w:rPr>
        <w:t>38</w:t>
      </w:r>
    </w:p>
    <w:p w:rsidR="00153405" w:rsidRPr="0095251D" w:rsidRDefault="00153405" w:rsidP="0095251D">
      <w:pPr>
        <w:rPr>
          <w:rFonts w:ascii="Arial" w:hAnsi="Arial"/>
          <w:sz w:val="16"/>
        </w:rPr>
      </w:pPr>
    </w:p>
    <w:p w:rsidR="00153405" w:rsidRDefault="00153405" w:rsidP="0095251D">
      <w:pPr>
        <w:tabs>
          <w:tab w:val="left" w:pos="-1440"/>
          <w:tab w:val="left" w:pos="-720"/>
          <w:tab w:val="left" w:pos="0"/>
          <w:tab w:val="left" w:pos="1440"/>
          <w:tab w:val="left" w:pos="2160"/>
          <w:tab w:val="left" w:pos="2880"/>
          <w:tab w:val="left" w:pos="3600"/>
          <w:tab w:val="left" w:pos="6521"/>
          <w:tab w:val="left" w:pos="7797"/>
        </w:tabs>
        <w:suppressAutoHyphens/>
        <w:ind w:left="7920" w:hanging="7920"/>
        <w:rPr>
          <w:rFonts w:ascii="Arial" w:hAnsi="Arial"/>
          <w:sz w:val="22"/>
        </w:rPr>
      </w:pPr>
      <w:r>
        <w:rPr>
          <w:rFonts w:ascii="Arial" w:hAnsi="Arial"/>
          <w:sz w:val="22"/>
        </w:rPr>
        <w:t>18</w:t>
      </w:r>
      <w:r>
        <w:rPr>
          <w:rFonts w:ascii="Arial" w:hAnsi="Arial"/>
          <w:sz w:val="22"/>
        </w:rPr>
        <w:tab/>
        <w:t>Reiskostenvergoeding</w:t>
      </w:r>
      <w:r>
        <w:rPr>
          <w:rFonts w:ascii="Arial" w:hAnsi="Arial"/>
          <w:sz w:val="22"/>
        </w:rPr>
        <w:tab/>
      </w:r>
      <w:r w:rsidR="0095251D">
        <w:rPr>
          <w:rFonts w:ascii="Arial" w:hAnsi="Arial"/>
          <w:sz w:val="22"/>
        </w:rPr>
        <w:tab/>
      </w:r>
      <w:r>
        <w:rPr>
          <w:rFonts w:ascii="Arial" w:hAnsi="Arial"/>
          <w:sz w:val="22"/>
        </w:rPr>
        <w:t>3</w:t>
      </w:r>
      <w:r w:rsidR="00487206">
        <w:rPr>
          <w:rFonts w:ascii="Arial" w:hAnsi="Arial"/>
          <w:sz w:val="22"/>
        </w:rPr>
        <w:t>8</w:t>
      </w:r>
    </w:p>
    <w:p w:rsidR="0095251D" w:rsidRPr="0095251D" w:rsidRDefault="0095251D" w:rsidP="0095251D">
      <w:pPr>
        <w:rPr>
          <w:rFonts w:ascii="Arial" w:hAnsi="Arial"/>
          <w:sz w:val="16"/>
        </w:rPr>
      </w:pPr>
    </w:p>
    <w:p w:rsidR="00BD3DA8" w:rsidRDefault="00AE3C2F" w:rsidP="0095251D">
      <w:pPr>
        <w:tabs>
          <w:tab w:val="left" w:pos="-1440"/>
          <w:tab w:val="left" w:pos="-720"/>
          <w:tab w:val="left" w:pos="0"/>
          <w:tab w:val="left" w:pos="1440"/>
          <w:tab w:val="left" w:pos="2160"/>
          <w:tab w:val="left" w:pos="2880"/>
          <w:tab w:val="left" w:pos="3600"/>
          <w:tab w:val="left" w:pos="6521"/>
        </w:tabs>
        <w:suppressAutoHyphens/>
        <w:ind w:left="7797" w:hanging="7797"/>
        <w:rPr>
          <w:rFonts w:ascii="Arial" w:hAnsi="Arial"/>
          <w:sz w:val="22"/>
        </w:rPr>
      </w:pPr>
      <w:r>
        <w:rPr>
          <w:rFonts w:ascii="Arial" w:hAnsi="Arial"/>
          <w:sz w:val="22"/>
        </w:rPr>
        <w:t>19</w:t>
      </w:r>
      <w:r>
        <w:rPr>
          <w:rFonts w:ascii="Arial" w:hAnsi="Arial"/>
          <w:sz w:val="22"/>
        </w:rPr>
        <w:tab/>
        <w:t>Benefitshop</w:t>
      </w:r>
      <w:r>
        <w:rPr>
          <w:rFonts w:ascii="Arial" w:hAnsi="Arial"/>
          <w:sz w:val="22"/>
        </w:rPr>
        <w:tab/>
      </w:r>
      <w:r w:rsidR="0095251D">
        <w:rPr>
          <w:rFonts w:ascii="Arial" w:hAnsi="Arial"/>
          <w:sz w:val="22"/>
        </w:rPr>
        <w:tab/>
      </w:r>
      <w:r>
        <w:rPr>
          <w:rFonts w:ascii="Arial" w:hAnsi="Arial"/>
          <w:sz w:val="22"/>
        </w:rPr>
        <w:tab/>
      </w:r>
      <w:r>
        <w:rPr>
          <w:rFonts w:ascii="Arial" w:hAnsi="Arial"/>
          <w:sz w:val="22"/>
        </w:rPr>
        <w:tab/>
      </w:r>
      <w:r w:rsidR="00487206">
        <w:rPr>
          <w:rFonts w:ascii="Arial" w:hAnsi="Arial"/>
          <w:sz w:val="22"/>
        </w:rPr>
        <w:t>38</w:t>
      </w:r>
    </w:p>
    <w:p w:rsidR="0095251D" w:rsidRPr="0095251D" w:rsidRDefault="0095251D" w:rsidP="0095251D">
      <w:pPr>
        <w:rPr>
          <w:rFonts w:ascii="Arial" w:hAnsi="Arial"/>
          <w:sz w:val="16"/>
        </w:rPr>
      </w:pPr>
    </w:p>
    <w:p w:rsidR="0069211E" w:rsidRDefault="00AE3C2F" w:rsidP="0069211E">
      <w:pPr>
        <w:tabs>
          <w:tab w:val="left" w:pos="1418"/>
          <w:tab w:val="left" w:pos="6521"/>
        </w:tabs>
        <w:rPr>
          <w:rFonts w:ascii="Arial" w:hAnsi="Arial"/>
          <w:sz w:val="22"/>
        </w:rPr>
      </w:pPr>
      <w:r>
        <w:rPr>
          <w:rFonts w:ascii="Arial" w:hAnsi="Arial"/>
          <w:sz w:val="22"/>
        </w:rPr>
        <w:t>20</w:t>
      </w:r>
      <w:r w:rsidR="0069211E">
        <w:rPr>
          <w:rFonts w:ascii="Arial" w:hAnsi="Arial"/>
          <w:sz w:val="22"/>
        </w:rPr>
        <w:tab/>
        <w:t>Tussentijdse wijzigingen</w:t>
      </w:r>
      <w:r w:rsidR="0095251D">
        <w:rPr>
          <w:rFonts w:ascii="Arial" w:hAnsi="Arial"/>
          <w:sz w:val="22"/>
        </w:rPr>
        <w:tab/>
      </w:r>
      <w:r w:rsidR="0095251D">
        <w:rPr>
          <w:rFonts w:ascii="Arial" w:hAnsi="Arial"/>
          <w:sz w:val="22"/>
        </w:rPr>
        <w:tab/>
      </w:r>
      <w:r w:rsidR="0069211E">
        <w:rPr>
          <w:rFonts w:ascii="Arial" w:hAnsi="Arial"/>
          <w:sz w:val="22"/>
        </w:rPr>
        <w:tab/>
      </w:r>
      <w:r w:rsidR="00487206">
        <w:rPr>
          <w:rFonts w:ascii="Arial" w:hAnsi="Arial"/>
          <w:sz w:val="22"/>
        </w:rPr>
        <w:t>38</w:t>
      </w:r>
    </w:p>
    <w:p w:rsidR="0069211E" w:rsidRPr="0095251D" w:rsidRDefault="0069211E" w:rsidP="0069211E">
      <w:pPr>
        <w:rPr>
          <w:rFonts w:ascii="Arial" w:hAnsi="Arial"/>
          <w:sz w:val="16"/>
        </w:rPr>
      </w:pPr>
    </w:p>
    <w:p w:rsidR="0069211E" w:rsidRDefault="0095251D" w:rsidP="0069211E">
      <w:pPr>
        <w:tabs>
          <w:tab w:val="left" w:pos="1418"/>
          <w:tab w:val="left" w:pos="6521"/>
        </w:tabs>
        <w:rPr>
          <w:rFonts w:ascii="Arial" w:hAnsi="Arial"/>
          <w:sz w:val="22"/>
        </w:rPr>
      </w:pPr>
      <w:r>
        <w:rPr>
          <w:rFonts w:ascii="Arial" w:hAnsi="Arial"/>
          <w:sz w:val="22"/>
        </w:rPr>
        <w:t>21</w:t>
      </w:r>
      <w:r w:rsidR="0069211E">
        <w:rPr>
          <w:rFonts w:ascii="Arial" w:hAnsi="Arial"/>
          <w:sz w:val="22"/>
        </w:rPr>
        <w:tab/>
        <w:t>Duur der collectieve arbeidsovereenkomst</w:t>
      </w:r>
      <w:r>
        <w:rPr>
          <w:rFonts w:ascii="Arial" w:hAnsi="Arial"/>
          <w:sz w:val="22"/>
        </w:rPr>
        <w:tab/>
      </w:r>
      <w:r>
        <w:rPr>
          <w:rFonts w:ascii="Arial" w:hAnsi="Arial"/>
          <w:sz w:val="22"/>
        </w:rPr>
        <w:tab/>
      </w:r>
      <w:r w:rsidR="0069211E">
        <w:rPr>
          <w:rFonts w:ascii="Arial" w:hAnsi="Arial"/>
          <w:sz w:val="22"/>
        </w:rPr>
        <w:tab/>
      </w:r>
      <w:r w:rsidR="00487206">
        <w:rPr>
          <w:rFonts w:ascii="Arial" w:hAnsi="Arial"/>
          <w:sz w:val="22"/>
        </w:rPr>
        <w:t>39</w:t>
      </w:r>
    </w:p>
    <w:p w:rsidR="0069211E" w:rsidRDefault="0069211E" w:rsidP="0069211E">
      <w:pPr>
        <w:rPr>
          <w:rFonts w:ascii="Arial" w:hAnsi="Arial"/>
          <w:sz w:val="22"/>
          <w:u w:val="single"/>
        </w:rPr>
      </w:pPr>
    </w:p>
    <w:p w:rsidR="0095251D" w:rsidRDefault="0095251D">
      <w:pPr>
        <w:spacing w:after="200" w:line="276" w:lineRule="auto"/>
        <w:rPr>
          <w:rFonts w:ascii="Arial" w:hAnsi="Arial"/>
          <w:sz w:val="22"/>
          <w:u w:val="single"/>
        </w:rPr>
      </w:pPr>
      <w:r>
        <w:rPr>
          <w:rFonts w:ascii="Arial" w:hAnsi="Arial"/>
          <w:sz w:val="22"/>
          <w:u w:val="single"/>
        </w:rPr>
        <w:br w:type="page"/>
      </w:r>
    </w:p>
    <w:p w:rsidR="0095251D" w:rsidRDefault="0095251D" w:rsidP="0069211E">
      <w:pPr>
        <w:rPr>
          <w:rFonts w:ascii="Arial" w:hAnsi="Arial"/>
          <w:sz w:val="22"/>
          <w:u w:val="single"/>
        </w:rPr>
      </w:pPr>
    </w:p>
    <w:p w:rsidR="0069211E" w:rsidRDefault="0069211E" w:rsidP="0069211E">
      <w:pPr>
        <w:rPr>
          <w:rFonts w:ascii="Arial" w:hAnsi="Arial"/>
          <w:sz w:val="22"/>
        </w:rPr>
      </w:pPr>
      <w:r>
        <w:rPr>
          <w:rFonts w:ascii="Arial" w:hAnsi="Arial"/>
          <w:sz w:val="22"/>
          <w:u w:val="single"/>
        </w:rPr>
        <w:t>Bijlagen</w:t>
      </w:r>
    </w:p>
    <w:p w:rsidR="0095251D" w:rsidRDefault="0095251D" w:rsidP="0095251D">
      <w:pPr>
        <w:rPr>
          <w:rFonts w:ascii="Arial" w:hAnsi="Arial"/>
          <w:sz w:val="22"/>
        </w:rPr>
      </w:pPr>
    </w:p>
    <w:p w:rsidR="00A90B29" w:rsidRDefault="0069211E" w:rsidP="0095251D">
      <w:pPr>
        <w:rPr>
          <w:rFonts w:ascii="Arial" w:hAnsi="Arial"/>
          <w:sz w:val="22"/>
        </w:rPr>
      </w:pPr>
      <w:r>
        <w:rPr>
          <w:rFonts w:ascii="Arial" w:hAnsi="Arial"/>
          <w:sz w:val="22"/>
        </w:rPr>
        <w:t>Bijlage I</w:t>
      </w:r>
      <w:r w:rsidR="0095251D">
        <w:rPr>
          <w:rFonts w:ascii="Arial" w:hAnsi="Arial"/>
          <w:sz w:val="22"/>
        </w:rPr>
        <w:tab/>
      </w:r>
      <w:r w:rsidR="00242FDD">
        <w:rPr>
          <w:rFonts w:ascii="Arial" w:hAnsi="Arial"/>
          <w:sz w:val="22"/>
        </w:rPr>
        <w:t>Salarisschalen voor</w:t>
      </w:r>
      <w:r w:rsidR="00E62271">
        <w:rPr>
          <w:rFonts w:ascii="Arial" w:hAnsi="Arial"/>
          <w:sz w:val="22"/>
        </w:rPr>
        <w:t xml:space="preserve"> ORBA</w:t>
      </w:r>
      <w:r w:rsidR="0095251D">
        <w:rPr>
          <w:rFonts w:ascii="Arial" w:hAnsi="Arial"/>
          <w:sz w:val="22"/>
        </w:rPr>
        <w:t xml:space="preserve"> </w:t>
      </w:r>
      <w:r w:rsidR="00A90B29">
        <w:rPr>
          <w:rFonts w:ascii="Arial" w:hAnsi="Arial"/>
          <w:sz w:val="22"/>
        </w:rPr>
        <w:t xml:space="preserve">functiegroepen </w:t>
      </w:r>
    </w:p>
    <w:p w:rsidR="0095251D" w:rsidRDefault="0095251D" w:rsidP="0095251D">
      <w:pPr>
        <w:rPr>
          <w:rFonts w:ascii="Arial" w:hAnsi="Arial"/>
          <w:sz w:val="22"/>
        </w:rPr>
      </w:pPr>
    </w:p>
    <w:p w:rsidR="0069211E" w:rsidRDefault="0069211E" w:rsidP="0095251D">
      <w:pPr>
        <w:ind w:left="1410" w:hanging="1410"/>
        <w:rPr>
          <w:rFonts w:ascii="Arial" w:hAnsi="Arial"/>
          <w:sz w:val="22"/>
        </w:rPr>
      </w:pPr>
      <w:r w:rsidRPr="0095251D">
        <w:rPr>
          <w:rFonts w:ascii="Arial" w:hAnsi="Arial"/>
          <w:sz w:val="22"/>
        </w:rPr>
        <w:t>Bijlage II</w:t>
      </w:r>
      <w:r w:rsidRPr="0095251D">
        <w:rPr>
          <w:rFonts w:ascii="Arial" w:hAnsi="Arial"/>
          <w:sz w:val="22"/>
        </w:rPr>
        <w:tab/>
      </w:r>
      <w:r w:rsidR="00870295">
        <w:rPr>
          <w:rFonts w:ascii="Arial" w:hAnsi="Arial"/>
          <w:sz w:val="22"/>
        </w:rPr>
        <w:t xml:space="preserve">Broadbanding </w:t>
      </w:r>
      <w:r w:rsidR="00A90B29" w:rsidRPr="0095251D">
        <w:rPr>
          <w:rFonts w:ascii="Arial" w:hAnsi="Arial"/>
          <w:sz w:val="22"/>
        </w:rPr>
        <w:t>en STI</w:t>
      </w:r>
      <w:r w:rsidR="00A90B29" w:rsidRPr="0095251D" w:rsidDel="00A90B29">
        <w:rPr>
          <w:rFonts w:ascii="Arial" w:hAnsi="Arial"/>
          <w:sz w:val="22"/>
        </w:rPr>
        <w:t xml:space="preserve"> </w:t>
      </w:r>
      <w:r w:rsidR="00A90B29" w:rsidRPr="0095251D">
        <w:rPr>
          <w:rFonts w:ascii="Arial" w:hAnsi="Arial"/>
          <w:sz w:val="22"/>
        </w:rPr>
        <w:t xml:space="preserve">voor </w:t>
      </w:r>
      <w:r w:rsidR="0095251D" w:rsidRPr="0095251D">
        <w:rPr>
          <w:rFonts w:ascii="Arial" w:hAnsi="Arial"/>
          <w:sz w:val="22"/>
        </w:rPr>
        <w:t xml:space="preserve"> </w:t>
      </w:r>
      <w:r w:rsidR="003F66BF">
        <w:rPr>
          <w:rFonts w:ascii="Arial" w:hAnsi="Arial"/>
          <w:sz w:val="22"/>
        </w:rPr>
        <w:t xml:space="preserve">Broadbanding </w:t>
      </w:r>
      <w:r w:rsidR="00A90B29">
        <w:rPr>
          <w:rFonts w:ascii="Arial" w:hAnsi="Arial"/>
          <w:sz w:val="22"/>
        </w:rPr>
        <w:t xml:space="preserve">functiegroepen </w:t>
      </w:r>
    </w:p>
    <w:p w:rsidR="0069211E" w:rsidRDefault="0069211E" w:rsidP="00A90B29">
      <w:pPr>
        <w:tabs>
          <w:tab w:val="left" w:pos="3544"/>
        </w:tabs>
        <w:ind w:left="3600" w:hanging="3600"/>
        <w:rPr>
          <w:rFonts w:ascii="Arial" w:hAnsi="Arial"/>
          <w:sz w:val="22"/>
        </w:rPr>
      </w:pPr>
    </w:p>
    <w:p w:rsidR="0069211E" w:rsidRDefault="0069211E" w:rsidP="0095251D">
      <w:pPr>
        <w:rPr>
          <w:rFonts w:ascii="Arial" w:hAnsi="Arial"/>
          <w:sz w:val="22"/>
        </w:rPr>
      </w:pPr>
      <w:r>
        <w:rPr>
          <w:rFonts w:ascii="Arial" w:hAnsi="Arial"/>
          <w:sz w:val="22"/>
        </w:rPr>
        <w:t xml:space="preserve">Bijlage III </w:t>
      </w:r>
      <w:r w:rsidR="0095251D">
        <w:rPr>
          <w:rFonts w:ascii="Arial" w:hAnsi="Arial"/>
          <w:sz w:val="22"/>
        </w:rPr>
        <w:tab/>
      </w:r>
      <w:r>
        <w:rPr>
          <w:rFonts w:ascii="Arial" w:hAnsi="Arial"/>
          <w:sz w:val="22"/>
        </w:rPr>
        <w:t>A.</w:t>
      </w:r>
      <w:r>
        <w:rPr>
          <w:rFonts w:ascii="Arial" w:hAnsi="Arial"/>
          <w:sz w:val="22"/>
        </w:rPr>
        <w:tab/>
        <w:t>Diverse regelingen en protocollen</w:t>
      </w:r>
    </w:p>
    <w:p w:rsidR="0069211E" w:rsidRDefault="0069211E" w:rsidP="0095251D">
      <w:pPr>
        <w:ind w:left="850" w:firstLine="566"/>
        <w:rPr>
          <w:rFonts w:ascii="Arial" w:hAnsi="Arial"/>
          <w:sz w:val="22"/>
        </w:rPr>
      </w:pPr>
      <w:r>
        <w:rPr>
          <w:rFonts w:ascii="Arial" w:hAnsi="Arial"/>
          <w:sz w:val="22"/>
        </w:rPr>
        <w:t>B.</w:t>
      </w:r>
      <w:r>
        <w:rPr>
          <w:rFonts w:ascii="Arial" w:hAnsi="Arial"/>
          <w:sz w:val="22"/>
        </w:rPr>
        <w:tab/>
        <w:t>Aanpassing arbeidsduur</w:t>
      </w:r>
    </w:p>
    <w:p w:rsidR="0069211E" w:rsidRDefault="0095251D" w:rsidP="0095251D">
      <w:pPr>
        <w:rPr>
          <w:rFonts w:ascii="Arial" w:hAnsi="Arial"/>
          <w:sz w:val="22"/>
        </w:rPr>
      </w:pPr>
      <w:r>
        <w:rPr>
          <w:rFonts w:ascii="Arial" w:hAnsi="Arial"/>
          <w:sz w:val="22"/>
        </w:rPr>
        <w:tab/>
      </w:r>
      <w:r>
        <w:rPr>
          <w:rFonts w:ascii="Arial" w:hAnsi="Arial"/>
          <w:sz w:val="22"/>
        </w:rPr>
        <w:tab/>
      </w:r>
      <w:r w:rsidR="0069211E">
        <w:rPr>
          <w:rFonts w:ascii="Arial" w:hAnsi="Arial"/>
          <w:sz w:val="22"/>
        </w:rPr>
        <w:t>C.</w:t>
      </w:r>
      <w:r w:rsidR="0069211E">
        <w:rPr>
          <w:rFonts w:ascii="Arial" w:hAnsi="Arial"/>
          <w:sz w:val="22"/>
        </w:rPr>
        <w:tab/>
        <w:t>Vorming en vakopleiding jeugdige werknemers</w:t>
      </w:r>
    </w:p>
    <w:p w:rsidR="0095251D" w:rsidRDefault="0069211E" w:rsidP="0095251D">
      <w:pPr>
        <w:ind w:left="708" w:firstLine="708"/>
        <w:rPr>
          <w:rFonts w:ascii="Arial" w:hAnsi="Arial"/>
          <w:sz w:val="22"/>
        </w:rPr>
      </w:pPr>
      <w:r>
        <w:rPr>
          <w:rFonts w:ascii="Arial" w:hAnsi="Arial"/>
          <w:sz w:val="22"/>
        </w:rPr>
        <w:t>D.</w:t>
      </w:r>
      <w:r>
        <w:rPr>
          <w:rFonts w:ascii="Arial" w:hAnsi="Arial"/>
          <w:sz w:val="22"/>
        </w:rPr>
        <w:tab/>
        <w:t>Collectieve ongevallenverzekering</w:t>
      </w:r>
    </w:p>
    <w:p w:rsidR="0095251D" w:rsidRDefault="0095251D" w:rsidP="0095251D">
      <w:pPr>
        <w:ind w:left="708" w:firstLine="708"/>
        <w:rPr>
          <w:rFonts w:ascii="Arial" w:hAnsi="Arial"/>
          <w:sz w:val="22"/>
        </w:rPr>
      </w:pPr>
      <w:r>
        <w:rPr>
          <w:rFonts w:ascii="Arial" w:hAnsi="Arial"/>
          <w:sz w:val="22"/>
        </w:rPr>
        <w:t>E.</w:t>
      </w:r>
      <w:r>
        <w:rPr>
          <w:rFonts w:ascii="Arial" w:hAnsi="Arial"/>
          <w:sz w:val="22"/>
        </w:rPr>
        <w:tab/>
        <w:t>Werkgelegenheid</w:t>
      </w:r>
    </w:p>
    <w:p w:rsidR="0095251D" w:rsidRDefault="0069211E" w:rsidP="0095251D">
      <w:pPr>
        <w:ind w:left="708" w:firstLine="708"/>
        <w:rPr>
          <w:rFonts w:ascii="Arial" w:hAnsi="Arial"/>
          <w:sz w:val="22"/>
        </w:rPr>
      </w:pPr>
      <w:r>
        <w:rPr>
          <w:rFonts w:ascii="Arial" w:hAnsi="Arial"/>
          <w:sz w:val="22"/>
        </w:rPr>
        <w:t>F.</w:t>
      </w:r>
      <w:r>
        <w:rPr>
          <w:rFonts w:ascii="Arial" w:hAnsi="Arial"/>
          <w:sz w:val="22"/>
        </w:rPr>
        <w:tab/>
        <w:t>Vakbondswerk in de onderneming</w:t>
      </w:r>
    </w:p>
    <w:p w:rsidR="0069211E" w:rsidRDefault="0069211E" w:rsidP="0095251D">
      <w:pPr>
        <w:ind w:left="708" w:firstLine="708"/>
        <w:rPr>
          <w:rFonts w:ascii="Arial" w:hAnsi="Arial"/>
          <w:sz w:val="22"/>
        </w:rPr>
      </w:pPr>
      <w:r>
        <w:rPr>
          <w:rFonts w:ascii="Arial" w:hAnsi="Arial"/>
          <w:sz w:val="22"/>
        </w:rPr>
        <w:t>G.</w:t>
      </w:r>
      <w:r>
        <w:rPr>
          <w:rFonts w:ascii="Arial" w:hAnsi="Arial"/>
          <w:sz w:val="22"/>
        </w:rPr>
        <w:tab/>
        <w:t>Verlofregelingen</w:t>
      </w:r>
    </w:p>
    <w:p w:rsidR="0069211E" w:rsidRDefault="0069211E" w:rsidP="0069211E">
      <w:pPr>
        <w:ind w:hanging="765"/>
        <w:rPr>
          <w:rFonts w:ascii="Arial" w:hAnsi="Arial"/>
          <w:sz w:val="22"/>
        </w:rPr>
      </w:pPr>
    </w:p>
    <w:p w:rsidR="0069211E" w:rsidRDefault="0069211E" w:rsidP="0095251D">
      <w:pPr>
        <w:rPr>
          <w:rFonts w:ascii="Arial" w:hAnsi="Arial"/>
          <w:sz w:val="22"/>
        </w:rPr>
      </w:pPr>
      <w:r>
        <w:rPr>
          <w:rFonts w:ascii="Arial" w:hAnsi="Arial"/>
          <w:sz w:val="22"/>
        </w:rPr>
        <w:t>Bijlage IV</w:t>
      </w:r>
      <w:r w:rsidR="0095251D">
        <w:rPr>
          <w:rFonts w:ascii="Arial" w:hAnsi="Arial"/>
          <w:sz w:val="22"/>
        </w:rPr>
        <w:tab/>
      </w:r>
      <w:r>
        <w:rPr>
          <w:rFonts w:ascii="Arial" w:hAnsi="Arial"/>
          <w:sz w:val="22"/>
        </w:rPr>
        <w:t>Protocolafspraken</w:t>
      </w:r>
      <w:r w:rsidR="00A16380">
        <w:rPr>
          <w:rFonts w:ascii="Arial" w:hAnsi="Arial"/>
          <w:sz w:val="22"/>
        </w:rPr>
        <w:t xml:space="preserve"> van deze cao</w:t>
      </w:r>
    </w:p>
    <w:p w:rsidR="0069211E" w:rsidRDefault="0069211E" w:rsidP="0069211E">
      <w:pPr>
        <w:rPr>
          <w:rFonts w:ascii="Arial" w:hAnsi="Arial"/>
          <w:sz w:val="22"/>
        </w:rPr>
      </w:pPr>
    </w:p>
    <w:p w:rsidR="0069211E" w:rsidRDefault="0069211E" w:rsidP="00E62684">
      <w:pPr>
        <w:rPr>
          <w:rFonts w:ascii="Arial" w:hAnsi="Arial"/>
          <w:sz w:val="22"/>
        </w:rPr>
      </w:pPr>
      <w:r>
        <w:rPr>
          <w:rFonts w:ascii="Arial" w:hAnsi="Arial"/>
          <w:sz w:val="22"/>
        </w:rPr>
        <w:br w:type="page"/>
      </w:r>
      <w:r>
        <w:rPr>
          <w:rFonts w:ascii="Arial" w:hAnsi="Arial"/>
          <w:sz w:val="22"/>
          <w:u w:val="single"/>
        </w:rPr>
        <w:lastRenderedPageBreak/>
        <w:t>COLLECTIEVE ARBEIDSOVEREENKOMST</w:t>
      </w:r>
    </w:p>
    <w:p w:rsidR="0069211E" w:rsidRDefault="0069211E" w:rsidP="0069211E">
      <w:pPr>
        <w:rPr>
          <w:rFonts w:ascii="Arial" w:hAnsi="Arial"/>
          <w:sz w:val="22"/>
        </w:rPr>
      </w:pPr>
    </w:p>
    <w:p w:rsidR="0069211E" w:rsidRDefault="0069211E" w:rsidP="0069211E">
      <w:pPr>
        <w:rPr>
          <w:rFonts w:ascii="Arial" w:hAnsi="Arial"/>
          <w:sz w:val="22"/>
        </w:rPr>
      </w:pPr>
    </w:p>
    <w:p w:rsidR="0069211E" w:rsidRDefault="0069211E" w:rsidP="0069211E">
      <w:pPr>
        <w:rPr>
          <w:rFonts w:ascii="Arial" w:hAnsi="Arial"/>
          <w:sz w:val="22"/>
        </w:rPr>
      </w:pPr>
    </w:p>
    <w:p w:rsidR="0069211E" w:rsidRDefault="0069211E" w:rsidP="0069211E">
      <w:pPr>
        <w:rPr>
          <w:rFonts w:ascii="Arial" w:hAnsi="Arial"/>
          <w:sz w:val="22"/>
        </w:rPr>
      </w:pPr>
    </w:p>
    <w:p w:rsidR="0069211E" w:rsidRDefault="0069211E" w:rsidP="0069211E">
      <w:pPr>
        <w:rPr>
          <w:rFonts w:ascii="Arial" w:hAnsi="Arial"/>
          <w:sz w:val="22"/>
        </w:rPr>
      </w:pPr>
      <w:r>
        <w:rPr>
          <w:rFonts w:ascii="Arial" w:hAnsi="Arial"/>
          <w:sz w:val="22"/>
        </w:rPr>
        <w:t xml:space="preserve">Tussen </w:t>
      </w:r>
    </w:p>
    <w:p w:rsidR="0069211E" w:rsidRDefault="0069211E" w:rsidP="0069211E">
      <w:pPr>
        <w:rPr>
          <w:rFonts w:ascii="Arial" w:hAnsi="Arial"/>
          <w:sz w:val="22"/>
        </w:rPr>
      </w:pPr>
    </w:p>
    <w:p w:rsidR="0069211E" w:rsidRDefault="0069211E" w:rsidP="0069211E">
      <w:pPr>
        <w:rPr>
          <w:rFonts w:ascii="Arial" w:hAnsi="Arial"/>
          <w:sz w:val="22"/>
        </w:rPr>
      </w:pPr>
    </w:p>
    <w:p w:rsidR="0069211E" w:rsidRDefault="0069211E" w:rsidP="0069211E">
      <w:pPr>
        <w:rPr>
          <w:rFonts w:ascii="Arial" w:hAnsi="Arial"/>
          <w:sz w:val="22"/>
        </w:rPr>
      </w:pPr>
      <w:r>
        <w:rPr>
          <w:rFonts w:ascii="Arial" w:hAnsi="Arial"/>
          <w:sz w:val="22"/>
        </w:rPr>
        <w:t>PGI Nonwovens B.V.</w:t>
      </w:r>
      <w:r w:rsidR="00870295">
        <w:rPr>
          <w:rFonts w:ascii="Arial" w:hAnsi="Arial"/>
          <w:sz w:val="22"/>
        </w:rPr>
        <w:t xml:space="preserve"> </w:t>
      </w:r>
      <w:r>
        <w:rPr>
          <w:rFonts w:ascii="Arial" w:hAnsi="Arial"/>
          <w:sz w:val="22"/>
        </w:rPr>
        <w:t>te Cuijk als partij enerzijds</w:t>
      </w:r>
    </w:p>
    <w:p w:rsidR="0069211E" w:rsidRDefault="0069211E" w:rsidP="0069211E">
      <w:pPr>
        <w:rPr>
          <w:rFonts w:ascii="Arial" w:hAnsi="Arial"/>
          <w:sz w:val="22"/>
        </w:rPr>
      </w:pPr>
    </w:p>
    <w:p w:rsidR="0069211E" w:rsidRDefault="0069211E" w:rsidP="0069211E">
      <w:pPr>
        <w:rPr>
          <w:rFonts w:ascii="Arial" w:hAnsi="Arial"/>
          <w:sz w:val="22"/>
        </w:rPr>
      </w:pPr>
    </w:p>
    <w:p w:rsidR="0069211E" w:rsidRDefault="0069211E" w:rsidP="0069211E">
      <w:pPr>
        <w:rPr>
          <w:rFonts w:ascii="Arial" w:hAnsi="Arial"/>
          <w:sz w:val="22"/>
        </w:rPr>
      </w:pPr>
      <w:r>
        <w:rPr>
          <w:rFonts w:ascii="Arial" w:hAnsi="Arial"/>
          <w:sz w:val="22"/>
        </w:rPr>
        <w:t>en</w:t>
      </w:r>
    </w:p>
    <w:p w:rsidR="0069211E" w:rsidRDefault="0069211E" w:rsidP="0069211E">
      <w:pPr>
        <w:rPr>
          <w:rFonts w:ascii="Arial" w:hAnsi="Arial"/>
          <w:sz w:val="22"/>
        </w:rPr>
      </w:pPr>
    </w:p>
    <w:p w:rsidR="0069211E" w:rsidRDefault="0069211E" w:rsidP="0069211E">
      <w:pPr>
        <w:rPr>
          <w:rFonts w:ascii="Arial" w:hAnsi="Arial"/>
          <w:sz w:val="22"/>
        </w:rPr>
      </w:pPr>
    </w:p>
    <w:p w:rsidR="0069211E" w:rsidRDefault="0069211E" w:rsidP="0069211E">
      <w:pPr>
        <w:rPr>
          <w:rFonts w:ascii="Arial" w:hAnsi="Arial"/>
          <w:sz w:val="22"/>
        </w:rPr>
      </w:pPr>
      <w:r>
        <w:rPr>
          <w:rFonts w:ascii="Arial" w:hAnsi="Arial"/>
          <w:sz w:val="22"/>
        </w:rPr>
        <w:t xml:space="preserve">FNV te </w:t>
      </w:r>
      <w:r w:rsidR="00B970A1">
        <w:rPr>
          <w:rFonts w:ascii="Arial" w:hAnsi="Arial"/>
          <w:sz w:val="22"/>
        </w:rPr>
        <w:t>Utrecht</w:t>
      </w:r>
      <w:r>
        <w:rPr>
          <w:rFonts w:ascii="Arial" w:hAnsi="Arial"/>
          <w:sz w:val="22"/>
        </w:rPr>
        <w:t xml:space="preserve"> en De Unie te Culemborg als partij anderzijds</w:t>
      </w:r>
    </w:p>
    <w:p w:rsidR="0069211E" w:rsidRDefault="0069211E" w:rsidP="0069211E">
      <w:pPr>
        <w:rPr>
          <w:rFonts w:ascii="Arial" w:hAnsi="Arial"/>
          <w:sz w:val="22"/>
        </w:rPr>
      </w:pPr>
    </w:p>
    <w:p w:rsidR="0069211E" w:rsidRDefault="0069211E" w:rsidP="0069211E">
      <w:pPr>
        <w:rPr>
          <w:rFonts w:ascii="Arial" w:hAnsi="Arial"/>
          <w:sz w:val="22"/>
        </w:rPr>
      </w:pPr>
    </w:p>
    <w:p w:rsidR="0069211E" w:rsidRDefault="0069211E" w:rsidP="0069211E">
      <w:pPr>
        <w:rPr>
          <w:rFonts w:ascii="Arial" w:hAnsi="Arial"/>
          <w:sz w:val="22"/>
        </w:rPr>
      </w:pPr>
      <w:r>
        <w:rPr>
          <w:rFonts w:ascii="Arial" w:hAnsi="Arial"/>
          <w:sz w:val="22"/>
        </w:rPr>
        <w:t xml:space="preserve">Is de navolgende </w:t>
      </w:r>
      <w:r w:rsidR="007F756C">
        <w:rPr>
          <w:rFonts w:ascii="Arial" w:hAnsi="Arial"/>
          <w:sz w:val="22"/>
        </w:rPr>
        <w:t>c</w:t>
      </w:r>
      <w:r>
        <w:rPr>
          <w:rFonts w:ascii="Arial" w:hAnsi="Arial"/>
          <w:sz w:val="22"/>
        </w:rPr>
        <w:t xml:space="preserve">ollectieve </w:t>
      </w:r>
      <w:r w:rsidR="007F756C">
        <w:rPr>
          <w:rFonts w:ascii="Arial" w:hAnsi="Arial"/>
          <w:sz w:val="22"/>
        </w:rPr>
        <w:t>a</w:t>
      </w:r>
      <w:r>
        <w:rPr>
          <w:rFonts w:ascii="Arial" w:hAnsi="Arial"/>
          <w:sz w:val="22"/>
        </w:rPr>
        <w:t>rbeidsovereenkomst overeengekomen:</w:t>
      </w:r>
    </w:p>
    <w:p w:rsidR="0069211E" w:rsidRDefault="0069211E" w:rsidP="0069211E">
      <w:pPr>
        <w:rPr>
          <w:rFonts w:ascii="Arial" w:hAnsi="Arial"/>
          <w:sz w:val="22"/>
        </w:rPr>
      </w:pPr>
    </w:p>
    <w:p w:rsidR="0069211E" w:rsidRDefault="0069211E" w:rsidP="0069211E">
      <w:pPr>
        <w:rPr>
          <w:rFonts w:ascii="Arial" w:hAnsi="Arial"/>
          <w:sz w:val="22"/>
        </w:rPr>
      </w:pPr>
      <w:r>
        <w:br w:type="page"/>
      </w:r>
      <w:r w:rsidR="008326EF">
        <w:rPr>
          <w:rFonts w:ascii="Arial" w:hAnsi="Arial" w:cs="Arial"/>
          <w:b/>
          <w:sz w:val="22"/>
          <w:u w:val="single"/>
        </w:rPr>
        <w:lastRenderedPageBreak/>
        <w:t xml:space="preserve">Artikel </w:t>
      </w:r>
      <w:r w:rsidR="008326EF" w:rsidRPr="008326EF">
        <w:rPr>
          <w:rFonts w:ascii="Arial" w:hAnsi="Arial" w:cs="Arial"/>
          <w:b/>
          <w:sz w:val="22"/>
          <w:u w:val="single"/>
        </w:rPr>
        <w:t>1</w:t>
      </w:r>
      <w:r w:rsidR="008326EF">
        <w:rPr>
          <w:rFonts w:ascii="Arial" w:hAnsi="Arial" w:cs="Arial"/>
          <w:b/>
          <w:sz w:val="22"/>
        </w:rPr>
        <w:tab/>
      </w:r>
      <w:r w:rsidRPr="008326EF">
        <w:rPr>
          <w:rFonts w:ascii="Arial" w:hAnsi="Arial"/>
          <w:b/>
          <w:sz w:val="22"/>
          <w:u w:val="single"/>
        </w:rPr>
        <w:t>Definities</w:t>
      </w:r>
    </w:p>
    <w:p w:rsidR="0069211E" w:rsidRDefault="0069211E" w:rsidP="0069211E">
      <w:pPr>
        <w:rPr>
          <w:rFonts w:ascii="Arial" w:hAnsi="Arial"/>
          <w:sz w:val="22"/>
        </w:rPr>
      </w:pPr>
    </w:p>
    <w:p w:rsidR="0069211E" w:rsidRDefault="0069211E" w:rsidP="0069211E">
      <w:pPr>
        <w:rPr>
          <w:rFonts w:ascii="Arial" w:hAnsi="Arial"/>
          <w:sz w:val="22"/>
        </w:rPr>
      </w:pPr>
      <w:r>
        <w:rPr>
          <w:rFonts w:ascii="Arial" w:hAnsi="Arial"/>
          <w:sz w:val="22"/>
        </w:rPr>
        <w:t>In deze overeenkomst wordt verstaan onder:</w:t>
      </w:r>
    </w:p>
    <w:p w:rsidR="0069211E" w:rsidRDefault="0069211E" w:rsidP="0069211E">
      <w:pPr>
        <w:rPr>
          <w:rFonts w:ascii="Arial" w:hAnsi="Arial"/>
          <w:sz w:val="22"/>
        </w:rPr>
      </w:pPr>
    </w:p>
    <w:p w:rsidR="0069211E" w:rsidRDefault="0069211E" w:rsidP="0069211E">
      <w:pPr>
        <w:tabs>
          <w:tab w:val="left" w:pos="2835"/>
          <w:tab w:val="left" w:pos="3544"/>
        </w:tabs>
        <w:rPr>
          <w:rFonts w:ascii="Arial" w:hAnsi="Arial"/>
          <w:sz w:val="22"/>
        </w:rPr>
      </w:pPr>
      <w:r>
        <w:rPr>
          <w:rFonts w:ascii="Arial" w:hAnsi="Arial"/>
          <w:sz w:val="22"/>
        </w:rPr>
        <w:t>a. de werkgever</w:t>
      </w:r>
      <w:r>
        <w:rPr>
          <w:rFonts w:ascii="Arial" w:hAnsi="Arial"/>
          <w:sz w:val="22"/>
        </w:rPr>
        <w:tab/>
        <w:t>:</w:t>
      </w:r>
      <w:r>
        <w:rPr>
          <w:rFonts w:ascii="Arial" w:hAnsi="Arial"/>
          <w:sz w:val="22"/>
        </w:rPr>
        <w:tab/>
        <w:t>de partij ter ene zijde;</w:t>
      </w:r>
    </w:p>
    <w:p w:rsidR="0069211E" w:rsidRDefault="0069211E" w:rsidP="0069211E">
      <w:pPr>
        <w:tabs>
          <w:tab w:val="left" w:pos="3544"/>
        </w:tabs>
        <w:rPr>
          <w:rFonts w:ascii="Arial" w:hAnsi="Arial"/>
          <w:sz w:val="22"/>
        </w:rPr>
      </w:pPr>
    </w:p>
    <w:p w:rsidR="0069211E" w:rsidRDefault="0069211E" w:rsidP="0069211E">
      <w:pPr>
        <w:tabs>
          <w:tab w:val="left" w:pos="2835"/>
          <w:tab w:val="left" w:pos="3544"/>
        </w:tabs>
        <w:rPr>
          <w:rFonts w:ascii="Arial" w:hAnsi="Arial"/>
          <w:sz w:val="22"/>
        </w:rPr>
      </w:pPr>
      <w:r>
        <w:rPr>
          <w:rFonts w:ascii="Arial" w:hAnsi="Arial"/>
          <w:sz w:val="22"/>
        </w:rPr>
        <w:t>b. vakvereniging</w:t>
      </w:r>
      <w:r>
        <w:rPr>
          <w:rFonts w:ascii="Arial" w:hAnsi="Arial"/>
          <w:sz w:val="22"/>
        </w:rPr>
        <w:tab/>
        <w:t>:</w:t>
      </w:r>
      <w:r>
        <w:rPr>
          <w:rFonts w:ascii="Arial" w:hAnsi="Arial"/>
          <w:sz w:val="22"/>
        </w:rPr>
        <w:tab/>
        <w:t>de partij ter andere zijde;</w:t>
      </w:r>
    </w:p>
    <w:p w:rsidR="0069211E" w:rsidRDefault="0069211E" w:rsidP="0069211E">
      <w:pPr>
        <w:tabs>
          <w:tab w:val="left" w:pos="3544"/>
        </w:tabs>
        <w:rPr>
          <w:rFonts w:ascii="Arial" w:hAnsi="Arial"/>
          <w:sz w:val="22"/>
        </w:rPr>
      </w:pPr>
    </w:p>
    <w:p w:rsidR="00AA5F24" w:rsidRDefault="0069211E" w:rsidP="0069211E">
      <w:pPr>
        <w:tabs>
          <w:tab w:val="left" w:pos="2835"/>
          <w:tab w:val="left" w:pos="3544"/>
        </w:tabs>
        <w:ind w:left="3544" w:hanging="3544"/>
        <w:rPr>
          <w:rFonts w:asciiTheme="minorHAnsi" w:hAnsiTheme="minorHAnsi"/>
        </w:rPr>
      </w:pPr>
      <w:r>
        <w:rPr>
          <w:rFonts w:ascii="Arial" w:hAnsi="Arial"/>
          <w:sz w:val="22"/>
        </w:rPr>
        <w:t>c. werknemer</w:t>
      </w:r>
      <w:r>
        <w:rPr>
          <w:rFonts w:ascii="Arial" w:hAnsi="Arial"/>
          <w:sz w:val="22"/>
        </w:rPr>
        <w:tab/>
        <w:t>:</w:t>
      </w:r>
      <w:r>
        <w:rPr>
          <w:rFonts w:ascii="Arial" w:hAnsi="Arial"/>
          <w:sz w:val="22"/>
        </w:rPr>
        <w:tab/>
      </w:r>
      <w:r w:rsidR="00AA5F24" w:rsidRPr="00AA5F24">
        <w:rPr>
          <w:rFonts w:ascii="Arial" w:hAnsi="Arial" w:cs="Arial"/>
          <w:sz w:val="22"/>
          <w:szCs w:val="22"/>
        </w:rPr>
        <w:t>De persoon (m/v) die op basis van een arbeidsovereenkomst in dienst is van PGI Nonwovens B.V.;</w:t>
      </w:r>
      <w:r w:rsidR="00AA5F24">
        <w:rPr>
          <w:rFonts w:asciiTheme="minorHAnsi" w:hAnsiTheme="minorHAnsi"/>
        </w:rPr>
        <w:t xml:space="preserve"> </w:t>
      </w:r>
    </w:p>
    <w:p w:rsidR="0069211E" w:rsidRDefault="0069211E" w:rsidP="000263BB">
      <w:pPr>
        <w:tabs>
          <w:tab w:val="left" w:pos="2835"/>
          <w:tab w:val="left" w:pos="3544"/>
        </w:tabs>
        <w:ind w:left="3544" w:hanging="4"/>
        <w:rPr>
          <w:rFonts w:ascii="Arial" w:hAnsi="Arial"/>
          <w:sz w:val="22"/>
        </w:rPr>
      </w:pPr>
      <w:r>
        <w:rPr>
          <w:rFonts w:ascii="Arial" w:hAnsi="Arial"/>
          <w:sz w:val="22"/>
        </w:rPr>
        <w:t>als werknemer in de zin van deze overeenkomst wordt niet beschouwd hij die als vakantiewerknemer of stagiair in dienst is van de werkgever en de werknemer die op grond van zijn arbeidsovereenkomst slechts incidenteel arbeid verricht.</w:t>
      </w:r>
    </w:p>
    <w:p w:rsidR="0069211E" w:rsidRDefault="0069211E" w:rsidP="0069211E">
      <w:pPr>
        <w:ind w:left="3544"/>
        <w:rPr>
          <w:rFonts w:ascii="Arial" w:hAnsi="Arial"/>
          <w:sz w:val="22"/>
        </w:rPr>
      </w:pPr>
      <w:r>
        <w:rPr>
          <w:rFonts w:ascii="Arial" w:hAnsi="Arial"/>
          <w:sz w:val="22"/>
        </w:rPr>
        <w:t>Onder incidenteel werk wordt verstaan dat gemiddeld niet meer dan 13 uur per week wordt gewerkt;</w:t>
      </w:r>
    </w:p>
    <w:p w:rsidR="0069211E" w:rsidRDefault="0069211E" w:rsidP="0069211E">
      <w:pPr>
        <w:ind w:left="3544"/>
        <w:rPr>
          <w:rFonts w:ascii="Arial" w:hAnsi="Arial"/>
          <w:sz w:val="22"/>
        </w:rPr>
      </w:pPr>
    </w:p>
    <w:p w:rsidR="0069211E" w:rsidRDefault="0069211E" w:rsidP="0069211E">
      <w:pPr>
        <w:pStyle w:val="Dokument1"/>
        <w:keepNext w:val="0"/>
        <w:keepLines w:val="0"/>
        <w:tabs>
          <w:tab w:val="clear" w:pos="-720"/>
          <w:tab w:val="left" w:pos="2835"/>
          <w:tab w:val="left" w:pos="3544"/>
        </w:tabs>
        <w:suppressAutoHyphens w:val="0"/>
        <w:rPr>
          <w:rFonts w:ascii="Arial" w:hAnsi="Arial"/>
          <w:sz w:val="22"/>
          <w:lang w:val="nl-NL"/>
        </w:rPr>
      </w:pPr>
      <w:r>
        <w:rPr>
          <w:rFonts w:ascii="Arial" w:hAnsi="Arial"/>
          <w:sz w:val="22"/>
          <w:lang w:val="nl-NL"/>
        </w:rPr>
        <w:t>d. maand</w:t>
      </w:r>
      <w:r>
        <w:rPr>
          <w:rFonts w:ascii="Arial" w:hAnsi="Arial"/>
          <w:sz w:val="22"/>
          <w:lang w:val="nl-NL"/>
        </w:rPr>
        <w:tab/>
        <w:t>:</w:t>
      </w:r>
      <w:r>
        <w:rPr>
          <w:rFonts w:ascii="Arial" w:hAnsi="Arial"/>
          <w:sz w:val="22"/>
          <w:lang w:val="nl-NL"/>
        </w:rPr>
        <w:tab/>
        <w:t>een kalendermaand;</w:t>
      </w:r>
    </w:p>
    <w:p w:rsidR="0069211E" w:rsidRDefault="0069211E" w:rsidP="0069211E">
      <w:pPr>
        <w:tabs>
          <w:tab w:val="left" w:pos="2835"/>
          <w:tab w:val="left" w:pos="3544"/>
        </w:tabs>
        <w:rPr>
          <w:rFonts w:ascii="Arial" w:hAnsi="Arial"/>
          <w:sz w:val="22"/>
        </w:rPr>
      </w:pPr>
    </w:p>
    <w:p w:rsidR="0069211E" w:rsidRDefault="0069211E" w:rsidP="0069211E">
      <w:pPr>
        <w:tabs>
          <w:tab w:val="left" w:pos="2835"/>
          <w:tab w:val="left" w:pos="3544"/>
        </w:tabs>
        <w:ind w:left="3544" w:hanging="3544"/>
        <w:rPr>
          <w:rFonts w:ascii="Arial" w:hAnsi="Arial"/>
          <w:sz w:val="22"/>
        </w:rPr>
      </w:pPr>
      <w:r>
        <w:rPr>
          <w:rFonts w:ascii="Arial" w:hAnsi="Arial"/>
          <w:sz w:val="22"/>
        </w:rPr>
        <w:t>e. week</w:t>
      </w:r>
      <w:r>
        <w:rPr>
          <w:rFonts w:ascii="Arial" w:hAnsi="Arial"/>
          <w:sz w:val="22"/>
        </w:rPr>
        <w:tab/>
        <w:t>:</w:t>
      </w:r>
      <w:r>
        <w:rPr>
          <w:rFonts w:ascii="Arial" w:hAnsi="Arial"/>
          <w:sz w:val="22"/>
        </w:rPr>
        <w:tab/>
        <w:t>een tijdvak van 7 etmalen, waarvan de eerste aanvangt bij het begin van de eerste dienst op maandagochtend;</w:t>
      </w:r>
    </w:p>
    <w:p w:rsidR="0069211E" w:rsidRDefault="0069211E" w:rsidP="0069211E">
      <w:pPr>
        <w:tabs>
          <w:tab w:val="left" w:pos="2835"/>
          <w:tab w:val="left" w:pos="3544"/>
        </w:tabs>
        <w:rPr>
          <w:rFonts w:ascii="Arial" w:hAnsi="Arial"/>
          <w:sz w:val="22"/>
        </w:rPr>
      </w:pPr>
    </w:p>
    <w:p w:rsidR="0069211E" w:rsidRDefault="0069211E" w:rsidP="0069211E">
      <w:pPr>
        <w:pStyle w:val="Dokument1"/>
        <w:keepNext w:val="0"/>
        <w:keepLines w:val="0"/>
        <w:tabs>
          <w:tab w:val="clear" w:pos="-720"/>
          <w:tab w:val="left" w:pos="2835"/>
          <w:tab w:val="left" w:pos="3544"/>
        </w:tabs>
        <w:suppressAutoHyphens w:val="0"/>
        <w:rPr>
          <w:rFonts w:ascii="Arial" w:hAnsi="Arial"/>
          <w:sz w:val="22"/>
          <w:lang w:val="nl-NL"/>
        </w:rPr>
      </w:pPr>
      <w:r>
        <w:rPr>
          <w:rFonts w:ascii="Arial" w:hAnsi="Arial"/>
          <w:sz w:val="22"/>
          <w:lang w:val="nl-NL"/>
        </w:rPr>
        <w:t>f. periode</w:t>
      </w:r>
      <w:r>
        <w:rPr>
          <w:rFonts w:ascii="Arial" w:hAnsi="Arial"/>
          <w:sz w:val="22"/>
          <w:lang w:val="nl-NL"/>
        </w:rPr>
        <w:tab/>
        <w:t>:</w:t>
      </w:r>
      <w:r>
        <w:rPr>
          <w:rFonts w:ascii="Arial" w:hAnsi="Arial"/>
          <w:sz w:val="22"/>
          <w:lang w:val="nl-NL"/>
        </w:rPr>
        <w:tab/>
        <w:t>tijdvak van 4 weken;</w:t>
      </w:r>
      <w:r>
        <w:rPr>
          <w:rFonts w:ascii="Arial" w:hAnsi="Arial"/>
          <w:sz w:val="22"/>
          <w:lang w:val="nl-NL"/>
        </w:rPr>
        <w:br/>
      </w:r>
    </w:p>
    <w:p w:rsidR="0069211E" w:rsidRDefault="0069211E" w:rsidP="0069211E">
      <w:pPr>
        <w:tabs>
          <w:tab w:val="left" w:pos="2835"/>
          <w:tab w:val="left" w:pos="3544"/>
        </w:tabs>
        <w:ind w:left="3544" w:hanging="3544"/>
        <w:rPr>
          <w:rFonts w:ascii="Arial" w:hAnsi="Arial"/>
          <w:sz w:val="22"/>
        </w:rPr>
      </w:pPr>
      <w:r>
        <w:rPr>
          <w:rFonts w:ascii="Arial" w:hAnsi="Arial"/>
          <w:sz w:val="22"/>
        </w:rPr>
        <w:t>g. dienstrooster</w:t>
      </w:r>
      <w:r>
        <w:rPr>
          <w:rFonts w:ascii="Arial" w:hAnsi="Arial"/>
          <w:sz w:val="22"/>
        </w:rPr>
        <w:tab/>
        <w:t>:</w:t>
      </w:r>
      <w:r>
        <w:rPr>
          <w:rFonts w:ascii="Arial" w:hAnsi="Arial"/>
          <w:sz w:val="22"/>
        </w:rPr>
        <w:tab/>
        <w:t>en arbeidsregeling die aangeeft op welke tijdstippen de werknemers normaliter hun werkzaamheden aanvangen en deze beëindigen en eventueel onderbreken;</w:t>
      </w:r>
    </w:p>
    <w:p w:rsidR="0069211E" w:rsidRDefault="0069211E" w:rsidP="0069211E">
      <w:pPr>
        <w:tabs>
          <w:tab w:val="left" w:pos="2835"/>
          <w:tab w:val="left" w:pos="3544"/>
        </w:tabs>
        <w:rPr>
          <w:rFonts w:ascii="Arial" w:hAnsi="Arial"/>
          <w:sz w:val="22"/>
        </w:rPr>
      </w:pPr>
    </w:p>
    <w:p w:rsidR="0069211E" w:rsidRDefault="0069211E" w:rsidP="0069211E">
      <w:pPr>
        <w:tabs>
          <w:tab w:val="left" w:pos="2835"/>
          <w:tab w:val="left" w:pos="3544"/>
        </w:tabs>
        <w:ind w:left="3544" w:hanging="3544"/>
        <w:rPr>
          <w:rFonts w:ascii="Arial" w:hAnsi="Arial"/>
          <w:sz w:val="22"/>
        </w:rPr>
      </w:pPr>
      <w:r>
        <w:rPr>
          <w:rFonts w:ascii="Arial" w:hAnsi="Arial"/>
          <w:sz w:val="22"/>
        </w:rPr>
        <w:t>h. normale arbeidsduur</w:t>
      </w:r>
      <w:r>
        <w:rPr>
          <w:rFonts w:ascii="Arial" w:hAnsi="Arial"/>
          <w:sz w:val="22"/>
        </w:rPr>
        <w:tab/>
        <w:t>:</w:t>
      </w:r>
      <w:r>
        <w:rPr>
          <w:rFonts w:ascii="Arial" w:hAnsi="Arial"/>
          <w:sz w:val="22"/>
        </w:rPr>
        <w:tab/>
        <w:t>het gemiddeld aantal uren per week gedurende welke</w:t>
      </w:r>
    </w:p>
    <w:p w:rsidR="0069211E" w:rsidRDefault="0069211E" w:rsidP="0069211E">
      <w:pPr>
        <w:tabs>
          <w:tab w:val="left" w:pos="2835"/>
          <w:tab w:val="left" w:pos="3544"/>
        </w:tabs>
        <w:ind w:left="3544" w:hanging="3204"/>
        <w:rPr>
          <w:rFonts w:ascii="Arial" w:hAnsi="Arial"/>
          <w:sz w:val="22"/>
        </w:rPr>
      </w:pPr>
      <w:r>
        <w:rPr>
          <w:rFonts w:ascii="Arial" w:hAnsi="Arial"/>
          <w:sz w:val="22"/>
        </w:rPr>
        <w:tab/>
      </w:r>
      <w:r>
        <w:rPr>
          <w:rFonts w:ascii="Arial" w:hAnsi="Arial"/>
          <w:sz w:val="22"/>
        </w:rPr>
        <w:tab/>
        <w:t>de werknemers normaliter volgens dienstrooster hun werkzaamheden verrichten;</w:t>
      </w:r>
    </w:p>
    <w:p w:rsidR="0069211E" w:rsidRDefault="0069211E" w:rsidP="0069211E">
      <w:pPr>
        <w:pStyle w:val="Dokument1"/>
        <w:keepNext w:val="0"/>
        <w:keepLines w:val="0"/>
        <w:tabs>
          <w:tab w:val="clear" w:pos="-720"/>
        </w:tabs>
        <w:suppressAutoHyphens w:val="0"/>
        <w:rPr>
          <w:rFonts w:ascii="Arial" w:hAnsi="Arial"/>
          <w:sz w:val="22"/>
          <w:lang w:val="nl-NL"/>
        </w:rPr>
      </w:pPr>
    </w:p>
    <w:p w:rsidR="00AA5F24" w:rsidRDefault="0069211E" w:rsidP="0069211E">
      <w:pPr>
        <w:tabs>
          <w:tab w:val="left" w:pos="2835"/>
          <w:tab w:val="left" w:pos="3544"/>
        </w:tabs>
        <w:ind w:left="3544" w:hanging="3544"/>
        <w:rPr>
          <w:rFonts w:ascii="Arial" w:hAnsi="Arial"/>
          <w:sz w:val="22"/>
        </w:rPr>
      </w:pPr>
      <w:r>
        <w:rPr>
          <w:rFonts w:ascii="Arial" w:hAnsi="Arial"/>
          <w:sz w:val="22"/>
        </w:rPr>
        <w:t>i. schaalsalaris</w:t>
      </w:r>
      <w:r>
        <w:rPr>
          <w:rFonts w:ascii="Arial" w:hAnsi="Arial"/>
          <w:sz w:val="22"/>
        </w:rPr>
        <w:tab/>
        <w:t>:</w:t>
      </w:r>
      <w:r>
        <w:rPr>
          <w:rFonts w:ascii="Arial" w:hAnsi="Arial"/>
          <w:sz w:val="22"/>
        </w:rPr>
        <w:tab/>
      </w:r>
      <w:r w:rsidR="00AA5F24">
        <w:rPr>
          <w:rFonts w:ascii="Arial" w:hAnsi="Arial"/>
          <w:sz w:val="22"/>
        </w:rPr>
        <w:t>Het periode</w:t>
      </w:r>
      <w:r w:rsidR="00061BD7">
        <w:rPr>
          <w:rFonts w:ascii="Arial" w:hAnsi="Arial"/>
          <w:sz w:val="22"/>
        </w:rPr>
        <w:t>-</w:t>
      </w:r>
      <w:r w:rsidR="00AA5F24">
        <w:rPr>
          <w:rFonts w:ascii="Arial" w:hAnsi="Arial"/>
          <w:sz w:val="22"/>
        </w:rPr>
        <w:t>inkomen zonder toeslagen/ vergoedingen/ vakantie-uitkering.</w:t>
      </w:r>
    </w:p>
    <w:p w:rsidR="0069211E" w:rsidRDefault="0069211E" w:rsidP="00AA5F24">
      <w:pPr>
        <w:tabs>
          <w:tab w:val="left" w:pos="2835"/>
          <w:tab w:val="left" w:pos="3544"/>
        </w:tabs>
        <w:ind w:left="3544" w:hanging="3544"/>
        <w:rPr>
          <w:rFonts w:ascii="Arial" w:hAnsi="Arial"/>
          <w:sz w:val="22"/>
        </w:rPr>
      </w:pPr>
    </w:p>
    <w:p w:rsidR="00061BD7" w:rsidRDefault="00061BD7" w:rsidP="004E60C8">
      <w:pPr>
        <w:tabs>
          <w:tab w:val="left" w:pos="2835"/>
          <w:tab w:val="left" w:pos="3544"/>
        </w:tabs>
        <w:rPr>
          <w:rFonts w:ascii="Arial" w:hAnsi="Arial"/>
          <w:sz w:val="22"/>
        </w:rPr>
      </w:pPr>
    </w:p>
    <w:p w:rsidR="00A55845" w:rsidRDefault="00061BD7" w:rsidP="00061BD7">
      <w:pPr>
        <w:tabs>
          <w:tab w:val="left" w:pos="2835"/>
          <w:tab w:val="left" w:pos="3544"/>
        </w:tabs>
        <w:ind w:left="3540" w:hanging="3540"/>
        <w:rPr>
          <w:rFonts w:ascii="Arial" w:hAnsi="Arial"/>
          <w:sz w:val="22"/>
        </w:rPr>
      </w:pPr>
      <w:r>
        <w:rPr>
          <w:rFonts w:ascii="Arial" w:hAnsi="Arial"/>
          <w:sz w:val="22"/>
        </w:rPr>
        <w:t>j. periode-inkomen</w:t>
      </w:r>
      <w:r w:rsidR="000263BB">
        <w:rPr>
          <w:rFonts w:ascii="Arial" w:hAnsi="Arial"/>
          <w:sz w:val="22"/>
        </w:rPr>
        <w:tab/>
        <w:t>:</w:t>
      </w:r>
      <w:r w:rsidR="000263BB">
        <w:rPr>
          <w:rFonts w:ascii="Arial" w:hAnsi="Arial"/>
          <w:sz w:val="22"/>
        </w:rPr>
        <w:tab/>
      </w:r>
      <w:r>
        <w:rPr>
          <w:rFonts w:ascii="Arial" w:hAnsi="Arial"/>
          <w:sz w:val="22"/>
        </w:rPr>
        <w:t>Het bruto (schaal)salaris vermeerderd met een eventuele persoonlijke toeslag als bedoeld in artikel 7, lid 6 b3 en met de ploegentoeslag als bedoeld in artikel 8, lid 2, exclusief vakantietoeslag.</w:t>
      </w:r>
    </w:p>
    <w:p w:rsidR="0069211E" w:rsidRDefault="0069211E" w:rsidP="0069211E">
      <w:pPr>
        <w:tabs>
          <w:tab w:val="left" w:pos="2835"/>
          <w:tab w:val="left" w:pos="3544"/>
        </w:tabs>
        <w:rPr>
          <w:rFonts w:ascii="Arial" w:hAnsi="Arial"/>
          <w:sz w:val="22"/>
        </w:rPr>
      </w:pPr>
    </w:p>
    <w:p w:rsidR="0069211E" w:rsidRDefault="0069211E" w:rsidP="0069211E">
      <w:pPr>
        <w:tabs>
          <w:tab w:val="left" w:pos="2835"/>
          <w:tab w:val="left" w:pos="3544"/>
        </w:tabs>
        <w:ind w:left="3544" w:hanging="3544"/>
        <w:rPr>
          <w:rFonts w:ascii="Arial" w:hAnsi="Arial"/>
          <w:sz w:val="22"/>
        </w:rPr>
      </w:pPr>
      <w:r>
        <w:rPr>
          <w:rFonts w:ascii="Arial" w:hAnsi="Arial"/>
          <w:sz w:val="22"/>
        </w:rPr>
        <w:t>l. ondernemingsraad</w:t>
      </w:r>
      <w:r>
        <w:rPr>
          <w:rFonts w:ascii="Arial" w:hAnsi="Arial"/>
          <w:sz w:val="22"/>
        </w:rPr>
        <w:tab/>
        <w:t>:</w:t>
      </w:r>
      <w:r>
        <w:rPr>
          <w:rFonts w:ascii="Arial" w:hAnsi="Arial"/>
          <w:sz w:val="22"/>
        </w:rPr>
        <w:tab/>
        <w:t>de ondernemingsraad (OR) als bedoeld in de Wet op de Ondernemingsraden.</w:t>
      </w:r>
    </w:p>
    <w:p w:rsidR="0069211E" w:rsidRDefault="0069211E" w:rsidP="0069211E">
      <w:pPr>
        <w:rPr>
          <w:rFonts w:ascii="Arial" w:hAnsi="Arial"/>
          <w:sz w:val="22"/>
        </w:rPr>
      </w:pPr>
      <w:r>
        <w:rPr>
          <w:rFonts w:ascii="Arial" w:hAnsi="Arial"/>
          <w:sz w:val="22"/>
        </w:rPr>
        <w:br w:type="page"/>
      </w:r>
      <w:r w:rsidRPr="0005020B">
        <w:rPr>
          <w:rFonts w:ascii="Arial" w:hAnsi="Arial"/>
          <w:b/>
          <w:sz w:val="22"/>
          <w:u w:val="single"/>
        </w:rPr>
        <w:lastRenderedPageBreak/>
        <w:t>Artikel 2</w:t>
      </w:r>
      <w:r w:rsidR="008326EF">
        <w:rPr>
          <w:rFonts w:ascii="Arial" w:hAnsi="Arial"/>
          <w:b/>
          <w:sz w:val="22"/>
        </w:rPr>
        <w:tab/>
      </w:r>
      <w:r w:rsidRPr="008326EF">
        <w:rPr>
          <w:rFonts w:ascii="Arial" w:hAnsi="Arial"/>
          <w:b/>
          <w:sz w:val="22"/>
          <w:u w:val="single"/>
        </w:rPr>
        <w:t>Algemene verplichtingen van de werkgever</w:t>
      </w:r>
    </w:p>
    <w:p w:rsidR="0069211E" w:rsidRPr="00A74F5A" w:rsidRDefault="0069211E" w:rsidP="0069211E">
      <w:pPr>
        <w:rPr>
          <w:rFonts w:ascii="Arial" w:hAnsi="Arial"/>
          <w:sz w:val="16"/>
          <w:szCs w:val="16"/>
        </w:rPr>
      </w:pPr>
    </w:p>
    <w:p w:rsidR="0069211E" w:rsidRDefault="0069211E" w:rsidP="0069211E">
      <w:pPr>
        <w:numPr>
          <w:ilvl w:val="0"/>
          <w:numId w:val="22"/>
        </w:numPr>
        <w:rPr>
          <w:rFonts w:ascii="Arial" w:hAnsi="Arial"/>
          <w:sz w:val="22"/>
        </w:rPr>
      </w:pPr>
      <w:r>
        <w:rPr>
          <w:rFonts w:ascii="Arial" w:hAnsi="Arial"/>
          <w:sz w:val="22"/>
        </w:rPr>
        <w:t>De werkgever verplicht zich alle uit deze collectieve arbeidsovereenkomst voortvloeiende of daarmee samenhangende verplichtingen naar maatstaven van redelijkheid en billijkheid na te komen.</w:t>
      </w:r>
    </w:p>
    <w:p w:rsidR="0069211E" w:rsidRPr="00A74F5A" w:rsidRDefault="0069211E" w:rsidP="0069211E">
      <w:pPr>
        <w:rPr>
          <w:rFonts w:ascii="Arial" w:hAnsi="Arial"/>
          <w:sz w:val="16"/>
          <w:szCs w:val="16"/>
        </w:rPr>
      </w:pPr>
    </w:p>
    <w:p w:rsidR="0069211E" w:rsidRPr="00153405" w:rsidRDefault="005269FD" w:rsidP="005269FD">
      <w:pPr>
        <w:ind w:left="708" w:hanging="708"/>
        <w:rPr>
          <w:rFonts w:ascii="Arial" w:hAnsi="Arial"/>
          <w:sz w:val="22"/>
          <w:highlight w:val="yellow"/>
        </w:rPr>
      </w:pPr>
      <w:r>
        <w:rPr>
          <w:rFonts w:ascii="Arial" w:hAnsi="Arial"/>
          <w:sz w:val="22"/>
        </w:rPr>
        <w:t>2.</w:t>
      </w:r>
      <w:r>
        <w:rPr>
          <w:rFonts w:ascii="Arial" w:hAnsi="Arial"/>
          <w:sz w:val="22"/>
        </w:rPr>
        <w:tab/>
        <w:t>D</w:t>
      </w:r>
      <w:r w:rsidR="0069211E">
        <w:rPr>
          <w:rFonts w:ascii="Arial" w:hAnsi="Arial"/>
          <w:sz w:val="22"/>
        </w:rPr>
        <w:t xml:space="preserve">e werkgever verplicht zich generlei actie te zullen voeren of te zullen steunen, welke ten doel heeft wijziging te brengen in de volgens deze collectieve arbeidsovereenkomst geregelde arbeidsvoorwaarden op een andere wijze dan neergelegd in de artikelen </w:t>
      </w:r>
      <w:r w:rsidR="00AE3C2F">
        <w:rPr>
          <w:rFonts w:ascii="Arial" w:hAnsi="Arial"/>
          <w:sz w:val="22"/>
        </w:rPr>
        <w:t>20</w:t>
      </w:r>
      <w:r w:rsidR="00BD3DA8">
        <w:rPr>
          <w:rFonts w:ascii="Arial" w:hAnsi="Arial"/>
          <w:sz w:val="22"/>
        </w:rPr>
        <w:t xml:space="preserve"> </w:t>
      </w:r>
      <w:r w:rsidR="0069211E" w:rsidRPr="00BD3DA8">
        <w:rPr>
          <w:rFonts w:ascii="Arial" w:hAnsi="Arial"/>
          <w:sz w:val="22"/>
        </w:rPr>
        <w:t xml:space="preserve">en </w:t>
      </w:r>
      <w:r w:rsidR="00153405" w:rsidRPr="00BD3DA8">
        <w:rPr>
          <w:rFonts w:ascii="Arial" w:hAnsi="Arial"/>
          <w:sz w:val="22"/>
        </w:rPr>
        <w:t>2</w:t>
      </w:r>
      <w:r w:rsidR="00AE3C2F">
        <w:rPr>
          <w:rFonts w:ascii="Arial" w:hAnsi="Arial"/>
          <w:sz w:val="22"/>
        </w:rPr>
        <w:t>1</w:t>
      </w:r>
      <w:r w:rsidR="00153405" w:rsidRPr="00BD3DA8">
        <w:rPr>
          <w:rFonts w:ascii="Arial" w:hAnsi="Arial"/>
          <w:sz w:val="22"/>
        </w:rPr>
        <w:t>.</w:t>
      </w:r>
    </w:p>
    <w:p w:rsidR="0069211E" w:rsidRPr="00A74F5A" w:rsidRDefault="0069211E" w:rsidP="0069211E">
      <w:pPr>
        <w:rPr>
          <w:rFonts w:ascii="Arial" w:hAnsi="Arial"/>
          <w:sz w:val="16"/>
          <w:szCs w:val="16"/>
        </w:rPr>
      </w:pPr>
    </w:p>
    <w:p w:rsidR="0069211E" w:rsidRDefault="005269FD" w:rsidP="005269FD">
      <w:pPr>
        <w:ind w:left="708" w:hanging="708"/>
        <w:rPr>
          <w:rFonts w:ascii="Arial" w:hAnsi="Arial"/>
          <w:sz w:val="22"/>
        </w:rPr>
      </w:pPr>
      <w:r>
        <w:rPr>
          <w:rFonts w:ascii="Arial" w:hAnsi="Arial"/>
          <w:sz w:val="22"/>
        </w:rPr>
        <w:t>3.</w:t>
      </w:r>
      <w:r>
        <w:rPr>
          <w:rFonts w:ascii="Arial" w:hAnsi="Arial"/>
          <w:sz w:val="22"/>
        </w:rPr>
        <w:tab/>
      </w:r>
      <w:r w:rsidR="0069211E">
        <w:rPr>
          <w:rFonts w:ascii="Arial" w:hAnsi="Arial"/>
          <w:sz w:val="22"/>
        </w:rPr>
        <w:t>De werkgever verbindt zich geen werknemers in dienst te nemen of te houden op voorwaarden die in strijd zijn met het in deze overeenkomst of het in artikel 17 bedoelde bedrijfsreglement bepaalde, dan wel bedrijfsarbeid te doen verrichten op voorwaarden welke per jaar en in totaliteit bezien een andere waarde hebben dan de in deze overeenkomst vastgestelde voorwaarden.</w:t>
      </w:r>
    </w:p>
    <w:p w:rsidR="0069211E" w:rsidRPr="00A74F5A" w:rsidRDefault="0069211E" w:rsidP="0069211E">
      <w:pPr>
        <w:rPr>
          <w:rFonts w:ascii="Arial" w:hAnsi="Arial"/>
          <w:sz w:val="16"/>
          <w:szCs w:val="16"/>
        </w:rPr>
      </w:pPr>
    </w:p>
    <w:p w:rsidR="0069211E" w:rsidRDefault="0069211E" w:rsidP="0069211E">
      <w:pPr>
        <w:numPr>
          <w:ilvl w:val="0"/>
          <w:numId w:val="11"/>
        </w:numPr>
        <w:rPr>
          <w:rFonts w:ascii="Arial" w:hAnsi="Arial"/>
          <w:sz w:val="22"/>
        </w:rPr>
      </w:pPr>
      <w:r>
        <w:rPr>
          <w:rFonts w:ascii="Arial" w:hAnsi="Arial"/>
          <w:sz w:val="22"/>
        </w:rPr>
        <w:t>De werkgever zal met iedere werknemer schriftelijk een individuele arbeidsovereenkomst aangaan, waarin verwezen wordt naar deze collectieve arbeidsovereenkomst en het eventueel geldend bedrijfsreglement.</w:t>
      </w:r>
    </w:p>
    <w:p w:rsidR="0069211E" w:rsidRDefault="0069211E" w:rsidP="0069211E">
      <w:pPr>
        <w:rPr>
          <w:rFonts w:ascii="Arial" w:hAnsi="Arial"/>
          <w:sz w:val="22"/>
        </w:rPr>
      </w:pPr>
    </w:p>
    <w:p w:rsidR="0069211E" w:rsidRDefault="0069211E" w:rsidP="0069211E">
      <w:pPr>
        <w:numPr>
          <w:ilvl w:val="0"/>
          <w:numId w:val="11"/>
        </w:numPr>
        <w:rPr>
          <w:rFonts w:ascii="Arial" w:hAnsi="Arial"/>
          <w:sz w:val="22"/>
        </w:rPr>
      </w:pPr>
      <w:r>
        <w:rPr>
          <w:rFonts w:ascii="Arial" w:hAnsi="Arial"/>
          <w:sz w:val="22"/>
        </w:rPr>
        <w:t>De werkgever zal alle maatregelen nemen welke nodig zijn voor de veiligheid, de gezondheid en het welzijn van de werknemers, uitgaande van de van kracht zijnde regelingen van de Arbo-wet.</w:t>
      </w:r>
    </w:p>
    <w:p w:rsidR="0069211E" w:rsidRPr="00A74F5A" w:rsidRDefault="0069211E" w:rsidP="0069211E">
      <w:pPr>
        <w:rPr>
          <w:rFonts w:ascii="Arial" w:hAnsi="Arial"/>
          <w:sz w:val="16"/>
          <w:szCs w:val="16"/>
        </w:rPr>
      </w:pPr>
    </w:p>
    <w:p w:rsidR="0069211E" w:rsidRDefault="0069211E" w:rsidP="0069211E">
      <w:pPr>
        <w:numPr>
          <w:ilvl w:val="0"/>
          <w:numId w:val="11"/>
        </w:numPr>
        <w:rPr>
          <w:rFonts w:ascii="Arial" w:hAnsi="Arial"/>
          <w:sz w:val="22"/>
        </w:rPr>
      </w:pPr>
      <w:r>
        <w:rPr>
          <w:rFonts w:ascii="Arial" w:hAnsi="Arial"/>
          <w:sz w:val="22"/>
        </w:rPr>
        <w:t xml:space="preserve">Ter bevordering van de veiligheid, de gezondheid en het welzijn en mede ter uitvoering van de wettelijke voorschriften </w:t>
      </w:r>
      <w:r w:rsidRPr="00BD3DA8">
        <w:rPr>
          <w:rFonts w:ascii="Arial" w:hAnsi="Arial"/>
          <w:sz w:val="22"/>
        </w:rPr>
        <w:t>ter</w:t>
      </w:r>
      <w:r w:rsidR="00153405" w:rsidRPr="00BD3DA8">
        <w:rPr>
          <w:rFonts w:ascii="Arial" w:hAnsi="Arial"/>
          <w:sz w:val="22"/>
        </w:rPr>
        <w:t xml:space="preserve"> </w:t>
      </w:r>
      <w:r w:rsidRPr="00BD3DA8">
        <w:rPr>
          <w:rFonts w:ascii="Arial" w:hAnsi="Arial"/>
          <w:sz w:val="22"/>
        </w:rPr>
        <w:t>zake</w:t>
      </w:r>
      <w:r>
        <w:rPr>
          <w:rFonts w:ascii="Arial" w:hAnsi="Arial"/>
          <w:sz w:val="22"/>
        </w:rPr>
        <w:t>, zal de werkgever in samenwerking met de ondernemingsraad regelingen opstellen.</w:t>
      </w:r>
    </w:p>
    <w:p w:rsidR="0069211E" w:rsidRPr="00A74F5A" w:rsidRDefault="0069211E" w:rsidP="0069211E">
      <w:pPr>
        <w:rPr>
          <w:rFonts w:ascii="Arial" w:hAnsi="Arial"/>
          <w:sz w:val="16"/>
          <w:szCs w:val="16"/>
        </w:rPr>
      </w:pPr>
    </w:p>
    <w:p w:rsidR="0069211E" w:rsidRDefault="0069211E" w:rsidP="0069211E">
      <w:pPr>
        <w:numPr>
          <w:ilvl w:val="0"/>
          <w:numId w:val="11"/>
        </w:numPr>
        <w:rPr>
          <w:rFonts w:ascii="Arial" w:hAnsi="Arial"/>
          <w:sz w:val="22"/>
        </w:rPr>
      </w:pPr>
      <w:r>
        <w:rPr>
          <w:rFonts w:ascii="Arial" w:hAnsi="Arial"/>
          <w:sz w:val="22"/>
        </w:rPr>
        <w:t>De werknemer, die als vertegenwoordiger van het personeel is gekozen in een orgaan van de onderneming, zal door het uitoefenen van deze functie geen nadelige invloed ondervinden in zijn positie als werknemer.</w:t>
      </w:r>
    </w:p>
    <w:p w:rsidR="0069211E" w:rsidRPr="00A74F5A" w:rsidRDefault="0069211E" w:rsidP="0069211E">
      <w:pPr>
        <w:pStyle w:val="Dokument1"/>
        <w:keepNext w:val="0"/>
        <w:keepLines w:val="0"/>
        <w:tabs>
          <w:tab w:val="clear" w:pos="-720"/>
        </w:tabs>
        <w:suppressAutoHyphens w:val="0"/>
        <w:rPr>
          <w:rFonts w:ascii="Arial" w:hAnsi="Arial"/>
          <w:sz w:val="16"/>
          <w:szCs w:val="16"/>
          <w:lang w:val="nl-NL"/>
        </w:rPr>
      </w:pPr>
    </w:p>
    <w:p w:rsidR="0069211E" w:rsidRDefault="0069211E" w:rsidP="0069211E">
      <w:pPr>
        <w:ind w:left="709" w:hanging="709"/>
        <w:rPr>
          <w:rFonts w:ascii="Arial" w:hAnsi="Arial"/>
          <w:sz w:val="22"/>
        </w:rPr>
      </w:pPr>
      <w:r>
        <w:rPr>
          <w:rFonts w:ascii="Arial" w:hAnsi="Arial"/>
          <w:sz w:val="22"/>
        </w:rPr>
        <w:t>8a.</w:t>
      </w:r>
      <w:r>
        <w:rPr>
          <w:rFonts w:ascii="Arial" w:hAnsi="Arial"/>
          <w:sz w:val="22"/>
        </w:rPr>
        <w:tab/>
      </w:r>
      <w:r>
        <w:rPr>
          <w:rFonts w:ascii="Arial" w:hAnsi="Arial"/>
          <w:sz w:val="22"/>
          <w:u w:val="single"/>
        </w:rPr>
        <w:t>Sociaal Beleid</w:t>
      </w:r>
    </w:p>
    <w:p w:rsidR="0069211E" w:rsidRDefault="0069211E" w:rsidP="0069211E">
      <w:pPr>
        <w:ind w:left="709"/>
        <w:rPr>
          <w:rFonts w:ascii="Arial" w:hAnsi="Arial"/>
          <w:sz w:val="22"/>
        </w:rPr>
      </w:pPr>
      <w:r>
        <w:rPr>
          <w:rFonts w:ascii="Arial" w:hAnsi="Arial"/>
          <w:sz w:val="22"/>
        </w:rPr>
        <w:t>De werkgever zal jaarlijks een sociaal jaarverslag opstellen dat aan ieder personeelslid op aanvraag ter beschikking zal worden gesteld, tenminste 1 maand nadat dit met de ondernemingsraad besproken is. Tegelijkertijd zal dit verslag aan de vakverenigingen worden toegezonden. Er zal via de publicatieborden bekend gemaakt worden wanneer dit verslag beschikbaar is.</w:t>
      </w:r>
    </w:p>
    <w:p w:rsidR="0069211E" w:rsidRPr="00A74F5A" w:rsidRDefault="0069211E" w:rsidP="0069211E">
      <w:pPr>
        <w:ind w:left="709" w:hanging="709"/>
        <w:rPr>
          <w:rFonts w:ascii="Arial" w:hAnsi="Arial"/>
          <w:sz w:val="16"/>
          <w:szCs w:val="16"/>
        </w:rPr>
      </w:pPr>
    </w:p>
    <w:p w:rsidR="0069211E" w:rsidRPr="00A74F5A" w:rsidRDefault="0069211E" w:rsidP="0069211E">
      <w:pPr>
        <w:ind w:left="709" w:hanging="709"/>
        <w:rPr>
          <w:rFonts w:ascii="Arial" w:hAnsi="Arial"/>
          <w:sz w:val="16"/>
          <w:szCs w:val="16"/>
        </w:rPr>
      </w:pPr>
      <w:r>
        <w:rPr>
          <w:rFonts w:ascii="Arial" w:hAnsi="Arial"/>
          <w:sz w:val="22"/>
        </w:rPr>
        <w:t>8b.</w:t>
      </w:r>
      <w:r>
        <w:rPr>
          <w:rFonts w:ascii="Arial" w:hAnsi="Arial"/>
          <w:sz w:val="22"/>
        </w:rPr>
        <w:tab/>
        <w:t>In dit sociaal jaarverslag verstrekt de werkgever de uitgangspunten en feitelijke gegevens inzake alle onderdelen van het gevoerde sociale beleid met betrekking tot het personeel.</w:t>
      </w:r>
      <w:r>
        <w:rPr>
          <w:rFonts w:ascii="Arial" w:hAnsi="Arial"/>
          <w:sz w:val="22"/>
        </w:rPr>
        <w:br/>
      </w:r>
    </w:p>
    <w:p w:rsidR="0069211E" w:rsidRPr="00A74F5A" w:rsidRDefault="0069211E" w:rsidP="0069211E">
      <w:pPr>
        <w:pStyle w:val="Plattetekst2"/>
        <w:ind w:left="709" w:hanging="709"/>
        <w:rPr>
          <w:sz w:val="16"/>
          <w:szCs w:val="16"/>
        </w:rPr>
      </w:pPr>
      <w:r>
        <w:t>9.</w:t>
      </w:r>
      <w:r>
        <w:tab/>
        <w:t>De werkgever zal - behoudens indien zwaarwichtige bedrijfsbelangen zich hiertegen verzetten - zodra besloten is een opdracht te geven aan een extern organisatiebureau, onverminderd de taak die de OR op grond van de W.O.R. heeft, met de vakverenigingen overleg plegen over de voorgenomen opdracht aan dat organisatiebureau, alsmede de vakverenigingen en de ondernemingsraad in de gelegenheid stellen hierover hun visie kenbaar te maken.</w:t>
      </w:r>
      <w:r>
        <w:br/>
      </w:r>
    </w:p>
    <w:p w:rsidR="00A74F5A" w:rsidRDefault="0069211E" w:rsidP="0069211E">
      <w:pPr>
        <w:ind w:left="709" w:hanging="709"/>
        <w:rPr>
          <w:rFonts w:ascii="Arial" w:hAnsi="Arial"/>
          <w:sz w:val="22"/>
        </w:rPr>
      </w:pPr>
      <w:r>
        <w:rPr>
          <w:rFonts w:ascii="Arial" w:hAnsi="Arial"/>
          <w:sz w:val="22"/>
        </w:rPr>
        <w:t>10.</w:t>
      </w:r>
      <w:r>
        <w:rPr>
          <w:rFonts w:ascii="Arial" w:hAnsi="Arial"/>
          <w:sz w:val="22"/>
        </w:rPr>
        <w:tab/>
        <w:t>De werkgever verklaart zich bereid tot het verstrekken van de AWVN  werkgevers bijdrageregeling.</w:t>
      </w:r>
    </w:p>
    <w:p w:rsidR="0095251D" w:rsidRDefault="0095251D" w:rsidP="0069211E">
      <w:pPr>
        <w:ind w:left="709" w:hanging="709"/>
        <w:rPr>
          <w:rFonts w:ascii="Arial" w:hAnsi="Arial"/>
          <w:sz w:val="22"/>
        </w:rPr>
      </w:pPr>
    </w:p>
    <w:p w:rsidR="0095251D" w:rsidRDefault="0069211E" w:rsidP="0069211E">
      <w:pPr>
        <w:ind w:left="709" w:hanging="709"/>
        <w:rPr>
          <w:rFonts w:ascii="Arial" w:hAnsi="Arial"/>
          <w:sz w:val="22"/>
        </w:rPr>
      </w:pPr>
      <w:r>
        <w:rPr>
          <w:rFonts w:ascii="Arial" w:hAnsi="Arial"/>
          <w:sz w:val="22"/>
        </w:rPr>
        <w:t xml:space="preserve"> 11.</w:t>
      </w:r>
      <w:r>
        <w:rPr>
          <w:rFonts w:ascii="Arial" w:hAnsi="Arial"/>
          <w:sz w:val="22"/>
        </w:rPr>
        <w:tab/>
        <w:t xml:space="preserve">De werkgever verplicht zich om </w:t>
      </w:r>
      <w:r w:rsidR="00B93906">
        <w:rPr>
          <w:rFonts w:ascii="Arial" w:hAnsi="Arial"/>
          <w:sz w:val="22"/>
        </w:rPr>
        <w:t>cao</w:t>
      </w:r>
      <w:r>
        <w:rPr>
          <w:rFonts w:ascii="Arial" w:hAnsi="Arial"/>
          <w:sz w:val="22"/>
        </w:rPr>
        <w:t>-bepalingen naar rato toe te passen voor werknemers, die in deeltijd werken.</w:t>
      </w:r>
    </w:p>
    <w:p w:rsidR="0095251D" w:rsidRDefault="0095251D">
      <w:pPr>
        <w:spacing w:after="200" w:line="276" w:lineRule="auto"/>
        <w:rPr>
          <w:rFonts w:ascii="Arial" w:hAnsi="Arial"/>
          <w:sz w:val="22"/>
        </w:rPr>
      </w:pPr>
      <w:r>
        <w:rPr>
          <w:rFonts w:ascii="Arial" w:hAnsi="Arial"/>
          <w:sz w:val="22"/>
        </w:rPr>
        <w:br w:type="page"/>
      </w:r>
    </w:p>
    <w:p w:rsidR="0069211E" w:rsidRDefault="0069211E" w:rsidP="0069211E">
      <w:pPr>
        <w:rPr>
          <w:rFonts w:ascii="Arial" w:hAnsi="Arial"/>
          <w:sz w:val="22"/>
        </w:rPr>
      </w:pPr>
      <w:r w:rsidRPr="007448EF">
        <w:rPr>
          <w:rFonts w:ascii="Arial" w:hAnsi="Arial" w:cs="Arial"/>
          <w:b/>
          <w:sz w:val="22"/>
          <w:szCs w:val="22"/>
          <w:u w:val="single"/>
        </w:rPr>
        <w:lastRenderedPageBreak/>
        <w:t xml:space="preserve">Artikel </w:t>
      </w:r>
      <w:r w:rsidRPr="0005020B">
        <w:rPr>
          <w:rFonts w:ascii="Arial" w:hAnsi="Arial" w:cs="Arial"/>
          <w:b/>
          <w:sz w:val="22"/>
          <w:szCs w:val="22"/>
          <w:u w:val="single"/>
        </w:rPr>
        <w:t>3</w:t>
      </w:r>
      <w:r w:rsidR="008326EF">
        <w:rPr>
          <w:rFonts w:ascii="Arial" w:hAnsi="Arial" w:cs="Arial"/>
          <w:b/>
          <w:sz w:val="22"/>
          <w:szCs w:val="22"/>
        </w:rPr>
        <w:tab/>
      </w:r>
      <w:r w:rsidRPr="008326EF">
        <w:rPr>
          <w:rFonts w:ascii="Arial" w:hAnsi="Arial"/>
          <w:b/>
          <w:sz w:val="22"/>
          <w:u w:val="single"/>
        </w:rPr>
        <w:t>Algemene verplichtingen van de vakverenigingen</w:t>
      </w:r>
    </w:p>
    <w:p w:rsidR="0069211E" w:rsidRDefault="0069211E" w:rsidP="0069211E">
      <w:pPr>
        <w:rPr>
          <w:rFonts w:ascii="Arial" w:hAnsi="Arial"/>
          <w:sz w:val="22"/>
        </w:rPr>
      </w:pPr>
    </w:p>
    <w:p w:rsidR="0069211E" w:rsidRDefault="0069211E" w:rsidP="0069211E">
      <w:pPr>
        <w:numPr>
          <w:ilvl w:val="0"/>
          <w:numId w:val="12"/>
        </w:numPr>
        <w:rPr>
          <w:rFonts w:ascii="Arial" w:hAnsi="Arial"/>
          <w:sz w:val="22"/>
        </w:rPr>
      </w:pPr>
      <w:r>
        <w:rPr>
          <w:rFonts w:ascii="Arial" w:hAnsi="Arial"/>
          <w:sz w:val="22"/>
        </w:rPr>
        <w:t>De vakverenigingen verplichten zich deze collectieve arbeidsovereenkomst te goeder trouw te zullen nakomen.</w:t>
      </w:r>
    </w:p>
    <w:p w:rsidR="0069211E" w:rsidRDefault="0069211E" w:rsidP="0069211E">
      <w:pPr>
        <w:rPr>
          <w:rFonts w:ascii="Arial" w:hAnsi="Arial"/>
          <w:sz w:val="22"/>
        </w:rPr>
      </w:pPr>
    </w:p>
    <w:p w:rsidR="0069211E" w:rsidRDefault="0069211E" w:rsidP="0069211E">
      <w:pPr>
        <w:numPr>
          <w:ilvl w:val="0"/>
          <w:numId w:val="12"/>
        </w:numPr>
        <w:rPr>
          <w:rFonts w:ascii="Arial" w:hAnsi="Arial"/>
          <w:sz w:val="22"/>
        </w:rPr>
      </w:pPr>
      <w:r>
        <w:rPr>
          <w:rFonts w:ascii="Arial" w:hAnsi="Arial"/>
          <w:sz w:val="22"/>
        </w:rPr>
        <w:t xml:space="preserve">De vakverenigingen verbinden zich met alle hun ten dienste staande middelen nakoming van deze overeenkomst door hun leden te zullen bevorderen, generlei actie te zullen voeren of te zullen bevorderen, welke beoogt wijziging te brengen in deze overeenkomst op een andere wijze dan omschreven in de artikelen </w:t>
      </w:r>
      <w:r w:rsidR="00AE3C2F">
        <w:rPr>
          <w:rFonts w:ascii="Arial" w:hAnsi="Arial"/>
          <w:sz w:val="22"/>
        </w:rPr>
        <w:t>20</w:t>
      </w:r>
      <w:r w:rsidR="00153405" w:rsidRPr="006566DD">
        <w:rPr>
          <w:rFonts w:ascii="Arial" w:hAnsi="Arial"/>
          <w:sz w:val="22"/>
        </w:rPr>
        <w:t xml:space="preserve"> en 2</w:t>
      </w:r>
      <w:r w:rsidR="00AE3C2F">
        <w:rPr>
          <w:rFonts w:ascii="Arial" w:hAnsi="Arial"/>
          <w:sz w:val="22"/>
        </w:rPr>
        <w:t>1</w:t>
      </w:r>
      <w:r>
        <w:rPr>
          <w:rFonts w:ascii="Arial" w:hAnsi="Arial"/>
          <w:sz w:val="22"/>
        </w:rPr>
        <w:t>, en voorts hun krachtige medewerking aan de werkgever te zullen verlenen tot ongestoorde voortzetting van het bedrijf, ook indien een dergelijke actie door derden zou zijn veroorzaakt.</w:t>
      </w:r>
    </w:p>
    <w:p w:rsidR="0069211E" w:rsidRDefault="0069211E" w:rsidP="0069211E">
      <w:pPr>
        <w:rPr>
          <w:rFonts w:ascii="Arial" w:hAnsi="Arial"/>
          <w:sz w:val="22"/>
        </w:rPr>
      </w:pPr>
    </w:p>
    <w:p w:rsidR="0069211E" w:rsidRDefault="0069211E" w:rsidP="0069211E">
      <w:pPr>
        <w:numPr>
          <w:ilvl w:val="0"/>
          <w:numId w:val="12"/>
        </w:numPr>
        <w:rPr>
          <w:rFonts w:ascii="Arial" w:hAnsi="Arial"/>
          <w:sz w:val="22"/>
        </w:rPr>
      </w:pPr>
      <w:r>
        <w:rPr>
          <w:rFonts w:ascii="Arial" w:hAnsi="Arial"/>
          <w:sz w:val="22"/>
        </w:rPr>
        <w:t>De vakverenigingen verplichten zich te zullen bevorderen dat hun leden een individuele arbeidsovereenkomst tekenen op de grondslag van deze collectieve arbeidsovereenkomst en het eventueel geldende bedrijfsreglement.</w:t>
      </w:r>
    </w:p>
    <w:p w:rsidR="00EF1C9E" w:rsidRDefault="00EF1C9E">
      <w:pPr>
        <w:spacing w:after="200" w:line="276" w:lineRule="auto"/>
        <w:rPr>
          <w:rFonts w:ascii="Arial" w:hAnsi="Arial"/>
          <w:b/>
          <w:sz w:val="22"/>
          <w:u w:val="single"/>
        </w:rPr>
      </w:pPr>
      <w:r>
        <w:rPr>
          <w:rFonts w:ascii="Arial" w:hAnsi="Arial"/>
          <w:b/>
          <w:sz w:val="22"/>
          <w:u w:val="single"/>
        </w:rPr>
        <w:br w:type="page"/>
      </w:r>
    </w:p>
    <w:p w:rsidR="0069211E" w:rsidRDefault="0069211E" w:rsidP="008326EF">
      <w:pPr>
        <w:spacing w:after="200" w:line="276" w:lineRule="auto"/>
        <w:rPr>
          <w:rFonts w:ascii="Arial" w:hAnsi="Arial"/>
          <w:sz w:val="22"/>
        </w:rPr>
      </w:pPr>
      <w:r w:rsidRPr="007448EF">
        <w:rPr>
          <w:rFonts w:ascii="Arial" w:hAnsi="Arial"/>
          <w:b/>
          <w:sz w:val="22"/>
          <w:u w:val="single"/>
        </w:rPr>
        <w:lastRenderedPageBreak/>
        <w:t>Artikel 4</w:t>
      </w:r>
      <w:r w:rsidR="008326EF">
        <w:rPr>
          <w:rFonts w:ascii="Arial" w:hAnsi="Arial"/>
          <w:b/>
          <w:sz w:val="22"/>
        </w:rPr>
        <w:tab/>
      </w:r>
      <w:r w:rsidRPr="008326EF">
        <w:rPr>
          <w:rFonts w:ascii="Arial" w:hAnsi="Arial"/>
          <w:b/>
          <w:sz w:val="22"/>
          <w:u w:val="single"/>
        </w:rPr>
        <w:t>Algemene verplichtingen van de werknemer</w:t>
      </w:r>
    </w:p>
    <w:p w:rsidR="0069211E" w:rsidRDefault="0069211E" w:rsidP="0069211E">
      <w:pPr>
        <w:rPr>
          <w:rFonts w:ascii="Arial" w:hAnsi="Arial"/>
          <w:sz w:val="22"/>
        </w:rPr>
      </w:pPr>
    </w:p>
    <w:p w:rsidR="0069211E" w:rsidRDefault="0069211E" w:rsidP="0069211E">
      <w:pPr>
        <w:ind w:left="709" w:hanging="709"/>
        <w:rPr>
          <w:rFonts w:ascii="Arial" w:hAnsi="Arial"/>
          <w:sz w:val="22"/>
        </w:rPr>
      </w:pPr>
      <w:r>
        <w:rPr>
          <w:rFonts w:ascii="Arial" w:hAnsi="Arial"/>
          <w:sz w:val="22"/>
        </w:rPr>
        <w:t>1.</w:t>
      </w:r>
      <w:r>
        <w:rPr>
          <w:rFonts w:ascii="Arial" w:hAnsi="Arial"/>
          <w:sz w:val="22"/>
        </w:rPr>
        <w:tab/>
        <w:t>De werknemer zal de hem opgedragen werkzaamheden goed, zorgvuldig en accuraat verrichten.</w:t>
      </w:r>
    </w:p>
    <w:p w:rsidR="0069211E" w:rsidRDefault="0069211E" w:rsidP="0069211E">
      <w:pPr>
        <w:rPr>
          <w:rFonts w:ascii="Arial" w:hAnsi="Arial"/>
          <w:sz w:val="22"/>
        </w:rPr>
      </w:pPr>
    </w:p>
    <w:p w:rsidR="0069211E" w:rsidRDefault="0069211E" w:rsidP="0069211E">
      <w:pPr>
        <w:ind w:left="709" w:hanging="709"/>
        <w:rPr>
          <w:rFonts w:ascii="Arial" w:hAnsi="Arial"/>
          <w:sz w:val="22"/>
        </w:rPr>
      </w:pPr>
      <w:r>
        <w:rPr>
          <w:rFonts w:ascii="Arial" w:hAnsi="Arial"/>
          <w:sz w:val="22"/>
        </w:rPr>
        <w:t>2.</w:t>
      </w:r>
      <w:r>
        <w:rPr>
          <w:rFonts w:ascii="Arial" w:hAnsi="Arial"/>
          <w:sz w:val="22"/>
        </w:rPr>
        <w:tab/>
        <w:t>De werknemer zal zich houden aan alle voor hem geldende regelingen, voorschriften en aanwijzingen. Deze zullen op voldoende duidelijke wijze bekend worden gemaakt.</w:t>
      </w:r>
    </w:p>
    <w:p w:rsidR="0069211E" w:rsidRDefault="0069211E" w:rsidP="0069211E">
      <w:pPr>
        <w:ind w:left="709" w:hanging="709"/>
        <w:rPr>
          <w:rFonts w:ascii="Arial" w:hAnsi="Arial"/>
          <w:sz w:val="22"/>
        </w:rPr>
      </w:pPr>
    </w:p>
    <w:p w:rsidR="0069211E" w:rsidRDefault="0069211E" w:rsidP="0069211E">
      <w:pPr>
        <w:ind w:left="709" w:hanging="709"/>
        <w:rPr>
          <w:rFonts w:ascii="Arial" w:hAnsi="Arial"/>
          <w:sz w:val="22"/>
        </w:rPr>
      </w:pPr>
      <w:r>
        <w:rPr>
          <w:rFonts w:ascii="Arial" w:hAnsi="Arial"/>
          <w:sz w:val="22"/>
        </w:rPr>
        <w:t>3.</w:t>
      </w:r>
      <w:r>
        <w:rPr>
          <w:rFonts w:ascii="Arial" w:hAnsi="Arial"/>
          <w:sz w:val="22"/>
        </w:rPr>
        <w:tab/>
        <w:t>De werknemer dient de eigen veiligheid en die van anderen te bevorderen en de daartoe in het bijzonder vastgestelde voorschriften en nadere aanwijzingen op te volgen.</w:t>
      </w:r>
    </w:p>
    <w:p w:rsidR="0069211E" w:rsidRDefault="0069211E" w:rsidP="0069211E">
      <w:pPr>
        <w:rPr>
          <w:rFonts w:ascii="Arial" w:hAnsi="Arial"/>
          <w:sz w:val="22"/>
        </w:rPr>
      </w:pPr>
    </w:p>
    <w:p w:rsidR="0069211E" w:rsidRDefault="0069211E" w:rsidP="0069211E">
      <w:pPr>
        <w:ind w:left="709" w:hanging="709"/>
        <w:rPr>
          <w:rFonts w:ascii="Arial" w:hAnsi="Arial"/>
          <w:sz w:val="22"/>
        </w:rPr>
      </w:pPr>
      <w:r>
        <w:rPr>
          <w:rFonts w:ascii="Arial" w:hAnsi="Arial"/>
          <w:sz w:val="22"/>
        </w:rPr>
        <w:t>4.</w:t>
      </w:r>
      <w:r>
        <w:rPr>
          <w:rFonts w:ascii="Arial" w:hAnsi="Arial"/>
          <w:sz w:val="22"/>
        </w:rPr>
        <w:tab/>
        <w:t>Indien de werkgever dit voor de goede voortgang van het werk noodzakelijk acht, is de werknemer gehouden tijdelijk andere dan zijn gewone werkzaamheden te verrichten, mits deze werkzaamheden onder de normale bedrijfswerkzaamheden vallen en gezien zijn persoonlijke omstandigheden in redelijkheid van hem kunnen worden gevergd.</w:t>
      </w:r>
    </w:p>
    <w:p w:rsidR="0069211E" w:rsidRDefault="0069211E" w:rsidP="0069211E">
      <w:pPr>
        <w:rPr>
          <w:rFonts w:ascii="Arial" w:hAnsi="Arial"/>
          <w:sz w:val="22"/>
        </w:rPr>
      </w:pPr>
    </w:p>
    <w:p w:rsidR="0069211E" w:rsidRDefault="0069211E" w:rsidP="0069211E">
      <w:pPr>
        <w:ind w:left="709" w:hanging="709"/>
        <w:rPr>
          <w:rFonts w:ascii="Arial" w:hAnsi="Arial"/>
          <w:sz w:val="22"/>
        </w:rPr>
      </w:pPr>
      <w:r>
        <w:rPr>
          <w:rFonts w:ascii="Arial" w:hAnsi="Arial"/>
          <w:sz w:val="22"/>
        </w:rPr>
        <w:t>5.</w:t>
      </w:r>
      <w:r>
        <w:rPr>
          <w:rFonts w:ascii="Arial" w:hAnsi="Arial"/>
          <w:sz w:val="22"/>
        </w:rPr>
        <w:tab/>
        <w:t>De werknemer zal zonder voorafgaande schriftelijke toestemming van de directie geen werkzaamheden voor derden verrichten en zich onthouden van zaken doen voor eigen rekening. De toestemming zal worden verleend indien de werkzaamheden een goede functie-uitoefening niet belemmeren en geen concurrentie opleveren voor de bedrijfsuitoefening van PGI Nonwovens B.V.</w:t>
      </w:r>
    </w:p>
    <w:p w:rsidR="0069211E" w:rsidRDefault="0069211E" w:rsidP="0069211E">
      <w:pPr>
        <w:ind w:left="709" w:hanging="709"/>
        <w:rPr>
          <w:rFonts w:ascii="Arial" w:hAnsi="Arial"/>
          <w:sz w:val="22"/>
        </w:rPr>
      </w:pPr>
    </w:p>
    <w:p w:rsidR="0069211E" w:rsidRDefault="0069211E" w:rsidP="0069211E">
      <w:pPr>
        <w:ind w:left="709" w:hanging="709"/>
        <w:rPr>
          <w:rFonts w:ascii="Arial" w:hAnsi="Arial"/>
          <w:sz w:val="22"/>
        </w:rPr>
      </w:pPr>
      <w:r>
        <w:rPr>
          <w:rFonts w:ascii="Arial" w:hAnsi="Arial"/>
          <w:sz w:val="22"/>
        </w:rPr>
        <w:t>6.</w:t>
      </w:r>
      <w:r>
        <w:rPr>
          <w:rFonts w:ascii="Arial" w:hAnsi="Arial"/>
          <w:sz w:val="22"/>
        </w:rPr>
        <w:tab/>
        <w:t>De werknemer kan tot geheimhouding worden verplicht ten behoeve van zaken met een vertrouwelijk karakter.</w:t>
      </w:r>
    </w:p>
    <w:p w:rsidR="0069211E" w:rsidRDefault="0069211E" w:rsidP="0069211E">
      <w:pPr>
        <w:rPr>
          <w:rFonts w:ascii="Arial" w:hAnsi="Arial"/>
          <w:sz w:val="22"/>
        </w:rPr>
      </w:pPr>
    </w:p>
    <w:p w:rsidR="0069211E" w:rsidRDefault="0069211E" w:rsidP="0069211E">
      <w:pPr>
        <w:ind w:left="709" w:hanging="709"/>
        <w:rPr>
          <w:rFonts w:ascii="Arial" w:hAnsi="Arial"/>
          <w:sz w:val="22"/>
        </w:rPr>
      </w:pPr>
      <w:r>
        <w:rPr>
          <w:rFonts w:ascii="Arial" w:hAnsi="Arial"/>
          <w:sz w:val="22"/>
        </w:rPr>
        <w:t>7.</w:t>
      </w:r>
      <w:r>
        <w:rPr>
          <w:rFonts w:ascii="Arial" w:hAnsi="Arial"/>
          <w:sz w:val="22"/>
        </w:rPr>
        <w:tab/>
        <w:t>Een psychologisch of een psychotechnisch onderzoek vindt alleen plaats als de werknemer hiermede instemt. Betrokkene neemt als eerste kennis van de uitslag en kan zelf beslissen of deze uitslag ter kennis van de onderneming wordt gebracht.</w:t>
      </w:r>
    </w:p>
    <w:p w:rsidR="0069211E" w:rsidRDefault="0069211E" w:rsidP="0069211E">
      <w:pPr>
        <w:ind w:left="709" w:hanging="709"/>
        <w:rPr>
          <w:rFonts w:ascii="Arial" w:hAnsi="Arial"/>
          <w:sz w:val="22"/>
        </w:rPr>
      </w:pPr>
    </w:p>
    <w:p w:rsidR="0069211E" w:rsidRDefault="0069211E" w:rsidP="0069211E">
      <w:pPr>
        <w:ind w:left="709"/>
        <w:rPr>
          <w:rFonts w:ascii="Arial" w:hAnsi="Arial"/>
          <w:sz w:val="22"/>
        </w:rPr>
      </w:pPr>
      <w:r>
        <w:rPr>
          <w:rFonts w:ascii="Arial" w:hAnsi="Arial"/>
          <w:sz w:val="22"/>
        </w:rPr>
        <w:t>De werkgever zal het advies met de grootste discretie hanteren en er voor zorg dragen dat de in dit artikel bedoelde gegevens na een termijn van drie jaar worden vernietigd.</w:t>
      </w:r>
    </w:p>
    <w:p w:rsidR="0069211E" w:rsidRDefault="0069211E" w:rsidP="0069211E">
      <w:pPr>
        <w:rPr>
          <w:rFonts w:ascii="Arial" w:hAnsi="Arial"/>
          <w:sz w:val="22"/>
        </w:rPr>
      </w:pPr>
    </w:p>
    <w:p w:rsidR="0069211E" w:rsidRDefault="0069211E" w:rsidP="0069211E">
      <w:pPr>
        <w:ind w:left="709" w:hanging="709"/>
        <w:rPr>
          <w:rFonts w:ascii="Arial" w:hAnsi="Arial"/>
          <w:sz w:val="22"/>
        </w:rPr>
      </w:pPr>
      <w:r>
        <w:rPr>
          <w:rFonts w:ascii="Arial" w:hAnsi="Arial"/>
          <w:sz w:val="22"/>
        </w:rPr>
        <w:t>8.</w:t>
      </w:r>
      <w:r>
        <w:rPr>
          <w:rFonts w:ascii="Arial" w:hAnsi="Arial"/>
          <w:sz w:val="22"/>
        </w:rPr>
        <w:tab/>
        <w:t>De werknemer is gehouden ook buiten de op de arbeidslijst aangegeven uren arbeid te verrichten, voor zover de werkgever de desbetreffende wettelijke voorschriften en de bepalingen van deze collectieve arbeidsovereenkomst in acht neemt.</w:t>
      </w:r>
    </w:p>
    <w:p w:rsidR="0069211E" w:rsidRDefault="0069211E" w:rsidP="0069211E">
      <w:pPr>
        <w:rPr>
          <w:rFonts w:ascii="Arial" w:hAnsi="Arial"/>
          <w:sz w:val="22"/>
        </w:rPr>
      </w:pPr>
    </w:p>
    <w:p w:rsidR="0069211E" w:rsidRDefault="0069211E" w:rsidP="0069211E">
      <w:pPr>
        <w:ind w:left="709" w:hanging="709"/>
        <w:rPr>
          <w:rFonts w:ascii="Arial" w:hAnsi="Arial"/>
          <w:sz w:val="22"/>
        </w:rPr>
      </w:pPr>
      <w:r>
        <w:rPr>
          <w:rFonts w:ascii="Arial" w:hAnsi="Arial"/>
          <w:sz w:val="22"/>
        </w:rPr>
        <w:t>9.</w:t>
      </w:r>
      <w:r>
        <w:rPr>
          <w:rFonts w:ascii="Arial" w:hAnsi="Arial"/>
          <w:sz w:val="22"/>
        </w:rPr>
        <w:tab/>
        <w:t>De werknemer is gehouden zich te gedragen naar het eventueel in het bedrijf van de werkgever geldende bedrijfsreglement als bedoeld in artikel 17.</w:t>
      </w:r>
    </w:p>
    <w:p w:rsidR="0069211E" w:rsidRDefault="0069211E" w:rsidP="0069211E">
      <w:pPr>
        <w:pStyle w:val="Dokument1"/>
        <w:keepNext w:val="0"/>
        <w:keepLines w:val="0"/>
        <w:tabs>
          <w:tab w:val="clear" w:pos="-720"/>
        </w:tabs>
        <w:suppressAutoHyphens w:val="0"/>
        <w:rPr>
          <w:rFonts w:ascii="Arial" w:hAnsi="Arial"/>
          <w:sz w:val="22"/>
          <w:lang w:val="nl-NL"/>
        </w:rPr>
      </w:pPr>
    </w:p>
    <w:p w:rsidR="0069211E" w:rsidRDefault="0069211E" w:rsidP="0069211E">
      <w:pPr>
        <w:ind w:left="709" w:hanging="709"/>
        <w:rPr>
          <w:rFonts w:ascii="Arial" w:hAnsi="Arial"/>
          <w:sz w:val="22"/>
        </w:rPr>
      </w:pPr>
      <w:r>
        <w:rPr>
          <w:rFonts w:ascii="Arial" w:hAnsi="Arial"/>
          <w:sz w:val="22"/>
        </w:rPr>
        <w:t>10.</w:t>
      </w:r>
      <w:r>
        <w:rPr>
          <w:rFonts w:ascii="Arial" w:hAnsi="Arial"/>
          <w:sz w:val="22"/>
        </w:rPr>
        <w:tab/>
        <w:t>De werknemer is gehouden een individuele arbeidsovereenkomst te tekenen, waarbij deze collectieve arbeidsovereenkomst en het bedrijfsreglement van toepassing worden verklaard.</w:t>
      </w:r>
    </w:p>
    <w:p w:rsidR="00134AA7" w:rsidRDefault="00134AA7" w:rsidP="0069211E">
      <w:pPr>
        <w:ind w:left="2869" w:firstLine="11"/>
        <w:rPr>
          <w:rFonts w:ascii="Arial" w:hAnsi="Arial" w:cs="Arial"/>
          <w:sz w:val="22"/>
          <w:u w:val="single"/>
        </w:rPr>
      </w:pPr>
    </w:p>
    <w:p w:rsidR="00EF1C9E" w:rsidRDefault="00EF1C9E">
      <w:pPr>
        <w:spacing w:after="200" w:line="276" w:lineRule="auto"/>
        <w:rPr>
          <w:rFonts w:ascii="Arial" w:hAnsi="Arial" w:cs="Arial"/>
          <w:sz w:val="22"/>
          <w:u w:val="single"/>
        </w:rPr>
      </w:pPr>
      <w:r>
        <w:rPr>
          <w:rFonts w:ascii="Arial" w:hAnsi="Arial" w:cs="Arial"/>
          <w:sz w:val="22"/>
          <w:u w:val="single"/>
        </w:rPr>
        <w:br w:type="page"/>
      </w:r>
    </w:p>
    <w:p w:rsidR="0069211E" w:rsidRPr="0005020B" w:rsidRDefault="0069211E" w:rsidP="0069211E">
      <w:pPr>
        <w:rPr>
          <w:rFonts w:ascii="Arial" w:hAnsi="Arial"/>
          <w:b/>
          <w:sz w:val="22"/>
          <w:u w:val="single"/>
        </w:rPr>
      </w:pPr>
      <w:r w:rsidRPr="007448EF">
        <w:rPr>
          <w:rFonts w:ascii="Arial" w:hAnsi="Arial" w:cs="Arial"/>
          <w:b/>
          <w:sz w:val="22"/>
          <w:u w:val="single"/>
        </w:rPr>
        <w:lastRenderedPageBreak/>
        <w:t>Artikel 5</w:t>
      </w:r>
      <w:r w:rsidR="0005020B">
        <w:rPr>
          <w:rFonts w:ascii="Arial" w:hAnsi="Arial" w:cs="Arial"/>
          <w:b/>
          <w:sz w:val="22"/>
        </w:rPr>
        <w:tab/>
      </w:r>
      <w:r w:rsidRPr="0005020B">
        <w:rPr>
          <w:rFonts w:ascii="Arial" w:hAnsi="Arial"/>
          <w:b/>
          <w:sz w:val="22"/>
          <w:u w:val="single"/>
        </w:rPr>
        <w:t>Indienstneming en ontslag</w:t>
      </w:r>
    </w:p>
    <w:p w:rsidR="0069211E" w:rsidRDefault="0069211E" w:rsidP="0069211E">
      <w:pPr>
        <w:rPr>
          <w:rFonts w:ascii="Arial" w:hAnsi="Arial"/>
          <w:sz w:val="22"/>
        </w:rPr>
      </w:pPr>
    </w:p>
    <w:p w:rsidR="0069211E" w:rsidRDefault="0069211E" w:rsidP="0069211E">
      <w:pPr>
        <w:rPr>
          <w:rFonts w:ascii="Arial" w:hAnsi="Arial"/>
          <w:sz w:val="22"/>
        </w:rPr>
      </w:pPr>
      <w:r>
        <w:rPr>
          <w:rFonts w:ascii="Arial" w:hAnsi="Arial"/>
          <w:sz w:val="22"/>
        </w:rPr>
        <w:t>1.</w:t>
      </w:r>
      <w:r>
        <w:rPr>
          <w:rFonts w:ascii="Arial" w:hAnsi="Arial"/>
          <w:sz w:val="22"/>
        </w:rPr>
        <w:tab/>
      </w:r>
      <w:r>
        <w:rPr>
          <w:rFonts w:ascii="Arial" w:hAnsi="Arial"/>
          <w:sz w:val="22"/>
          <w:u w:val="single"/>
        </w:rPr>
        <w:t>Aanvang dienstverband</w:t>
      </w:r>
    </w:p>
    <w:p w:rsidR="0069211E" w:rsidRDefault="0069211E" w:rsidP="0069211E">
      <w:pPr>
        <w:ind w:left="709"/>
        <w:rPr>
          <w:rFonts w:ascii="Arial" w:hAnsi="Arial"/>
          <w:sz w:val="22"/>
        </w:rPr>
      </w:pPr>
      <w:r>
        <w:rPr>
          <w:rFonts w:ascii="Arial" w:hAnsi="Arial"/>
          <w:sz w:val="22"/>
        </w:rPr>
        <w:t xml:space="preserve">De werknemer ontvangt voor de aanvang van zijn arbeidsovereenkomst een schriftelijke arbeidsovereenkomst alsmede een exemplaar van de </w:t>
      </w:r>
      <w:r w:rsidR="00B93906">
        <w:rPr>
          <w:rFonts w:ascii="Arial" w:hAnsi="Arial"/>
          <w:sz w:val="22"/>
        </w:rPr>
        <w:t>cao</w:t>
      </w:r>
      <w:r>
        <w:rPr>
          <w:rFonts w:ascii="Arial" w:hAnsi="Arial"/>
          <w:sz w:val="22"/>
        </w:rPr>
        <w:t>.</w:t>
      </w:r>
    </w:p>
    <w:p w:rsidR="0069211E" w:rsidRPr="0005020B" w:rsidRDefault="0069211E" w:rsidP="0069211E">
      <w:pPr>
        <w:rPr>
          <w:rFonts w:ascii="Arial" w:hAnsi="Arial"/>
          <w:sz w:val="18"/>
        </w:rPr>
      </w:pPr>
    </w:p>
    <w:p w:rsidR="0069211E" w:rsidRDefault="0069211E" w:rsidP="0069211E">
      <w:pPr>
        <w:rPr>
          <w:rFonts w:ascii="Arial" w:hAnsi="Arial"/>
          <w:sz w:val="22"/>
        </w:rPr>
      </w:pPr>
      <w:r>
        <w:rPr>
          <w:rFonts w:ascii="Arial" w:hAnsi="Arial"/>
          <w:sz w:val="22"/>
        </w:rPr>
        <w:t>2.</w:t>
      </w:r>
      <w:r>
        <w:rPr>
          <w:rFonts w:ascii="Arial" w:hAnsi="Arial"/>
          <w:sz w:val="22"/>
        </w:rPr>
        <w:tab/>
      </w:r>
      <w:r>
        <w:rPr>
          <w:rFonts w:ascii="Arial" w:hAnsi="Arial"/>
          <w:sz w:val="22"/>
          <w:u w:val="single"/>
        </w:rPr>
        <w:t>In de overeenkomst wordt vastgelegd</w:t>
      </w:r>
      <w:r>
        <w:rPr>
          <w:rFonts w:ascii="Arial" w:hAnsi="Arial"/>
          <w:sz w:val="22"/>
        </w:rPr>
        <w:t>:</w:t>
      </w:r>
    </w:p>
    <w:p w:rsidR="0069211E" w:rsidRDefault="0069211E" w:rsidP="0069211E">
      <w:pPr>
        <w:pStyle w:val="Dokument1"/>
        <w:keepNext w:val="0"/>
        <w:keepLines w:val="0"/>
        <w:numPr>
          <w:ilvl w:val="0"/>
          <w:numId w:val="30"/>
        </w:numPr>
        <w:tabs>
          <w:tab w:val="clear" w:pos="-720"/>
        </w:tabs>
        <w:suppressAutoHyphens w:val="0"/>
        <w:rPr>
          <w:rFonts w:ascii="Arial" w:hAnsi="Arial"/>
          <w:sz w:val="22"/>
          <w:lang w:val="nl-NL"/>
        </w:rPr>
      </w:pPr>
      <w:r>
        <w:rPr>
          <w:rFonts w:ascii="Arial" w:hAnsi="Arial"/>
          <w:sz w:val="22"/>
          <w:lang w:val="nl-NL"/>
        </w:rPr>
        <w:t>de datum aanvang arbeidsovereenkomst;</w:t>
      </w:r>
    </w:p>
    <w:p w:rsidR="0069211E" w:rsidRDefault="0069211E" w:rsidP="0069211E">
      <w:pPr>
        <w:numPr>
          <w:ilvl w:val="0"/>
          <w:numId w:val="30"/>
        </w:numPr>
        <w:rPr>
          <w:rFonts w:ascii="Arial" w:hAnsi="Arial"/>
          <w:sz w:val="22"/>
        </w:rPr>
      </w:pPr>
      <w:r>
        <w:rPr>
          <w:rFonts w:ascii="Arial" w:hAnsi="Arial"/>
          <w:sz w:val="22"/>
        </w:rPr>
        <w:t>de duur van de arbeidsovereenkomst;</w:t>
      </w:r>
    </w:p>
    <w:p w:rsidR="0069211E" w:rsidRDefault="0069211E" w:rsidP="0069211E">
      <w:pPr>
        <w:numPr>
          <w:ilvl w:val="0"/>
          <w:numId w:val="30"/>
        </w:numPr>
        <w:rPr>
          <w:rFonts w:ascii="Arial" w:hAnsi="Arial"/>
          <w:sz w:val="22"/>
        </w:rPr>
      </w:pPr>
      <w:r>
        <w:rPr>
          <w:rFonts w:ascii="Arial" w:hAnsi="Arial"/>
          <w:sz w:val="22"/>
        </w:rPr>
        <w:t>de functie die de werknemer gaat uitoefenen, de functiegroep en zijn salaris;</w:t>
      </w:r>
    </w:p>
    <w:p w:rsidR="0069211E" w:rsidRDefault="0069211E" w:rsidP="0069211E">
      <w:pPr>
        <w:numPr>
          <w:ilvl w:val="0"/>
          <w:numId w:val="30"/>
        </w:numPr>
        <w:rPr>
          <w:rFonts w:ascii="Arial" w:hAnsi="Arial"/>
          <w:sz w:val="22"/>
        </w:rPr>
      </w:pPr>
      <w:r>
        <w:rPr>
          <w:rFonts w:ascii="Arial" w:hAnsi="Arial"/>
          <w:sz w:val="22"/>
        </w:rPr>
        <w:t>de standplaats van de werknemer;</w:t>
      </w:r>
    </w:p>
    <w:p w:rsidR="0069211E" w:rsidRDefault="0069211E" w:rsidP="0069211E">
      <w:pPr>
        <w:numPr>
          <w:ilvl w:val="0"/>
          <w:numId w:val="30"/>
        </w:numPr>
        <w:rPr>
          <w:rFonts w:ascii="Arial" w:hAnsi="Arial"/>
          <w:sz w:val="22"/>
        </w:rPr>
      </w:pPr>
      <w:r>
        <w:rPr>
          <w:rFonts w:ascii="Arial" w:hAnsi="Arial"/>
          <w:sz w:val="22"/>
        </w:rPr>
        <w:t xml:space="preserve">de mededeling dat deze </w:t>
      </w:r>
      <w:r w:rsidR="00B93906">
        <w:rPr>
          <w:rFonts w:ascii="Arial" w:hAnsi="Arial"/>
          <w:sz w:val="22"/>
        </w:rPr>
        <w:t>cao</w:t>
      </w:r>
      <w:r>
        <w:rPr>
          <w:rFonts w:ascii="Arial" w:hAnsi="Arial"/>
          <w:sz w:val="22"/>
        </w:rPr>
        <w:t xml:space="preserve"> voor de werknemer van toepassing is.</w:t>
      </w:r>
    </w:p>
    <w:p w:rsidR="0069211E" w:rsidRPr="0005020B" w:rsidRDefault="0069211E" w:rsidP="0069211E">
      <w:pPr>
        <w:rPr>
          <w:rFonts w:ascii="Arial" w:hAnsi="Arial"/>
          <w:sz w:val="18"/>
        </w:rPr>
      </w:pPr>
    </w:p>
    <w:p w:rsidR="0069211E" w:rsidRDefault="0069211E" w:rsidP="0069211E">
      <w:pPr>
        <w:ind w:left="709" w:hanging="709"/>
        <w:rPr>
          <w:rFonts w:ascii="Arial" w:hAnsi="Arial"/>
          <w:sz w:val="22"/>
        </w:rPr>
      </w:pPr>
      <w:r>
        <w:rPr>
          <w:rFonts w:ascii="Arial" w:hAnsi="Arial"/>
          <w:sz w:val="22"/>
        </w:rPr>
        <w:t>3.</w:t>
      </w:r>
      <w:r>
        <w:rPr>
          <w:rFonts w:ascii="Arial" w:hAnsi="Arial"/>
          <w:sz w:val="22"/>
        </w:rPr>
        <w:tab/>
        <w:t>Bij het aangaan van een arbeidsovereenkomst kan een proeftijd worden overeengekomen van ten hoogste:</w:t>
      </w:r>
    </w:p>
    <w:p w:rsidR="0069211E" w:rsidRDefault="0069211E" w:rsidP="0069211E">
      <w:pPr>
        <w:tabs>
          <w:tab w:val="left" w:pos="1134"/>
        </w:tabs>
        <w:ind w:left="709"/>
        <w:rPr>
          <w:rFonts w:ascii="Arial" w:hAnsi="Arial"/>
          <w:sz w:val="22"/>
        </w:rPr>
      </w:pPr>
      <w:r>
        <w:rPr>
          <w:rFonts w:ascii="Arial" w:hAnsi="Arial"/>
          <w:sz w:val="22"/>
        </w:rPr>
        <w:t>a.</w:t>
      </w:r>
      <w:r>
        <w:rPr>
          <w:rFonts w:ascii="Arial" w:hAnsi="Arial"/>
          <w:sz w:val="22"/>
        </w:rPr>
        <w:tab/>
        <w:t>een maand, wanneer:</w:t>
      </w:r>
    </w:p>
    <w:p w:rsidR="0069211E" w:rsidRDefault="0069211E" w:rsidP="0069211E">
      <w:pPr>
        <w:numPr>
          <w:ilvl w:val="0"/>
          <w:numId w:val="25"/>
        </w:numPr>
        <w:tabs>
          <w:tab w:val="clear" w:pos="720"/>
          <w:tab w:val="num" w:pos="1418"/>
        </w:tabs>
        <w:ind w:left="1418" w:hanging="284"/>
        <w:rPr>
          <w:rFonts w:ascii="Arial" w:hAnsi="Arial"/>
          <w:sz w:val="22"/>
        </w:rPr>
      </w:pPr>
      <w:r>
        <w:rPr>
          <w:rFonts w:ascii="Arial" w:hAnsi="Arial"/>
          <w:sz w:val="22"/>
        </w:rPr>
        <w:t xml:space="preserve">de overeenkomst voor bepaalde tijd is aangegaan voor een periode </w:t>
      </w:r>
      <w:r w:rsidR="002512FE">
        <w:rPr>
          <w:rFonts w:ascii="Arial" w:hAnsi="Arial"/>
          <w:sz w:val="22"/>
        </w:rPr>
        <w:t xml:space="preserve">langer dan zes maanden, maar korter </w:t>
      </w:r>
      <w:r>
        <w:rPr>
          <w:rFonts w:ascii="Arial" w:hAnsi="Arial"/>
          <w:sz w:val="22"/>
        </w:rPr>
        <w:t>dan twee jaren;</w:t>
      </w:r>
    </w:p>
    <w:p w:rsidR="0069211E" w:rsidRDefault="0069211E" w:rsidP="0069211E">
      <w:pPr>
        <w:numPr>
          <w:ilvl w:val="0"/>
          <w:numId w:val="26"/>
        </w:numPr>
        <w:tabs>
          <w:tab w:val="clear" w:pos="720"/>
          <w:tab w:val="num" w:pos="1418"/>
        </w:tabs>
        <w:ind w:left="1418" w:hanging="284"/>
        <w:rPr>
          <w:rFonts w:ascii="Arial" w:hAnsi="Arial"/>
          <w:sz w:val="22"/>
        </w:rPr>
      </w:pPr>
      <w:r>
        <w:rPr>
          <w:rFonts w:ascii="Arial" w:hAnsi="Arial"/>
          <w:sz w:val="22"/>
        </w:rPr>
        <w:t>het einde van een arbeidsovereenkomst voor bepaalde tijd niet op een kalenderdatum is gesteld;</w:t>
      </w:r>
    </w:p>
    <w:p w:rsidR="0069211E" w:rsidRDefault="0069211E" w:rsidP="0069211E">
      <w:pPr>
        <w:tabs>
          <w:tab w:val="left" w:pos="1134"/>
        </w:tabs>
        <w:ind w:left="709"/>
        <w:rPr>
          <w:rFonts w:ascii="Arial" w:hAnsi="Arial"/>
          <w:sz w:val="22"/>
        </w:rPr>
      </w:pPr>
      <w:r>
        <w:rPr>
          <w:rFonts w:ascii="Arial" w:hAnsi="Arial"/>
          <w:sz w:val="22"/>
        </w:rPr>
        <w:t>b.</w:t>
      </w:r>
      <w:r>
        <w:rPr>
          <w:rFonts w:ascii="Arial" w:hAnsi="Arial"/>
          <w:sz w:val="22"/>
        </w:rPr>
        <w:tab/>
        <w:t>twee maanden, wanneer:</w:t>
      </w:r>
    </w:p>
    <w:p w:rsidR="0069211E" w:rsidRDefault="0069211E" w:rsidP="0069211E">
      <w:pPr>
        <w:numPr>
          <w:ilvl w:val="0"/>
          <w:numId w:val="27"/>
        </w:numPr>
        <w:tabs>
          <w:tab w:val="clear" w:pos="720"/>
          <w:tab w:val="num" w:pos="1418"/>
        </w:tabs>
        <w:ind w:left="1418" w:hanging="284"/>
        <w:rPr>
          <w:rFonts w:ascii="Arial" w:hAnsi="Arial"/>
          <w:sz w:val="22"/>
        </w:rPr>
      </w:pPr>
      <w:r>
        <w:rPr>
          <w:rFonts w:ascii="Arial" w:hAnsi="Arial"/>
          <w:sz w:val="22"/>
        </w:rPr>
        <w:t>de overeenkomst is aangegaan voor een bepaalde tijd van twee jaren of langer;</w:t>
      </w:r>
    </w:p>
    <w:p w:rsidR="0069211E" w:rsidRDefault="0069211E" w:rsidP="0069211E">
      <w:pPr>
        <w:numPr>
          <w:ilvl w:val="0"/>
          <w:numId w:val="28"/>
        </w:numPr>
        <w:tabs>
          <w:tab w:val="clear" w:pos="720"/>
          <w:tab w:val="num" w:pos="1418"/>
        </w:tabs>
        <w:ind w:left="1418" w:hanging="284"/>
        <w:rPr>
          <w:rFonts w:ascii="Arial" w:hAnsi="Arial"/>
          <w:sz w:val="22"/>
        </w:rPr>
      </w:pPr>
      <w:r>
        <w:rPr>
          <w:rFonts w:ascii="Arial" w:hAnsi="Arial"/>
          <w:sz w:val="22"/>
        </w:rPr>
        <w:t>de arbeidsovereenkomst is aangegaan voor onbepaalde tijd.</w:t>
      </w:r>
    </w:p>
    <w:p w:rsidR="0069211E" w:rsidRDefault="0069211E" w:rsidP="0069211E">
      <w:pPr>
        <w:tabs>
          <w:tab w:val="left" w:pos="1134"/>
        </w:tabs>
        <w:ind w:left="709"/>
        <w:rPr>
          <w:rFonts w:ascii="Arial" w:hAnsi="Arial"/>
          <w:sz w:val="22"/>
        </w:rPr>
      </w:pPr>
      <w:r>
        <w:rPr>
          <w:rFonts w:ascii="Arial" w:hAnsi="Arial"/>
          <w:sz w:val="22"/>
        </w:rPr>
        <w:t>De proeftijd dient schriftelijk te worden overeengekomen.</w:t>
      </w:r>
    </w:p>
    <w:p w:rsidR="002512FE" w:rsidRDefault="002512FE" w:rsidP="0069211E">
      <w:pPr>
        <w:tabs>
          <w:tab w:val="left" w:pos="1134"/>
        </w:tabs>
        <w:ind w:left="709"/>
        <w:rPr>
          <w:rFonts w:ascii="Arial" w:hAnsi="Arial"/>
          <w:sz w:val="22"/>
        </w:rPr>
      </w:pPr>
      <w:r>
        <w:rPr>
          <w:rFonts w:ascii="Arial" w:hAnsi="Arial"/>
          <w:sz w:val="22"/>
        </w:rPr>
        <w:t xml:space="preserve">Er kan </w:t>
      </w:r>
      <w:r w:rsidRPr="002512FE">
        <w:rPr>
          <w:rFonts w:ascii="Arial" w:hAnsi="Arial"/>
          <w:sz w:val="22"/>
        </w:rPr>
        <w:t>geen proeftijd worden overeengekomen bij een arbeidsovereenkomst van ten hoogste zes maanden.</w:t>
      </w:r>
    </w:p>
    <w:p w:rsidR="0069211E" w:rsidRPr="0005020B" w:rsidRDefault="0069211E" w:rsidP="0069211E">
      <w:pPr>
        <w:rPr>
          <w:rFonts w:ascii="Arial" w:hAnsi="Arial"/>
          <w:sz w:val="18"/>
        </w:rPr>
      </w:pPr>
    </w:p>
    <w:p w:rsidR="0069211E" w:rsidRDefault="0069211E" w:rsidP="0069211E">
      <w:pPr>
        <w:ind w:left="709" w:hanging="709"/>
        <w:rPr>
          <w:rFonts w:ascii="Arial" w:hAnsi="Arial"/>
          <w:sz w:val="22"/>
        </w:rPr>
      </w:pPr>
      <w:r>
        <w:rPr>
          <w:rFonts w:ascii="Arial" w:hAnsi="Arial"/>
          <w:sz w:val="22"/>
        </w:rPr>
        <w:t>4.</w:t>
      </w:r>
      <w:r>
        <w:rPr>
          <w:rFonts w:ascii="Arial" w:hAnsi="Arial"/>
          <w:sz w:val="22"/>
        </w:rPr>
        <w:tab/>
        <w:t>De arbeidsovereenkomst wordt aangegaan voor onbepaalde tijd tenzij schriftelijk anders is overeengekomen.</w:t>
      </w:r>
    </w:p>
    <w:p w:rsidR="0069211E" w:rsidRPr="0005020B" w:rsidRDefault="0069211E" w:rsidP="0069211E">
      <w:pPr>
        <w:rPr>
          <w:rFonts w:ascii="Arial" w:hAnsi="Arial"/>
          <w:sz w:val="18"/>
        </w:rPr>
      </w:pPr>
    </w:p>
    <w:p w:rsidR="0069211E" w:rsidRDefault="0069211E" w:rsidP="0069211E">
      <w:pPr>
        <w:ind w:left="709" w:hanging="709"/>
        <w:rPr>
          <w:rFonts w:ascii="Arial" w:hAnsi="Arial"/>
          <w:sz w:val="22"/>
        </w:rPr>
      </w:pPr>
      <w:r>
        <w:rPr>
          <w:rFonts w:ascii="Arial" w:hAnsi="Arial"/>
          <w:sz w:val="22"/>
        </w:rPr>
        <w:t>5.</w:t>
      </w:r>
      <w:r>
        <w:rPr>
          <w:rFonts w:ascii="Arial" w:hAnsi="Arial"/>
          <w:sz w:val="22"/>
        </w:rPr>
        <w:tab/>
        <w:t>Van een wijziging in afdeling, functie, functiegroep, en/of salaris ontvangt de werknemer een schriftelijke bevestiging.</w:t>
      </w:r>
    </w:p>
    <w:p w:rsidR="0069211E" w:rsidRPr="0005020B" w:rsidRDefault="0069211E" w:rsidP="0069211E">
      <w:pPr>
        <w:rPr>
          <w:rFonts w:ascii="Arial" w:hAnsi="Arial"/>
          <w:sz w:val="18"/>
        </w:rPr>
      </w:pPr>
    </w:p>
    <w:p w:rsidR="0069211E" w:rsidRDefault="0069211E" w:rsidP="0069211E">
      <w:pPr>
        <w:tabs>
          <w:tab w:val="left" w:pos="709"/>
        </w:tabs>
        <w:ind w:left="709" w:hanging="709"/>
        <w:rPr>
          <w:rFonts w:ascii="Arial" w:hAnsi="Arial"/>
          <w:sz w:val="22"/>
        </w:rPr>
      </w:pPr>
      <w:r>
        <w:rPr>
          <w:rFonts w:ascii="Arial" w:hAnsi="Arial"/>
          <w:sz w:val="22"/>
        </w:rPr>
        <w:t>6.a.</w:t>
      </w:r>
      <w:r>
        <w:rPr>
          <w:rFonts w:ascii="Arial" w:hAnsi="Arial"/>
          <w:sz w:val="22"/>
        </w:rPr>
        <w:tab/>
      </w:r>
      <w:r>
        <w:rPr>
          <w:rFonts w:ascii="Arial" w:hAnsi="Arial"/>
          <w:sz w:val="22"/>
          <w:u w:val="single"/>
        </w:rPr>
        <w:t>Beëindiging van arbeidsovereenkomsten voor bepaalde tijd</w:t>
      </w:r>
      <w:r>
        <w:rPr>
          <w:rFonts w:ascii="Arial" w:hAnsi="Arial"/>
          <w:sz w:val="22"/>
        </w:rPr>
        <w:t>:</w:t>
      </w:r>
    </w:p>
    <w:p w:rsidR="0069211E" w:rsidRDefault="0069211E" w:rsidP="0069211E">
      <w:pPr>
        <w:numPr>
          <w:ilvl w:val="0"/>
          <w:numId w:val="13"/>
        </w:numPr>
        <w:rPr>
          <w:rFonts w:ascii="Arial" w:hAnsi="Arial"/>
          <w:sz w:val="22"/>
        </w:rPr>
      </w:pPr>
      <w:r>
        <w:rPr>
          <w:rFonts w:ascii="Arial" w:hAnsi="Arial"/>
          <w:sz w:val="22"/>
        </w:rPr>
        <w:t>Een arbeidsovereenkomst voor bepaalde</w:t>
      </w:r>
      <w:r>
        <w:rPr>
          <w:rFonts w:ascii="Arial" w:hAnsi="Arial"/>
          <w:i/>
          <w:sz w:val="22"/>
        </w:rPr>
        <w:t xml:space="preserve"> </w:t>
      </w:r>
      <w:r>
        <w:rPr>
          <w:rFonts w:ascii="Arial" w:hAnsi="Arial"/>
          <w:sz w:val="22"/>
        </w:rPr>
        <w:t xml:space="preserve">tijd aangegaan eindigt van rechtswege, wanneer de tijd is verstreken die </w:t>
      </w:r>
      <w:r w:rsidR="0005020B">
        <w:rPr>
          <w:rFonts w:ascii="Arial" w:hAnsi="Arial"/>
          <w:sz w:val="22"/>
        </w:rPr>
        <w:t>bij overeenkomst is aangegeven.</w:t>
      </w:r>
    </w:p>
    <w:p w:rsidR="0069211E" w:rsidRDefault="0069211E" w:rsidP="0069211E">
      <w:pPr>
        <w:numPr>
          <w:ilvl w:val="0"/>
          <w:numId w:val="13"/>
        </w:numPr>
        <w:rPr>
          <w:rFonts w:ascii="Arial" w:hAnsi="Arial"/>
          <w:sz w:val="22"/>
        </w:rPr>
      </w:pPr>
      <w:r>
        <w:rPr>
          <w:rFonts w:ascii="Arial" w:hAnsi="Arial"/>
          <w:sz w:val="22"/>
        </w:rPr>
        <w:t>De arbeidsovereenkomst voor een bepaald geheel van</w:t>
      </w:r>
      <w:r>
        <w:rPr>
          <w:rFonts w:ascii="Arial" w:hAnsi="Arial"/>
          <w:i/>
          <w:sz w:val="22"/>
        </w:rPr>
        <w:t xml:space="preserve"> </w:t>
      </w:r>
      <w:r>
        <w:rPr>
          <w:rFonts w:ascii="Arial" w:hAnsi="Arial"/>
          <w:sz w:val="22"/>
        </w:rPr>
        <w:t>werkzaamheden aangegaan eindigt van rechtswege bij het beëindiging van de werkzaamheden waarvoor de werknemer is aangenomen, tenzij het bepaalde in lid 6 a sub 4 van</w:t>
      </w:r>
      <w:r w:rsidR="0005020B">
        <w:rPr>
          <w:rFonts w:ascii="Arial" w:hAnsi="Arial"/>
          <w:sz w:val="22"/>
        </w:rPr>
        <w:t xml:space="preserve"> dit artikel van toepassing is.</w:t>
      </w:r>
    </w:p>
    <w:p w:rsidR="002512FE" w:rsidRPr="002512FE" w:rsidRDefault="002512FE" w:rsidP="002512FE">
      <w:pPr>
        <w:pStyle w:val="Lijstalinea"/>
        <w:numPr>
          <w:ilvl w:val="0"/>
          <w:numId w:val="13"/>
        </w:numPr>
        <w:tabs>
          <w:tab w:val="left" w:pos="340"/>
          <w:tab w:val="left" w:pos="510"/>
        </w:tabs>
        <w:rPr>
          <w:rStyle w:val="Normaal"/>
          <w:rFonts w:ascii="Arial" w:hAnsi="Arial"/>
          <w:sz w:val="22"/>
          <w:szCs w:val="22"/>
        </w:rPr>
      </w:pPr>
      <w:r w:rsidRPr="002512FE">
        <w:rPr>
          <w:rStyle w:val="Normaal"/>
          <w:rFonts w:ascii="Arial"/>
          <w:sz w:val="22"/>
          <w:szCs w:val="22"/>
        </w:rPr>
        <w:t>Uiterlijk een maand voordat een arbeidsovereenkomst voor bepaalde tijd van zes maanden of langer afloopt, informeert de werkgever de werknemer schriftelijk of hij het dienstverband al dan niet wil voortzetten. Bij voortzetting informeert hij de werknemer tevens over de voorwaarden waaronder hij het dienstverband wil voorzetten.</w:t>
      </w:r>
    </w:p>
    <w:p w:rsidR="0069211E" w:rsidRDefault="0069211E" w:rsidP="0069211E">
      <w:pPr>
        <w:numPr>
          <w:ilvl w:val="0"/>
          <w:numId w:val="13"/>
        </w:numPr>
        <w:rPr>
          <w:rFonts w:ascii="Arial" w:hAnsi="Arial"/>
          <w:sz w:val="22"/>
        </w:rPr>
      </w:pPr>
      <w:r>
        <w:rPr>
          <w:rFonts w:ascii="Arial" w:hAnsi="Arial"/>
          <w:sz w:val="22"/>
        </w:rPr>
        <w:t>Vanaf de dag dat tussen dezelfde partijen:</w:t>
      </w:r>
    </w:p>
    <w:p w:rsidR="0069211E" w:rsidRDefault="005D2088" w:rsidP="0069211E">
      <w:pPr>
        <w:numPr>
          <w:ilvl w:val="0"/>
          <w:numId w:val="1"/>
        </w:numPr>
        <w:tabs>
          <w:tab w:val="clear" w:pos="720"/>
          <w:tab w:val="num" w:pos="1416"/>
        </w:tabs>
        <w:ind w:left="1416" w:hanging="272"/>
        <w:rPr>
          <w:rFonts w:ascii="Arial" w:hAnsi="Arial"/>
          <w:sz w:val="22"/>
        </w:rPr>
      </w:pPr>
      <w:r>
        <w:rPr>
          <w:rFonts w:ascii="Arial" w:hAnsi="Arial"/>
          <w:sz w:val="22"/>
        </w:rPr>
        <w:t xml:space="preserve">Meer dan 3 </w:t>
      </w:r>
      <w:r w:rsidR="0069211E">
        <w:rPr>
          <w:rFonts w:ascii="Arial" w:hAnsi="Arial"/>
          <w:sz w:val="22"/>
        </w:rPr>
        <w:t xml:space="preserve">arbeidsovereenkomsten voor bepaalde tijd elkaar met tussenpozen van niet meer dan </w:t>
      </w:r>
      <w:r>
        <w:rPr>
          <w:rFonts w:ascii="Arial" w:hAnsi="Arial"/>
          <w:sz w:val="22"/>
        </w:rPr>
        <w:t xml:space="preserve">6 </w:t>
      </w:r>
      <w:r w:rsidR="0069211E">
        <w:rPr>
          <w:rFonts w:ascii="Arial" w:hAnsi="Arial"/>
          <w:sz w:val="22"/>
        </w:rPr>
        <w:t xml:space="preserve">maanden hebben opgevolgd en een periode van </w:t>
      </w:r>
      <w:r>
        <w:rPr>
          <w:rFonts w:ascii="Arial" w:hAnsi="Arial"/>
          <w:sz w:val="22"/>
        </w:rPr>
        <w:t>24</w:t>
      </w:r>
      <w:r w:rsidR="0069211E">
        <w:rPr>
          <w:rFonts w:ascii="Arial" w:hAnsi="Arial"/>
          <w:sz w:val="22"/>
        </w:rPr>
        <w:t xml:space="preserve"> maanden, deze tussenpozen inbegrepen, hebben overschreden, geldt met ingang van die dag de laatste arbeidsovereenkomst als aangegaan voor onbepaalde tijd;</w:t>
      </w:r>
    </w:p>
    <w:p w:rsidR="0069211E" w:rsidRDefault="0069211E" w:rsidP="0069211E">
      <w:pPr>
        <w:numPr>
          <w:ilvl w:val="0"/>
          <w:numId w:val="14"/>
        </w:numPr>
        <w:tabs>
          <w:tab w:val="clear" w:pos="360"/>
          <w:tab w:val="num" w:pos="1134"/>
        </w:tabs>
        <w:ind w:left="1134" w:hanging="425"/>
        <w:rPr>
          <w:rFonts w:ascii="Arial" w:hAnsi="Arial"/>
          <w:sz w:val="22"/>
        </w:rPr>
      </w:pPr>
      <w:r>
        <w:rPr>
          <w:rFonts w:ascii="Arial" w:hAnsi="Arial"/>
          <w:sz w:val="22"/>
        </w:rPr>
        <w:t>Het bepaalde in lid 6 a sub 4 is van overeenkomstige toepassing op elkaar opvolgende arbeidsovereenkomsten tussen een werknemer en verschillende werkgevers, die ten aanzien van de verrichte arbeid redelijkerwijze geacht moeten worden elkanders opvolger te zijn.</w:t>
      </w:r>
      <w:r>
        <w:rPr>
          <w:rFonts w:ascii="Arial" w:hAnsi="Arial"/>
          <w:sz w:val="22"/>
        </w:rPr>
        <w:br/>
      </w:r>
    </w:p>
    <w:p w:rsidR="0069211E" w:rsidRDefault="0069211E" w:rsidP="0069211E">
      <w:pPr>
        <w:numPr>
          <w:ilvl w:val="0"/>
          <w:numId w:val="14"/>
        </w:numPr>
        <w:tabs>
          <w:tab w:val="clear" w:pos="360"/>
          <w:tab w:val="num" w:pos="1134"/>
        </w:tabs>
        <w:ind w:left="1134" w:hanging="425"/>
        <w:rPr>
          <w:rFonts w:ascii="Arial" w:hAnsi="Arial"/>
          <w:sz w:val="22"/>
        </w:rPr>
      </w:pPr>
      <w:r>
        <w:rPr>
          <w:rFonts w:ascii="Arial" w:hAnsi="Arial"/>
          <w:sz w:val="22"/>
        </w:rPr>
        <w:lastRenderedPageBreak/>
        <w:t xml:space="preserve">Het bepaalde in lid 6 a sub 4 eerste gedachtestreepje en laatste zinsnede is niet van toepassing op een arbeidsovereenkomst aangegaan voor niet meer dan </w:t>
      </w:r>
      <w:r>
        <w:rPr>
          <w:rFonts w:ascii="Arial" w:hAnsi="Arial"/>
          <w:sz w:val="22"/>
        </w:rPr>
        <w:br/>
        <w:t xml:space="preserve">3 maanden die onmiddellijk volgt op een tussen dezelfde partijen aangegane arbeidsovereenkomst voor </w:t>
      </w:r>
      <w:r w:rsidR="005D2088">
        <w:rPr>
          <w:rFonts w:ascii="Arial" w:hAnsi="Arial"/>
          <w:sz w:val="22"/>
        </w:rPr>
        <w:t>24</w:t>
      </w:r>
      <w:r>
        <w:rPr>
          <w:rFonts w:ascii="Arial" w:hAnsi="Arial"/>
          <w:sz w:val="22"/>
        </w:rPr>
        <w:t xml:space="preserve"> maanden of langer.</w:t>
      </w:r>
    </w:p>
    <w:p w:rsidR="0069211E" w:rsidRDefault="0069211E" w:rsidP="0069211E">
      <w:pPr>
        <w:rPr>
          <w:rFonts w:ascii="Arial" w:hAnsi="Arial"/>
          <w:sz w:val="22"/>
        </w:rPr>
      </w:pPr>
    </w:p>
    <w:p w:rsidR="0069211E" w:rsidRDefault="0069211E" w:rsidP="0069211E">
      <w:pPr>
        <w:tabs>
          <w:tab w:val="left" w:pos="709"/>
        </w:tabs>
        <w:ind w:left="709" w:hanging="425"/>
        <w:rPr>
          <w:rFonts w:ascii="Arial" w:hAnsi="Arial"/>
          <w:sz w:val="22"/>
        </w:rPr>
      </w:pPr>
      <w:r>
        <w:rPr>
          <w:rFonts w:ascii="Arial" w:hAnsi="Arial"/>
          <w:sz w:val="22"/>
        </w:rPr>
        <w:t>b.</w:t>
      </w:r>
      <w:r>
        <w:rPr>
          <w:rFonts w:ascii="Arial" w:hAnsi="Arial"/>
          <w:sz w:val="22"/>
        </w:rPr>
        <w:tab/>
      </w:r>
      <w:r>
        <w:rPr>
          <w:rFonts w:ascii="Arial" w:hAnsi="Arial"/>
          <w:sz w:val="22"/>
          <w:u w:val="single"/>
        </w:rPr>
        <w:t>Beëindiging van arbeidsovereenkomsten voor onbepaalde tijd</w:t>
      </w:r>
    </w:p>
    <w:p w:rsidR="0069211E" w:rsidRDefault="0069211E" w:rsidP="0069211E">
      <w:pPr>
        <w:numPr>
          <w:ilvl w:val="0"/>
          <w:numId w:val="15"/>
        </w:numPr>
        <w:tabs>
          <w:tab w:val="clear" w:pos="360"/>
          <w:tab w:val="num" w:pos="1080"/>
        </w:tabs>
        <w:ind w:left="1080"/>
        <w:rPr>
          <w:rFonts w:ascii="Arial" w:hAnsi="Arial"/>
          <w:sz w:val="22"/>
        </w:rPr>
      </w:pPr>
      <w:r>
        <w:rPr>
          <w:rFonts w:ascii="Arial" w:hAnsi="Arial"/>
          <w:sz w:val="22"/>
        </w:rPr>
        <w:t>Behoudens in geval van ontslag op staande voet wegens een dringende reden in de zin van de artikelen 678 en 679 BW en behoudens beëindiging tijdens of aan het einde van de proeftijd als bedoeld in lid 3, in welke gevallen de arbeidsovereenkomst wederzijds met onmiddellijke ingang kan worden opgezegd, geldt voor beëindiging van een arbeidsovereenkomst voor onbepaalde tijd het bepaalde in artikel 672 BW.</w:t>
      </w:r>
      <w:r>
        <w:rPr>
          <w:rFonts w:ascii="Arial" w:hAnsi="Arial"/>
          <w:sz w:val="22"/>
        </w:rPr>
        <w:br/>
      </w:r>
    </w:p>
    <w:p w:rsidR="0069211E" w:rsidRDefault="0069211E" w:rsidP="0069211E">
      <w:pPr>
        <w:numPr>
          <w:ilvl w:val="0"/>
          <w:numId w:val="15"/>
        </w:numPr>
        <w:tabs>
          <w:tab w:val="clear" w:pos="360"/>
          <w:tab w:val="num" w:pos="939"/>
        </w:tabs>
        <w:ind w:left="939"/>
        <w:rPr>
          <w:rFonts w:ascii="Arial" w:hAnsi="Arial"/>
          <w:sz w:val="22"/>
        </w:rPr>
      </w:pPr>
      <w:r>
        <w:rPr>
          <w:rFonts w:ascii="Arial" w:hAnsi="Arial"/>
          <w:sz w:val="22"/>
        </w:rPr>
        <w:t>De door de werkgever in acht te nemen termijn van opzegging bedraagt bij een arbeidsovereenkomst die op de dag van de opzegging:</w:t>
      </w:r>
    </w:p>
    <w:p w:rsidR="0069211E" w:rsidRDefault="0069211E" w:rsidP="0069211E">
      <w:pPr>
        <w:pStyle w:val="Dokument1"/>
        <w:keepNext w:val="0"/>
        <w:keepLines w:val="0"/>
        <w:numPr>
          <w:ilvl w:val="0"/>
          <w:numId w:val="43"/>
        </w:numPr>
        <w:tabs>
          <w:tab w:val="clear" w:pos="-720"/>
          <w:tab w:val="num" w:pos="1299"/>
        </w:tabs>
        <w:suppressAutoHyphens w:val="0"/>
        <w:rPr>
          <w:rFonts w:ascii="Arial" w:hAnsi="Arial"/>
          <w:sz w:val="22"/>
          <w:lang w:val="nl-NL"/>
        </w:rPr>
      </w:pPr>
      <w:r>
        <w:rPr>
          <w:rFonts w:ascii="Arial" w:hAnsi="Arial"/>
          <w:sz w:val="22"/>
          <w:lang w:val="nl-NL"/>
        </w:rPr>
        <w:t>korter dan 5 jaar heeft geduurd</w:t>
      </w:r>
      <w:r>
        <w:rPr>
          <w:rFonts w:ascii="Arial" w:hAnsi="Arial"/>
          <w:sz w:val="22"/>
          <w:lang w:val="nl-NL"/>
        </w:rPr>
        <w:tab/>
        <w:t>: 1 maand;</w:t>
      </w:r>
    </w:p>
    <w:p w:rsidR="0069211E" w:rsidRDefault="0069211E" w:rsidP="0069211E">
      <w:pPr>
        <w:numPr>
          <w:ilvl w:val="0"/>
          <w:numId w:val="43"/>
        </w:numPr>
        <w:tabs>
          <w:tab w:val="num" w:pos="1299"/>
        </w:tabs>
        <w:rPr>
          <w:rFonts w:ascii="Arial" w:hAnsi="Arial"/>
          <w:sz w:val="22"/>
        </w:rPr>
      </w:pPr>
      <w:r>
        <w:rPr>
          <w:rFonts w:ascii="Arial" w:hAnsi="Arial"/>
          <w:sz w:val="22"/>
        </w:rPr>
        <w:t xml:space="preserve">5 jaar of langer, maar korter dan </w:t>
      </w:r>
    </w:p>
    <w:p w:rsidR="0069211E" w:rsidRDefault="0069211E" w:rsidP="0069211E">
      <w:pPr>
        <w:pStyle w:val="Dokument1"/>
        <w:keepNext w:val="0"/>
        <w:keepLines w:val="0"/>
        <w:tabs>
          <w:tab w:val="clear" w:pos="-720"/>
        </w:tabs>
        <w:suppressAutoHyphens w:val="0"/>
        <w:ind w:left="1276"/>
        <w:rPr>
          <w:rFonts w:ascii="Arial" w:hAnsi="Arial"/>
          <w:sz w:val="22"/>
          <w:lang w:val="nl-NL"/>
        </w:rPr>
      </w:pPr>
      <w:r>
        <w:rPr>
          <w:rFonts w:ascii="Arial" w:hAnsi="Arial"/>
          <w:sz w:val="22"/>
          <w:lang w:val="nl-NL"/>
        </w:rPr>
        <w:t>10 jaar duurt</w:t>
      </w:r>
      <w:r>
        <w:rPr>
          <w:rFonts w:ascii="Arial" w:hAnsi="Arial"/>
          <w:sz w:val="22"/>
          <w:lang w:val="nl-NL"/>
        </w:rPr>
        <w:tab/>
      </w:r>
      <w:r>
        <w:rPr>
          <w:rFonts w:ascii="Arial" w:hAnsi="Arial"/>
          <w:sz w:val="22"/>
          <w:lang w:val="nl-NL"/>
        </w:rPr>
        <w:tab/>
      </w:r>
      <w:r>
        <w:rPr>
          <w:rFonts w:ascii="Arial" w:hAnsi="Arial"/>
          <w:sz w:val="22"/>
          <w:lang w:val="nl-NL"/>
        </w:rPr>
        <w:tab/>
      </w:r>
      <w:r>
        <w:rPr>
          <w:rFonts w:ascii="Arial" w:hAnsi="Arial"/>
          <w:sz w:val="22"/>
          <w:lang w:val="nl-NL"/>
        </w:rPr>
        <w:tab/>
        <w:t>: 2 maanden;</w:t>
      </w:r>
    </w:p>
    <w:p w:rsidR="0069211E" w:rsidRDefault="0069211E" w:rsidP="0069211E">
      <w:pPr>
        <w:numPr>
          <w:ilvl w:val="0"/>
          <w:numId w:val="44"/>
        </w:numPr>
        <w:tabs>
          <w:tab w:val="num" w:pos="1299"/>
        </w:tabs>
        <w:rPr>
          <w:rFonts w:ascii="Arial" w:hAnsi="Arial"/>
          <w:sz w:val="22"/>
        </w:rPr>
      </w:pPr>
      <w:r>
        <w:rPr>
          <w:rFonts w:ascii="Arial" w:hAnsi="Arial"/>
          <w:sz w:val="22"/>
        </w:rPr>
        <w:t>10 jaar of langer, maar korter dan</w:t>
      </w:r>
    </w:p>
    <w:p w:rsidR="0069211E" w:rsidRDefault="0069211E" w:rsidP="0069211E">
      <w:pPr>
        <w:ind w:left="1276"/>
        <w:rPr>
          <w:rFonts w:ascii="Arial" w:hAnsi="Arial"/>
          <w:sz w:val="22"/>
        </w:rPr>
      </w:pPr>
      <w:r>
        <w:rPr>
          <w:rFonts w:ascii="Arial" w:hAnsi="Arial"/>
          <w:sz w:val="22"/>
        </w:rPr>
        <w:t>15 jaar duurt</w:t>
      </w:r>
      <w:r>
        <w:rPr>
          <w:rFonts w:ascii="Arial" w:hAnsi="Arial"/>
          <w:sz w:val="22"/>
        </w:rPr>
        <w:tab/>
      </w:r>
      <w:r>
        <w:rPr>
          <w:rFonts w:ascii="Arial" w:hAnsi="Arial"/>
          <w:sz w:val="22"/>
        </w:rPr>
        <w:tab/>
      </w:r>
      <w:r>
        <w:rPr>
          <w:rFonts w:ascii="Arial" w:hAnsi="Arial"/>
          <w:sz w:val="22"/>
        </w:rPr>
        <w:tab/>
      </w:r>
      <w:r>
        <w:rPr>
          <w:rFonts w:ascii="Arial" w:hAnsi="Arial"/>
          <w:sz w:val="22"/>
        </w:rPr>
        <w:tab/>
        <w:t>: 3 maanden;</w:t>
      </w:r>
    </w:p>
    <w:p w:rsidR="0069211E" w:rsidRDefault="0069211E" w:rsidP="0069211E">
      <w:pPr>
        <w:numPr>
          <w:ilvl w:val="0"/>
          <w:numId w:val="44"/>
        </w:numPr>
        <w:tabs>
          <w:tab w:val="num" w:pos="1299"/>
        </w:tabs>
        <w:rPr>
          <w:rFonts w:ascii="Arial" w:hAnsi="Arial"/>
          <w:b/>
          <w:sz w:val="22"/>
        </w:rPr>
      </w:pPr>
      <w:r>
        <w:rPr>
          <w:rFonts w:ascii="Arial" w:hAnsi="Arial"/>
          <w:sz w:val="22"/>
        </w:rPr>
        <w:t>15 jaar of langer heeft geduurd</w:t>
      </w:r>
      <w:r>
        <w:rPr>
          <w:rFonts w:ascii="Arial" w:hAnsi="Arial"/>
          <w:sz w:val="22"/>
        </w:rPr>
        <w:tab/>
        <w:t>: 4 maanden</w:t>
      </w:r>
      <w:r>
        <w:rPr>
          <w:rFonts w:ascii="Arial" w:hAnsi="Arial"/>
          <w:b/>
          <w:sz w:val="22"/>
        </w:rPr>
        <w:t>.</w:t>
      </w:r>
      <w:r>
        <w:rPr>
          <w:rFonts w:ascii="Arial" w:hAnsi="Arial"/>
          <w:b/>
          <w:sz w:val="22"/>
        </w:rPr>
        <w:br/>
      </w:r>
    </w:p>
    <w:p w:rsidR="0069211E" w:rsidRDefault="0069211E" w:rsidP="0069211E">
      <w:pPr>
        <w:numPr>
          <w:ilvl w:val="0"/>
          <w:numId w:val="16"/>
        </w:numPr>
        <w:tabs>
          <w:tab w:val="clear" w:pos="360"/>
          <w:tab w:val="num" w:pos="939"/>
        </w:tabs>
        <w:ind w:left="939"/>
        <w:rPr>
          <w:rFonts w:ascii="Arial" w:hAnsi="Arial"/>
          <w:sz w:val="22"/>
        </w:rPr>
      </w:pPr>
      <w:r>
        <w:rPr>
          <w:rFonts w:ascii="Arial" w:hAnsi="Arial"/>
          <w:sz w:val="22"/>
        </w:rPr>
        <w:t>De door de werknemer in acht te nemen termijn van opzegging bedraagt 1 maand.</w:t>
      </w:r>
      <w:r>
        <w:rPr>
          <w:rFonts w:ascii="Arial" w:hAnsi="Arial"/>
          <w:sz w:val="22"/>
        </w:rPr>
        <w:br/>
      </w:r>
    </w:p>
    <w:p w:rsidR="0069211E" w:rsidRDefault="0069211E" w:rsidP="0069211E">
      <w:pPr>
        <w:numPr>
          <w:ilvl w:val="0"/>
          <w:numId w:val="16"/>
        </w:numPr>
        <w:tabs>
          <w:tab w:val="clear" w:pos="360"/>
          <w:tab w:val="num" w:pos="939"/>
        </w:tabs>
        <w:ind w:left="939"/>
        <w:rPr>
          <w:rFonts w:ascii="Arial" w:hAnsi="Arial"/>
          <w:sz w:val="22"/>
        </w:rPr>
      </w:pPr>
      <w:r>
        <w:rPr>
          <w:rFonts w:ascii="Arial" w:hAnsi="Arial"/>
          <w:sz w:val="22"/>
        </w:rPr>
        <w:t>Indien in de individuele arbeidsovereenkomst schriftelijk voor de werknemer een langere opzegtermijn wordt overeengekomen, geldt, in afwijking van het bepaalde in artikel 672 lid 6 BW, voor de werkgever een gelijke opzegtermijn, tenzij uit artikel 672 lid 2 BW een langere termijn voortvloeit.</w:t>
      </w:r>
      <w:r>
        <w:rPr>
          <w:rFonts w:ascii="Arial" w:hAnsi="Arial"/>
          <w:sz w:val="22"/>
        </w:rPr>
        <w:br/>
      </w:r>
    </w:p>
    <w:p w:rsidR="0069211E" w:rsidRDefault="0069211E" w:rsidP="0069211E">
      <w:pPr>
        <w:numPr>
          <w:ilvl w:val="0"/>
          <w:numId w:val="16"/>
        </w:numPr>
        <w:tabs>
          <w:tab w:val="clear" w:pos="360"/>
          <w:tab w:val="num" w:pos="939"/>
        </w:tabs>
        <w:ind w:left="939"/>
        <w:rPr>
          <w:rFonts w:ascii="Arial" w:hAnsi="Arial"/>
          <w:sz w:val="22"/>
        </w:rPr>
      </w:pPr>
      <w:r>
        <w:rPr>
          <w:rFonts w:ascii="Arial" w:hAnsi="Arial"/>
          <w:sz w:val="22"/>
        </w:rPr>
        <w:t>De opzegtermijn voor de werkgever wordt verminderd met een maand, wanneer een ontslagvergunning is verleend als bedoeld in artikel 6 BBA. De opzegtermijn voor de werkgever zal echter nooit minder bedragen dan 1 maand.</w:t>
      </w:r>
      <w:r>
        <w:rPr>
          <w:rFonts w:ascii="Arial" w:hAnsi="Arial"/>
          <w:sz w:val="22"/>
        </w:rPr>
        <w:br/>
      </w:r>
    </w:p>
    <w:p w:rsidR="0069211E" w:rsidRDefault="0069211E" w:rsidP="0069211E">
      <w:pPr>
        <w:numPr>
          <w:ilvl w:val="0"/>
          <w:numId w:val="16"/>
        </w:numPr>
        <w:tabs>
          <w:tab w:val="clear" w:pos="360"/>
          <w:tab w:val="num" w:pos="939"/>
        </w:tabs>
        <w:ind w:left="939"/>
        <w:rPr>
          <w:rFonts w:ascii="Arial" w:hAnsi="Arial"/>
          <w:sz w:val="22"/>
        </w:rPr>
      </w:pPr>
      <w:r>
        <w:rPr>
          <w:rFonts w:ascii="Arial" w:hAnsi="Arial"/>
          <w:sz w:val="22"/>
        </w:rPr>
        <w:t xml:space="preserve">Voor de werknemer die op 1 januari 1999 in dienst was van de werkgever en die op dat moment 45 jaar of ouder was en voor wie op dat tijdstip een langere termijn voor opzegging gold dan deze </w:t>
      </w:r>
      <w:r w:rsidR="00B93906">
        <w:rPr>
          <w:rFonts w:ascii="Arial" w:hAnsi="Arial"/>
          <w:sz w:val="22"/>
        </w:rPr>
        <w:t>cao</w:t>
      </w:r>
      <w:r>
        <w:rPr>
          <w:rFonts w:ascii="Arial" w:hAnsi="Arial"/>
          <w:sz w:val="22"/>
        </w:rPr>
        <w:t>, blijft de oude termijn gelden zolang hij bij de werkgever in dienst blijft.</w:t>
      </w:r>
    </w:p>
    <w:p w:rsidR="0069211E" w:rsidRDefault="0069211E" w:rsidP="0069211E">
      <w:pPr>
        <w:pStyle w:val="Dokument1"/>
        <w:keepNext w:val="0"/>
        <w:keepLines w:val="0"/>
        <w:tabs>
          <w:tab w:val="clear" w:pos="-720"/>
        </w:tabs>
        <w:suppressAutoHyphens w:val="0"/>
        <w:ind w:left="426"/>
        <w:rPr>
          <w:rFonts w:ascii="Arial" w:hAnsi="Arial"/>
          <w:sz w:val="22"/>
          <w:lang w:val="nl-NL"/>
        </w:rPr>
      </w:pPr>
    </w:p>
    <w:p w:rsidR="0069211E" w:rsidRDefault="0069211E" w:rsidP="0069211E">
      <w:pPr>
        <w:ind w:left="709" w:hanging="425"/>
        <w:rPr>
          <w:rFonts w:ascii="Arial" w:hAnsi="Arial"/>
          <w:sz w:val="22"/>
        </w:rPr>
      </w:pPr>
      <w:r>
        <w:rPr>
          <w:rFonts w:ascii="Arial" w:hAnsi="Arial"/>
          <w:sz w:val="22"/>
        </w:rPr>
        <w:t>c.</w:t>
      </w:r>
      <w:r>
        <w:rPr>
          <w:rFonts w:ascii="Arial" w:hAnsi="Arial"/>
          <w:sz w:val="22"/>
        </w:rPr>
        <w:tab/>
      </w:r>
      <w:r>
        <w:rPr>
          <w:rFonts w:ascii="Arial" w:hAnsi="Arial"/>
          <w:sz w:val="22"/>
          <w:u w:val="single"/>
        </w:rPr>
        <w:t>Voor werknemers in dienst voor het verrichten van een bepaald geheel van werkzaamheden</w:t>
      </w:r>
    </w:p>
    <w:p w:rsidR="0069211E" w:rsidRDefault="0069211E" w:rsidP="0069211E">
      <w:pPr>
        <w:ind w:left="709"/>
        <w:rPr>
          <w:rFonts w:ascii="Arial" w:hAnsi="Arial"/>
          <w:sz w:val="22"/>
        </w:rPr>
      </w:pPr>
      <w:r>
        <w:rPr>
          <w:rFonts w:ascii="Arial" w:hAnsi="Arial"/>
          <w:sz w:val="22"/>
        </w:rPr>
        <w:t>Bij het beëindigen van de werkzaamheden waarvoor de werknemer is aangenomen.</w:t>
      </w:r>
    </w:p>
    <w:p w:rsidR="0069211E" w:rsidRDefault="0069211E" w:rsidP="0069211E">
      <w:pPr>
        <w:rPr>
          <w:rFonts w:ascii="Arial" w:hAnsi="Arial"/>
          <w:sz w:val="22"/>
        </w:rPr>
      </w:pPr>
    </w:p>
    <w:p w:rsidR="0069211E" w:rsidRDefault="0069211E" w:rsidP="0069211E">
      <w:pPr>
        <w:ind w:left="709" w:hanging="425"/>
        <w:rPr>
          <w:rFonts w:ascii="Arial" w:hAnsi="Arial"/>
          <w:sz w:val="22"/>
        </w:rPr>
      </w:pPr>
      <w:r>
        <w:rPr>
          <w:rFonts w:ascii="Arial" w:hAnsi="Arial"/>
          <w:sz w:val="22"/>
        </w:rPr>
        <w:t>d.</w:t>
      </w:r>
      <w:r>
        <w:rPr>
          <w:rFonts w:ascii="Arial" w:hAnsi="Arial"/>
          <w:sz w:val="22"/>
        </w:rPr>
        <w:tab/>
      </w:r>
      <w:r>
        <w:rPr>
          <w:rFonts w:ascii="Arial" w:hAnsi="Arial"/>
          <w:sz w:val="22"/>
          <w:u w:val="single"/>
        </w:rPr>
        <w:t>Voor werknemers in dienst voor het verrichten van werkzaamheden van tijdelijke aard</w:t>
      </w:r>
    </w:p>
    <w:p w:rsidR="0069211E" w:rsidRDefault="0069211E" w:rsidP="0069211E">
      <w:pPr>
        <w:ind w:left="709"/>
        <w:rPr>
          <w:rFonts w:ascii="Arial" w:hAnsi="Arial"/>
          <w:sz w:val="22"/>
        </w:rPr>
      </w:pPr>
      <w:r>
        <w:rPr>
          <w:rFonts w:ascii="Arial" w:hAnsi="Arial"/>
          <w:sz w:val="22"/>
        </w:rPr>
        <w:t>Door opzegging door de werkgever of de werknemer met een termijn van één dag tegen elke dag van de maand, met dien verstande dat deze termijn na twee maanden dienstverband één week tegen elke dag van de maand bedraagt.</w:t>
      </w:r>
    </w:p>
    <w:p w:rsidR="0069211E" w:rsidRDefault="0069211E" w:rsidP="0069211E">
      <w:pPr>
        <w:rPr>
          <w:rFonts w:ascii="Arial" w:hAnsi="Arial"/>
          <w:sz w:val="22"/>
        </w:rPr>
      </w:pPr>
    </w:p>
    <w:p w:rsidR="0069211E" w:rsidRDefault="0069211E" w:rsidP="0069211E">
      <w:pPr>
        <w:numPr>
          <w:ilvl w:val="0"/>
          <w:numId w:val="14"/>
        </w:numPr>
        <w:rPr>
          <w:rFonts w:ascii="Arial" w:hAnsi="Arial"/>
          <w:sz w:val="22"/>
        </w:rPr>
      </w:pPr>
      <w:r>
        <w:rPr>
          <w:rFonts w:ascii="Arial" w:hAnsi="Arial"/>
          <w:sz w:val="22"/>
        </w:rPr>
        <w:t xml:space="preserve">Het bepaalde in artikel 670 BW eerste lid (opzeggingsverbod tijdens arbeidsongeschiktheid) is voor werknemers, als bedoeld in lid 6a sub 1, 2 en 3 van dit artikel, alsmede voor werknemers van </w:t>
      </w:r>
      <w:r w:rsidR="00FD1849">
        <w:rPr>
          <w:rFonts w:ascii="Arial" w:hAnsi="Arial"/>
          <w:sz w:val="22"/>
        </w:rPr>
        <w:t>de AOW-gerechtigde leeftijd</w:t>
      </w:r>
      <w:r>
        <w:rPr>
          <w:rFonts w:ascii="Arial" w:hAnsi="Arial"/>
          <w:sz w:val="22"/>
        </w:rPr>
        <w:t xml:space="preserve"> en ouder niet van toepassing.</w:t>
      </w:r>
    </w:p>
    <w:p w:rsidR="0069211E" w:rsidRDefault="0069211E" w:rsidP="0069211E">
      <w:pPr>
        <w:pStyle w:val="Dokument1"/>
        <w:keepNext w:val="0"/>
        <w:keepLines w:val="0"/>
        <w:tabs>
          <w:tab w:val="clear" w:pos="-720"/>
        </w:tabs>
        <w:suppressAutoHyphens w:val="0"/>
        <w:rPr>
          <w:rFonts w:ascii="Arial" w:hAnsi="Arial"/>
          <w:sz w:val="22"/>
          <w:lang w:val="nl-NL"/>
        </w:rPr>
      </w:pPr>
    </w:p>
    <w:p w:rsidR="0069211E" w:rsidRDefault="0069211E" w:rsidP="0069211E">
      <w:pPr>
        <w:numPr>
          <w:ilvl w:val="0"/>
          <w:numId w:val="14"/>
        </w:numPr>
        <w:rPr>
          <w:rFonts w:ascii="Arial" w:hAnsi="Arial"/>
          <w:sz w:val="22"/>
        </w:rPr>
      </w:pPr>
      <w:r>
        <w:rPr>
          <w:rFonts w:ascii="Arial" w:hAnsi="Arial"/>
          <w:sz w:val="22"/>
        </w:rPr>
        <w:t xml:space="preserve">De arbeidsovereenkomst tussen de werkgever en de werknemer eindigt </w:t>
      </w:r>
      <w:r w:rsidR="00FD1849">
        <w:rPr>
          <w:rFonts w:ascii="Arial" w:hAnsi="Arial"/>
          <w:sz w:val="22"/>
        </w:rPr>
        <w:t xml:space="preserve"> </w:t>
      </w:r>
      <w:r w:rsidR="004E60C8">
        <w:rPr>
          <w:rFonts w:ascii="Arial" w:hAnsi="Arial"/>
          <w:sz w:val="22"/>
        </w:rPr>
        <w:t>op de dag waarop de werknemer de AOW-gerechtigde leeftijd bereikt</w:t>
      </w:r>
      <w:r>
        <w:rPr>
          <w:rFonts w:ascii="Arial" w:hAnsi="Arial"/>
          <w:sz w:val="22"/>
        </w:rPr>
        <w:t>, zonder dat hiertoe enige opzegging is vereist.</w:t>
      </w:r>
    </w:p>
    <w:p w:rsidR="0069211E" w:rsidRDefault="0069211E" w:rsidP="0069211E">
      <w:pPr>
        <w:rPr>
          <w:rFonts w:ascii="Arial" w:hAnsi="Arial"/>
          <w:sz w:val="22"/>
        </w:rPr>
      </w:pPr>
    </w:p>
    <w:p w:rsidR="0069211E" w:rsidRDefault="0069211E" w:rsidP="0069211E">
      <w:pPr>
        <w:numPr>
          <w:ilvl w:val="0"/>
          <w:numId w:val="14"/>
        </w:numPr>
        <w:rPr>
          <w:rFonts w:ascii="Arial" w:hAnsi="Arial"/>
          <w:sz w:val="22"/>
        </w:rPr>
      </w:pPr>
      <w:r>
        <w:rPr>
          <w:rFonts w:ascii="Arial" w:hAnsi="Arial"/>
          <w:sz w:val="22"/>
        </w:rPr>
        <w:t xml:space="preserve">Indien in afwijking van het in lid 8 bepaalde de arbeidsovereenkomst wordt voortgezet dan wel werknemers van </w:t>
      </w:r>
      <w:r w:rsidR="004E60C8">
        <w:rPr>
          <w:rFonts w:ascii="Arial" w:hAnsi="Arial"/>
          <w:sz w:val="22"/>
        </w:rPr>
        <w:t xml:space="preserve"> de AOW-gerechtigde leeftijd</w:t>
      </w:r>
      <w:r>
        <w:rPr>
          <w:rFonts w:ascii="Arial" w:hAnsi="Arial"/>
          <w:sz w:val="22"/>
        </w:rPr>
        <w:t xml:space="preserve"> en ouder in dienst worden genomen, zal een opzeggingstermijn van één maand gelden, met dien verstande dat het dienstverband slechts zal kunnen worden beëindigd tegen het einde van de kalendermaand.</w:t>
      </w:r>
    </w:p>
    <w:p w:rsidR="0069211E" w:rsidRDefault="0069211E" w:rsidP="0069211E">
      <w:pPr>
        <w:rPr>
          <w:rFonts w:ascii="Arial" w:hAnsi="Arial"/>
          <w:sz w:val="22"/>
        </w:rPr>
      </w:pPr>
    </w:p>
    <w:p w:rsidR="00A74F5A" w:rsidRDefault="00A74F5A">
      <w:pPr>
        <w:spacing w:after="200" w:line="276" w:lineRule="auto"/>
        <w:rPr>
          <w:rFonts w:ascii="Arial" w:hAnsi="Arial"/>
          <w:sz w:val="22"/>
          <w:u w:val="single"/>
        </w:rPr>
      </w:pPr>
      <w:r>
        <w:rPr>
          <w:rFonts w:ascii="Arial" w:hAnsi="Arial"/>
          <w:sz w:val="22"/>
          <w:u w:val="single"/>
        </w:rPr>
        <w:br w:type="page"/>
      </w:r>
    </w:p>
    <w:p w:rsidR="0069211E" w:rsidRPr="0005020B" w:rsidRDefault="0069211E" w:rsidP="0069211E">
      <w:pPr>
        <w:rPr>
          <w:rFonts w:ascii="Arial" w:hAnsi="Arial"/>
          <w:b/>
          <w:sz w:val="22"/>
        </w:rPr>
      </w:pPr>
      <w:r w:rsidRPr="0005020B">
        <w:rPr>
          <w:rFonts w:ascii="Arial" w:hAnsi="Arial"/>
          <w:b/>
          <w:sz w:val="22"/>
          <w:u w:val="single"/>
        </w:rPr>
        <w:lastRenderedPageBreak/>
        <w:t>Artikel 6</w:t>
      </w:r>
      <w:r w:rsidR="0005020B" w:rsidRPr="0005020B">
        <w:rPr>
          <w:rFonts w:ascii="Arial" w:hAnsi="Arial"/>
          <w:b/>
          <w:sz w:val="22"/>
        </w:rPr>
        <w:tab/>
      </w:r>
      <w:r w:rsidRPr="0005020B">
        <w:rPr>
          <w:rFonts w:ascii="Arial" w:hAnsi="Arial"/>
          <w:b/>
          <w:sz w:val="22"/>
          <w:u w:val="single"/>
        </w:rPr>
        <w:t>Dienstrooster en arbeidsduur</w:t>
      </w:r>
    </w:p>
    <w:p w:rsidR="0069211E" w:rsidRDefault="0069211E" w:rsidP="0069211E">
      <w:pPr>
        <w:rPr>
          <w:rFonts w:ascii="Arial" w:hAnsi="Arial"/>
          <w:sz w:val="22"/>
        </w:rPr>
      </w:pPr>
    </w:p>
    <w:p w:rsidR="0069211E" w:rsidRDefault="0069211E" w:rsidP="0069211E">
      <w:pPr>
        <w:pStyle w:val="Inhopg6"/>
        <w:numPr>
          <w:ilvl w:val="0"/>
          <w:numId w:val="17"/>
        </w:numPr>
        <w:tabs>
          <w:tab w:val="clear" w:pos="9000"/>
          <w:tab w:val="clear" w:pos="9360"/>
        </w:tabs>
        <w:suppressAutoHyphens w:val="0"/>
        <w:rPr>
          <w:rFonts w:ascii="Arial" w:hAnsi="Arial"/>
          <w:sz w:val="22"/>
          <w:lang w:val="nl-NL"/>
        </w:rPr>
      </w:pPr>
      <w:r>
        <w:rPr>
          <w:rFonts w:ascii="Arial" w:hAnsi="Arial"/>
          <w:sz w:val="22"/>
          <w:lang w:val="nl-NL"/>
        </w:rPr>
        <w:t>Iedere werknemer werkt volgens één van de volgende dienstroosters:</w:t>
      </w:r>
    </w:p>
    <w:p w:rsidR="0069211E" w:rsidRDefault="0069211E" w:rsidP="0069211E">
      <w:pPr>
        <w:rPr>
          <w:rFonts w:ascii="Arial" w:hAnsi="Arial"/>
          <w:sz w:val="22"/>
        </w:rPr>
      </w:pPr>
    </w:p>
    <w:p w:rsidR="0069211E" w:rsidRDefault="0069211E" w:rsidP="0069211E">
      <w:pPr>
        <w:numPr>
          <w:ilvl w:val="0"/>
          <w:numId w:val="18"/>
        </w:numPr>
        <w:tabs>
          <w:tab w:val="clear" w:pos="360"/>
          <w:tab w:val="num" w:pos="1080"/>
        </w:tabs>
        <w:ind w:left="1080"/>
        <w:rPr>
          <w:rFonts w:ascii="Arial" w:hAnsi="Arial"/>
          <w:sz w:val="22"/>
        </w:rPr>
      </w:pPr>
      <w:r>
        <w:rPr>
          <w:rFonts w:ascii="Arial" w:hAnsi="Arial"/>
          <w:sz w:val="22"/>
        </w:rPr>
        <w:t>een dagdienstrooster dat een periode van 1 week omvat;</w:t>
      </w:r>
    </w:p>
    <w:p w:rsidR="0069211E" w:rsidRDefault="0069211E" w:rsidP="0069211E">
      <w:pPr>
        <w:ind w:left="720"/>
        <w:rPr>
          <w:rFonts w:ascii="Arial" w:hAnsi="Arial"/>
          <w:sz w:val="22"/>
        </w:rPr>
      </w:pPr>
    </w:p>
    <w:p w:rsidR="0069211E" w:rsidRDefault="0069211E" w:rsidP="0069211E">
      <w:pPr>
        <w:numPr>
          <w:ilvl w:val="0"/>
          <w:numId w:val="18"/>
        </w:numPr>
        <w:tabs>
          <w:tab w:val="clear" w:pos="360"/>
          <w:tab w:val="num" w:pos="1080"/>
        </w:tabs>
        <w:ind w:left="1080"/>
        <w:rPr>
          <w:rFonts w:ascii="Arial" w:hAnsi="Arial"/>
          <w:sz w:val="22"/>
        </w:rPr>
      </w:pPr>
      <w:r>
        <w:rPr>
          <w:rFonts w:ascii="Arial" w:hAnsi="Arial"/>
          <w:sz w:val="22"/>
        </w:rPr>
        <w:t>een wisselende dienst die een periode van 2 aaneengesloten weken omvat, waarin afwisselend in dag- en nachtdienst gewerkt wordt;</w:t>
      </w:r>
    </w:p>
    <w:p w:rsidR="0069211E" w:rsidRDefault="0069211E" w:rsidP="0069211E">
      <w:pPr>
        <w:rPr>
          <w:rFonts w:ascii="Arial" w:hAnsi="Arial"/>
          <w:sz w:val="22"/>
        </w:rPr>
      </w:pPr>
    </w:p>
    <w:p w:rsidR="0069211E" w:rsidRDefault="0069211E" w:rsidP="0069211E">
      <w:pPr>
        <w:numPr>
          <w:ilvl w:val="0"/>
          <w:numId w:val="18"/>
        </w:numPr>
        <w:tabs>
          <w:tab w:val="clear" w:pos="360"/>
          <w:tab w:val="num" w:pos="1080"/>
        </w:tabs>
        <w:ind w:left="1080"/>
        <w:rPr>
          <w:rFonts w:ascii="Arial" w:hAnsi="Arial"/>
          <w:sz w:val="22"/>
        </w:rPr>
      </w:pPr>
      <w:r>
        <w:rPr>
          <w:rFonts w:ascii="Arial" w:hAnsi="Arial"/>
          <w:sz w:val="22"/>
        </w:rPr>
        <w:t>een 2- ploegendienst die een periode van 2 aaneengesloten weken omvat, waarin afwisselend in ochtend- en middagdienst gewerkt wordt;</w:t>
      </w:r>
    </w:p>
    <w:p w:rsidR="0069211E" w:rsidRDefault="0069211E" w:rsidP="0069211E">
      <w:pPr>
        <w:rPr>
          <w:rFonts w:ascii="Arial" w:hAnsi="Arial"/>
          <w:sz w:val="22"/>
        </w:rPr>
      </w:pPr>
    </w:p>
    <w:p w:rsidR="0069211E" w:rsidRDefault="0069211E" w:rsidP="0069211E">
      <w:pPr>
        <w:numPr>
          <w:ilvl w:val="0"/>
          <w:numId w:val="18"/>
        </w:numPr>
        <w:tabs>
          <w:tab w:val="clear" w:pos="360"/>
          <w:tab w:val="num" w:pos="1080"/>
        </w:tabs>
        <w:ind w:left="1080"/>
        <w:rPr>
          <w:rFonts w:ascii="Arial" w:hAnsi="Arial"/>
          <w:sz w:val="22"/>
        </w:rPr>
      </w:pPr>
      <w:r>
        <w:rPr>
          <w:rFonts w:ascii="Arial" w:hAnsi="Arial"/>
          <w:sz w:val="22"/>
        </w:rPr>
        <w:t>een 3- ploegendienst die een periode van 3 aaneengesloten weken omvat, waarin afwisselend in ochtend-, middag- en nachtdienst gewerkt wordt;</w:t>
      </w:r>
    </w:p>
    <w:p w:rsidR="0069211E" w:rsidRDefault="0069211E" w:rsidP="0069211E">
      <w:pPr>
        <w:rPr>
          <w:rFonts w:ascii="Arial" w:hAnsi="Arial"/>
          <w:sz w:val="22"/>
        </w:rPr>
      </w:pPr>
    </w:p>
    <w:p w:rsidR="0069211E" w:rsidRDefault="0069211E" w:rsidP="0069211E">
      <w:pPr>
        <w:numPr>
          <w:ilvl w:val="0"/>
          <w:numId w:val="18"/>
        </w:numPr>
        <w:tabs>
          <w:tab w:val="clear" w:pos="360"/>
          <w:tab w:val="num" w:pos="1080"/>
        </w:tabs>
        <w:ind w:left="1080"/>
        <w:rPr>
          <w:rFonts w:ascii="Arial" w:hAnsi="Arial"/>
          <w:sz w:val="22"/>
        </w:rPr>
      </w:pPr>
      <w:r>
        <w:rPr>
          <w:rFonts w:ascii="Arial" w:hAnsi="Arial"/>
          <w:sz w:val="22"/>
        </w:rPr>
        <w:t>een semi- continudienst, die een periode van 4 weken omvat, waarin afwisselend in ochtend-, middag- en nachtdienst gewerkt wordt, onderbroken door roostervrije dagen;</w:t>
      </w:r>
    </w:p>
    <w:p w:rsidR="0069211E" w:rsidRDefault="0069211E" w:rsidP="0069211E">
      <w:pPr>
        <w:rPr>
          <w:rFonts w:ascii="Arial" w:hAnsi="Arial"/>
          <w:sz w:val="22"/>
        </w:rPr>
      </w:pPr>
    </w:p>
    <w:p w:rsidR="0069211E" w:rsidRDefault="0069211E" w:rsidP="0069211E">
      <w:pPr>
        <w:numPr>
          <w:ilvl w:val="0"/>
          <w:numId w:val="18"/>
        </w:numPr>
        <w:tabs>
          <w:tab w:val="clear" w:pos="360"/>
          <w:tab w:val="left" w:pos="709"/>
          <w:tab w:val="num" w:pos="1080"/>
        </w:tabs>
        <w:ind w:left="1080"/>
        <w:rPr>
          <w:rFonts w:ascii="Arial" w:hAnsi="Arial"/>
          <w:sz w:val="22"/>
        </w:rPr>
      </w:pPr>
      <w:r>
        <w:rPr>
          <w:rFonts w:ascii="Arial" w:hAnsi="Arial"/>
          <w:sz w:val="22"/>
        </w:rPr>
        <w:t xml:space="preserve">een 5-ploegendienst, met een cyclus van 2 ochtenddiensten, 2 middagdiensten, </w:t>
      </w:r>
      <w:r>
        <w:rPr>
          <w:rFonts w:ascii="Arial" w:hAnsi="Arial"/>
          <w:sz w:val="22"/>
        </w:rPr>
        <w:br/>
        <w:t xml:space="preserve">2 nachtdiensten en 4 diensten roostervrij, met een collectieve stop van 2,5 dag (7,5 diensten) rond Kerstmis, en een collectieve stop van 1,5 dag (4,5 diensten) rond de jaarwisseling. In het rooster zijn geen terugkomdiensten ingeroosterd. </w:t>
      </w:r>
    </w:p>
    <w:p w:rsidR="0069211E" w:rsidRDefault="0069211E" w:rsidP="0069211E">
      <w:pPr>
        <w:rPr>
          <w:rFonts w:ascii="Arial" w:hAnsi="Arial"/>
          <w:sz w:val="22"/>
        </w:rPr>
      </w:pPr>
    </w:p>
    <w:p w:rsidR="0069211E" w:rsidRDefault="0069211E" w:rsidP="0069211E">
      <w:pPr>
        <w:numPr>
          <w:ilvl w:val="0"/>
          <w:numId w:val="17"/>
        </w:numPr>
        <w:rPr>
          <w:rFonts w:ascii="Arial" w:hAnsi="Arial"/>
          <w:sz w:val="22"/>
        </w:rPr>
      </w:pPr>
      <w:r>
        <w:rPr>
          <w:rFonts w:ascii="Arial" w:hAnsi="Arial"/>
          <w:sz w:val="22"/>
        </w:rPr>
        <w:t>De normale wekelijkse arbeidsduur voor de roosters bedoeld in lid 1 onder a t/m d bedraagt 40 uur. Het rooster bedoeld in lid 1 e kent een gemiddelde wekelijkse arbeidsduur van 36 uur. Het rooster bedoeld in lid 1.f kent een gemiddelde wekelijkse arbeidsduur van 33,6 uur.</w:t>
      </w:r>
    </w:p>
    <w:p w:rsidR="0069211E" w:rsidRDefault="0069211E" w:rsidP="0069211E">
      <w:pPr>
        <w:rPr>
          <w:rFonts w:ascii="Arial" w:hAnsi="Arial"/>
          <w:sz w:val="22"/>
        </w:rPr>
      </w:pPr>
    </w:p>
    <w:p w:rsidR="0069211E" w:rsidRDefault="0069211E" w:rsidP="0069211E">
      <w:pPr>
        <w:numPr>
          <w:ilvl w:val="0"/>
          <w:numId w:val="17"/>
        </w:numPr>
        <w:rPr>
          <w:rFonts w:ascii="Arial" w:hAnsi="Arial"/>
          <w:sz w:val="22"/>
        </w:rPr>
      </w:pPr>
      <w:r>
        <w:rPr>
          <w:rFonts w:ascii="Arial" w:hAnsi="Arial"/>
          <w:sz w:val="22"/>
        </w:rPr>
        <w:t>Voor de werknemers ingedeeld in een rooster bedoeld in lid 1 a t/m d zal bij de vaststelling van werktijden en bij het opdragen van bijzondere werkzaamheden zoveel mogelijk het werken op zaterdag en zondag, alsmede op de in artikel 9 genoemde feestdagen, worden vermeden.</w:t>
      </w:r>
    </w:p>
    <w:p w:rsidR="0069211E" w:rsidRDefault="0069211E" w:rsidP="0069211E">
      <w:pPr>
        <w:rPr>
          <w:rFonts w:ascii="Arial" w:hAnsi="Arial"/>
          <w:sz w:val="22"/>
        </w:rPr>
      </w:pPr>
    </w:p>
    <w:p w:rsidR="0069211E" w:rsidRDefault="0069211E" w:rsidP="0069211E">
      <w:pPr>
        <w:pStyle w:val="Inhopg6"/>
        <w:numPr>
          <w:ilvl w:val="0"/>
          <w:numId w:val="17"/>
        </w:numPr>
        <w:tabs>
          <w:tab w:val="clear" w:pos="9000"/>
          <w:tab w:val="clear" w:pos="9360"/>
        </w:tabs>
        <w:suppressAutoHyphens w:val="0"/>
        <w:rPr>
          <w:rFonts w:ascii="Arial" w:hAnsi="Arial"/>
          <w:sz w:val="22"/>
          <w:lang w:val="nl-NL"/>
        </w:rPr>
      </w:pPr>
      <w:r>
        <w:rPr>
          <w:rFonts w:ascii="Arial" w:hAnsi="Arial"/>
          <w:sz w:val="22"/>
          <w:lang w:val="nl-NL"/>
        </w:rPr>
        <w:t>De werkgever stelt de werktijden voor de werknemer vast met instemming van de ondernemingsraad. De, ingevolge deze werktijden door de werknemer per dag te werken uren, gelden voor hem als normale werkdag.</w:t>
      </w:r>
    </w:p>
    <w:p w:rsidR="0069211E" w:rsidRDefault="0069211E" w:rsidP="0069211E">
      <w:pPr>
        <w:rPr>
          <w:rFonts w:ascii="Arial" w:hAnsi="Arial"/>
          <w:sz w:val="22"/>
        </w:rPr>
      </w:pPr>
    </w:p>
    <w:p w:rsidR="0069211E" w:rsidRPr="005769D2" w:rsidRDefault="0069211E" w:rsidP="0069211E">
      <w:pPr>
        <w:numPr>
          <w:ilvl w:val="0"/>
          <w:numId w:val="19"/>
        </w:numPr>
        <w:tabs>
          <w:tab w:val="clear" w:pos="360"/>
          <w:tab w:val="num" w:pos="709"/>
          <w:tab w:val="left" w:pos="1134"/>
        </w:tabs>
        <w:ind w:left="1134" w:hanging="1134"/>
        <w:rPr>
          <w:rFonts w:ascii="Arial" w:hAnsi="Arial"/>
          <w:sz w:val="22"/>
        </w:rPr>
      </w:pPr>
      <w:r w:rsidRPr="005769D2">
        <w:rPr>
          <w:rFonts w:ascii="Arial" w:hAnsi="Arial"/>
          <w:sz w:val="22"/>
        </w:rPr>
        <w:t>a.</w:t>
      </w:r>
      <w:r w:rsidRPr="005769D2">
        <w:rPr>
          <w:rFonts w:ascii="Arial" w:hAnsi="Arial"/>
          <w:sz w:val="22"/>
        </w:rPr>
        <w:tab/>
        <w:t>De werkgever stelt voor de gehele onderneming of één of meer afdelingen geen ploegendienst in, dan nadat hij hieromtrent met de vakverenigingen overleg heeft gepleegd.</w:t>
      </w:r>
    </w:p>
    <w:p w:rsidR="0069211E" w:rsidRPr="005769D2" w:rsidRDefault="0069211E" w:rsidP="0069211E">
      <w:pPr>
        <w:pStyle w:val="Dokument1"/>
        <w:keepNext w:val="0"/>
        <w:keepLines w:val="0"/>
        <w:tabs>
          <w:tab w:val="clear" w:pos="-720"/>
        </w:tabs>
        <w:suppressAutoHyphens w:val="0"/>
        <w:ind w:left="360"/>
        <w:rPr>
          <w:rFonts w:ascii="Arial" w:hAnsi="Arial"/>
          <w:sz w:val="22"/>
          <w:lang w:val="nl-NL"/>
        </w:rPr>
      </w:pPr>
    </w:p>
    <w:p w:rsidR="0069211E" w:rsidRPr="005769D2" w:rsidRDefault="0069211E" w:rsidP="0069211E">
      <w:pPr>
        <w:pStyle w:val="Inhopg6"/>
        <w:numPr>
          <w:ilvl w:val="0"/>
          <w:numId w:val="20"/>
        </w:numPr>
        <w:tabs>
          <w:tab w:val="clear" w:pos="720"/>
          <w:tab w:val="clear" w:pos="9000"/>
          <w:tab w:val="clear" w:pos="9360"/>
          <w:tab w:val="num" w:pos="1134"/>
        </w:tabs>
        <w:suppressAutoHyphens w:val="0"/>
        <w:ind w:left="1134" w:hanging="414"/>
        <w:rPr>
          <w:rFonts w:ascii="Arial" w:hAnsi="Arial"/>
          <w:sz w:val="22"/>
          <w:lang w:val="nl-NL"/>
        </w:rPr>
      </w:pPr>
      <w:r w:rsidRPr="005769D2">
        <w:rPr>
          <w:rFonts w:ascii="Arial" w:hAnsi="Arial"/>
          <w:sz w:val="22"/>
          <w:lang w:val="nl-NL"/>
        </w:rPr>
        <w:t>Indien een ploegendienst met inachtneming van het vorenstaande wordt ingesteld, is de werknemer verplicht in ploegen te werken.</w:t>
      </w:r>
    </w:p>
    <w:p w:rsidR="0069341F" w:rsidRPr="005769D2" w:rsidRDefault="0069341F" w:rsidP="00F64D4F"/>
    <w:p w:rsidR="00570F67" w:rsidRPr="005769D2" w:rsidRDefault="0069341F" w:rsidP="00570F67">
      <w:pPr>
        <w:pStyle w:val="Lijstalinea"/>
        <w:numPr>
          <w:ilvl w:val="0"/>
          <w:numId w:val="74"/>
        </w:numPr>
        <w:tabs>
          <w:tab w:val="left" w:pos="1418"/>
        </w:tabs>
        <w:ind w:left="993" w:firstLine="66"/>
        <w:rPr>
          <w:rFonts w:ascii="Arial" w:hAnsi="Arial"/>
          <w:sz w:val="22"/>
        </w:rPr>
      </w:pPr>
      <w:r w:rsidRPr="005769D2">
        <w:rPr>
          <w:rFonts w:ascii="Arial" w:hAnsi="Arial"/>
          <w:sz w:val="22"/>
        </w:rPr>
        <w:t>Voor werknemers die na 1 januari 2015 in dienst treden geldt deze</w:t>
      </w:r>
    </w:p>
    <w:p w:rsidR="0069211E" w:rsidRPr="005769D2" w:rsidRDefault="0069341F" w:rsidP="00570F67">
      <w:pPr>
        <w:pStyle w:val="Lijstalinea"/>
        <w:tabs>
          <w:tab w:val="left" w:pos="1418"/>
        </w:tabs>
        <w:ind w:left="1418"/>
        <w:rPr>
          <w:rFonts w:ascii="Arial" w:hAnsi="Arial"/>
          <w:sz w:val="22"/>
        </w:rPr>
      </w:pPr>
      <w:r w:rsidRPr="005769D2">
        <w:rPr>
          <w:rFonts w:ascii="Arial" w:hAnsi="Arial"/>
          <w:sz w:val="22"/>
        </w:rPr>
        <w:t>verplichting niet als zij óf de leeftijd van 5 jaar voorafgaand aan de AOW-gerechtigde leeftijd hebben bereikt óf een beroep doen op de gezondheidstoestand.</w:t>
      </w:r>
    </w:p>
    <w:p w:rsidR="0069341F" w:rsidRPr="005769D2" w:rsidRDefault="0069341F" w:rsidP="00F64D4F">
      <w:pPr>
        <w:ind w:left="705" w:hanging="705"/>
        <w:rPr>
          <w:rFonts w:ascii="Arial" w:hAnsi="Arial"/>
          <w:sz w:val="22"/>
        </w:rPr>
      </w:pPr>
    </w:p>
    <w:p w:rsidR="0069341F" w:rsidRPr="005769D2" w:rsidRDefault="0069341F" w:rsidP="00F64D4F">
      <w:pPr>
        <w:pStyle w:val="Lijstalinea"/>
        <w:numPr>
          <w:ilvl w:val="0"/>
          <w:numId w:val="74"/>
        </w:numPr>
        <w:rPr>
          <w:rFonts w:ascii="Arial" w:hAnsi="Arial"/>
          <w:sz w:val="22"/>
        </w:rPr>
      </w:pPr>
      <w:r w:rsidRPr="005769D2">
        <w:rPr>
          <w:rFonts w:ascii="Arial" w:hAnsi="Arial"/>
          <w:sz w:val="22"/>
        </w:rPr>
        <w:t>Voor werknemers die op 31 december 2014 al in dienst waren geldt deze verplichting niet als zij óf de leeftijd van 10 jaar voorafgaand aan de AOW-gerechtigde leeftijd hebben bereikt óf een beroep doen op de gezondheidstoestand.</w:t>
      </w:r>
    </w:p>
    <w:p w:rsidR="0069341F" w:rsidRPr="005769D2" w:rsidRDefault="0069341F" w:rsidP="0069211E">
      <w:pPr>
        <w:ind w:left="1134"/>
        <w:rPr>
          <w:rFonts w:ascii="Arial" w:hAnsi="Arial"/>
          <w:sz w:val="22"/>
        </w:rPr>
      </w:pPr>
    </w:p>
    <w:p w:rsidR="00CC0C64" w:rsidRPr="00570F67" w:rsidRDefault="00CC0C64" w:rsidP="00CC0C64">
      <w:pPr>
        <w:ind w:left="1134"/>
        <w:rPr>
          <w:rFonts w:ascii="Arial" w:hAnsi="Arial"/>
          <w:sz w:val="22"/>
          <w:highlight w:val="yellow"/>
        </w:rPr>
      </w:pPr>
    </w:p>
    <w:p w:rsidR="0069211E" w:rsidRPr="00570F67" w:rsidRDefault="0069211E" w:rsidP="00CC0C64">
      <w:pPr>
        <w:ind w:left="1134"/>
        <w:rPr>
          <w:rFonts w:ascii="Arial" w:hAnsi="Arial"/>
          <w:sz w:val="22"/>
          <w:highlight w:val="yellow"/>
        </w:rPr>
      </w:pPr>
    </w:p>
    <w:p w:rsidR="0069211E" w:rsidRPr="005769D2" w:rsidRDefault="0069211E" w:rsidP="0069211E">
      <w:pPr>
        <w:numPr>
          <w:ilvl w:val="0"/>
          <w:numId w:val="20"/>
        </w:numPr>
        <w:tabs>
          <w:tab w:val="clear" w:pos="720"/>
          <w:tab w:val="num" w:pos="1134"/>
        </w:tabs>
        <w:ind w:left="1134" w:hanging="414"/>
        <w:rPr>
          <w:rFonts w:ascii="Arial" w:hAnsi="Arial"/>
          <w:sz w:val="22"/>
        </w:rPr>
      </w:pPr>
      <w:r w:rsidRPr="005769D2">
        <w:rPr>
          <w:rFonts w:ascii="Arial" w:hAnsi="Arial"/>
          <w:sz w:val="22"/>
        </w:rPr>
        <w:t>Overplaatsing van een werknemer in ploegendienst naar een andere dienst vindt slechts plaats nadat hieromtrent in een zo vroeg mogelijk stadium overleg is gepleegd met de betrokken werknemer. Tijdens dit overleg zal de reden van de overplaatsing worden genoemd.</w:t>
      </w:r>
      <w:r w:rsidRPr="005769D2">
        <w:rPr>
          <w:rFonts w:ascii="Arial" w:hAnsi="Arial"/>
          <w:sz w:val="22"/>
        </w:rPr>
        <w:br/>
      </w:r>
    </w:p>
    <w:p w:rsidR="00570F67" w:rsidRPr="005769D2" w:rsidRDefault="0006022B" w:rsidP="00570F67">
      <w:pPr>
        <w:pStyle w:val="Lijstalinea"/>
        <w:numPr>
          <w:ilvl w:val="0"/>
          <w:numId w:val="75"/>
        </w:numPr>
        <w:tabs>
          <w:tab w:val="left" w:pos="1418"/>
        </w:tabs>
        <w:rPr>
          <w:rFonts w:ascii="Arial" w:hAnsi="Arial"/>
          <w:sz w:val="22"/>
        </w:rPr>
      </w:pPr>
      <w:r w:rsidRPr="005769D2">
        <w:rPr>
          <w:rFonts w:ascii="Arial" w:hAnsi="Arial"/>
          <w:sz w:val="22"/>
        </w:rPr>
        <w:t>Voor werknemers die na 1 januari 2015 in dienst treden, geldt: de werknemer</w:t>
      </w:r>
    </w:p>
    <w:p w:rsidR="0006022B" w:rsidRPr="005769D2" w:rsidRDefault="00570F67" w:rsidP="00570F67">
      <w:pPr>
        <w:tabs>
          <w:tab w:val="left" w:pos="1418"/>
        </w:tabs>
        <w:ind w:left="1393"/>
        <w:rPr>
          <w:rFonts w:ascii="Arial" w:hAnsi="Arial"/>
          <w:sz w:val="22"/>
        </w:rPr>
      </w:pPr>
      <w:r w:rsidRPr="005769D2">
        <w:rPr>
          <w:rFonts w:ascii="Arial" w:hAnsi="Arial"/>
          <w:sz w:val="22"/>
        </w:rPr>
        <w:tab/>
      </w:r>
      <w:r w:rsidR="0006022B" w:rsidRPr="005769D2">
        <w:rPr>
          <w:rFonts w:ascii="Arial" w:hAnsi="Arial"/>
          <w:sz w:val="22"/>
        </w:rPr>
        <w:t>die de leeftijd van 5 jaar voorafgaand aan de AOW-gerechtigde heeft bereikt, kan een verzoek indienen om van de ploegendienst naar de dagdienst te worden overgeplaatst. Dit verzoek zal met inachtneming van het onder artikel 8 lid 2 c gestelde worden ingewilligd voor zover de bedrijfsomstandigheden het toelaten</w:t>
      </w:r>
    </w:p>
    <w:p w:rsidR="0006022B" w:rsidRPr="005769D2" w:rsidRDefault="0006022B" w:rsidP="00CC0C64">
      <w:pPr>
        <w:tabs>
          <w:tab w:val="num" w:pos="1134"/>
        </w:tabs>
        <w:ind w:left="1393" w:hanging="259"/>
        <w:rPr>
          <w:rFonts w:ascii="Arial" w:hAnsi="Arial"/>
          <w:sz w:val="22"/>
        </w:rPr>
      </w:pPr>
    </w:p>
    <w:p w:rsidR="007022E9" w:rsidRPr="005769D2" w:rsidRDefault="003278BC" w:rsidP="00570F67">
      <w:pPr>
        <w:tabs>
          <w:tab w:val="left" w:pos="1418"/>
        </w:tabs>
        <w:ind w:left="1393" w:hanging="259"/>
        <w:rPr>
          <w:rFonts w:ascii="Arial" w:hAnsi="Arial"/>
          <w:sz w:val="22"/>
        </w:rPr>
      </w:pPr>
      <w:r w:rsidRPr="005769D2">
        <w:rPr>
          <w:rFonts w:ascii="Arial" w:hAnsi="Arial"/>
          <w:sz w:val="22"/>
        </w:rPr>
        <w:t xml:space="preserve">2. </w:t>
      </w:r>
      <w:r w:rsidR="00570F67" w:rsidRPr="005769D2">
        <w:rPr>
          <w:rFonts w:ascii="Arial" w:hAnsi="Arial"/>
          <w:sz w:val="22"/>
        </w:rPr>
        <w:tab/>
      </w:r>
      <w:r w:rsidR="00CC0C64" w:rsidRPr="005769D2">
        <w:rPr>
          <w:rFonts w:ascii="Arial" w:hAnsi="Arial"/>
          <w:sz w:val="22"/>
        </w:rPr>
        <w:t xml:space="preserve">Voor werknemers die op 31 december 2014 al in dienst waren, geldt: de werknemer die de leeftijd van 10 jaar voorafgaand aan de AOW-gerechtigde heeft bereikt, kan een verzoek indienen om van de ploegendienst naar de dagdienst te worden overgeplaatst. Dit verzoek zal met inachtneming van het onder artikel 8 lid 2 c gestelde worden ingewilligd voor zover de bedrijfsomstandigheden het toelaten. </w:t>
      </w:r>
    </w:p>
    <w:p w:rsidR="0006022B" w:rsidRPr="005769D2" w:rsidRDefault="0006022B" w:rsidP="00570F67">
      <w:pPr>
        <w:ind w:left="1134"/>
        <w:rPr>
          <w:rFonts w:ascii="Arial" w:hAnsi="Arial"/>
          <w:sz w:val="22"/>
        </w:rPr>
      </w:pPr>
    </w:p>
    <w:p w:rsidR="0006022B" w:rsidRPr="005769D2" w:rsidRDefault="003278BC" w:rsidP="00570F67">
      <w:pPr>
        <w:pStyle w:val="Lijstalinea"/>
        <w:numPr>
          <w:ilvl w:val="0"/>
          <w:numId w:val="20"/>
        </w:numPr>
        <w:tabs>
          <w:tab w:val="clear" w:pos="720"/>
          <w:tab w:val="num" w:pos="1134"/>
        </w:tabs>
        <w:ind w:left="1428"/>
        <w:rPr>
          <w:rFonts w:ascii="Arial" w:hAnsi="Arial"/>
          <w:sz w:val="22"/>
        </w:rPr>
      </w:pPr>
      <w:r w:rsidRPr="005769D2">
        <w:rPr>
          <w:rFonts w:ascii="Arial" w:hAnsi="Arial"/>
          <w:sz w:val="22"/>
        </w:rPr>
        <w:t xml:space="preserve">1. </w:t>
      </w:r>
      <w:r w:rsidR="00570F67" w:rsidRPr="005769D2">
        <w:rPr>
          <w:rFonts w:ascii="Arial" w:hAnsi="Arial"/>
          <w:sz w:val="22"/>
        </w:rPr>
        <w:tab/>
        <w:t>Voor</w:t>
      </w:r>
      <w:r w:rsidR="0006022B" w:rsidRPr="005769D2">
        <w:rPr>
          <w:rFonts w:ascii="Arial" w:hAnsi="Arial"/>
          <w:sz w:val="22"/>
        </w:rPr>
        <w:t xml:space="preserve"> werknemers die na 1 januari 2015 in dienst treden, geldt: de werknemer die de leeftijd van 5 jaar voorafgaand aan de AOW-gerechtigde heeft bereikt en die werkzaam is in de dagdienst, wordt indien dit enigszins voorkomen kan worden, niet verplicht in de ploegendienst te werken. In voorkomende gevallen zal door de werkgever nagegaan worden of een andere oplossing mogelijk is.</w:t>
      </w:r>
    </w:p>
    <w:p w:rsidR="0079546D" w:rsidRPr="005769D2" w:rsidRDefault="0079546D" w:rsidP="0079546D">
      <w:pPr>
        <w:ind w:left="720"/>
        <w:rPr>
          <w:rFonts w:ascii="Arial" w:hAnsi="Arial"/>
          <w:sz w:val="22"/>
        </w:rPr>
      </w:pPr>
    </w:p>
    <w:p w:rsidR="00CC0C64" w:rsidRPr="005769D2" w:rsidRDefault="00CC0C64" w:rsidP="00570F67">
      <w:pPr>
        <w:pStyle w:val="Lijstalinea"/>
        <w:numPr>
          <w:ilvl w:val="0"/>
          <w:numId w:val="75"/>
        </w:numPr>
        <w:ind w:left="1418" w:hanging="284"/>
        <w:rPr>
          <w:rFonts w:ascii="Arial" w:hAnsi="Arial"/>
          <w:sz w:val="22"/>
        </w:rPr>
      </w:pPr>
      <w:r w:rsidRPr="005769D2">
        <w:rPr>
          <w:rFonts w:ascii="Arial" w:hAnsi="Arial"/>
          <w:sz w:val="22"/>
        </w:rPr>
        <w:t xml:space="preserve">Voor werknemers die op 31 december 2014 al in dienst waren, geldt: de </w:t>
      </w:r>
    </w:p>
    <w:p w:rsidR="00CC0C64" w:rsidRPr="005769D2" w:rsidRDefault="00CC0C64" w:rsidP="0079546D">
      <w:pPr>
        <w:pStyle w:val="Lijstalinea"/>
        <w:ind w:left="1416"/>
        <w:rPr>
          <w:rFonts w:ascii="Arial" w:hAnsi="Arial"/>
          <w:sz w:val="22"/>
        </w:rPr>
      </w:pPr>
      <w:r w:rsidRPr="005769D2">
        <w:rPr>
          <w:rFonts w:ascii="Arial" w:hAnsi="Arial"/>
          <w:sz w:val="22"/>
        </w:rPr>
        <w:t xml:space="preserve">werknemer die de leeftijd van 10 jaar voorafgaand aan de AOW-gerechtigde heeft bereikt en die werkzaam is in de dagdienst, wordt indien dit enigszins voorkomen kan worden, niet verplicht in de ploegendienst te werken. </w:t>
      </w:r>
      <w:r w:rsidR="000E1005" w:rsidRPr="005769D2">
        <w:rPr>
          <w:rFonts w:ascii="Arial" w:hAnsi="Arial"/>
          <w:sz w:val="22"/>
        </w:rPr>
        <w:br/>
      </w:r>
      <w:r w:rsidRPr="005769D2">
        <w:rPr>
          <w:rFonts w:ascii="Arial" w:hAnsi="Arial"/>
          <w:sz w:val="22"/>
        </w:rPr>
        <w:t>In voorkomende gevallen zal door de werkgever nagegaan worden of een andere oplossing mogelijk is.</w:t>
      </w:r>
    </w:p>
    <w:p w:rsidR="007022E9" w:rsidRPr="005769D2" w:rsidRDefault="007022E9" w:rsidP="007022E9">
      <w:pPr>
        <w:ind w:left="1134"/>
        <w:rPr>
          <w:rFonts w:ascii="Arial" w:hAnsi="Arial"/>
          <w:sz w:val="22"/>
        </w:rPr>
      </w:pPr>
    </w:p>
    <w:p w:rsidR="0006022B" w:rsidRPr="005769D2" w:rsidRDefault="0006022B" w:rsidP="00570F67">
      <w:pPr>
        <w:pStyle w:val="Lijstalinea"/>
        <w:numPr>
          <w:ilvl w:val="0"/>
          <w:numId w:val="75"/>
        </w:numPr>
        <w:tabs>
          <w:tab w:val="left" w:pos="1134"/>
        </w:tabs>
        <w:rPr>
          <w:rFonts w:ascii="Arial" w:hAnsi="Arial"/>
          <w:sz w:val="22"/>
        </w:rPr>
      </w:pPr>
      <w:r w:rsidRPr="005769D2">
        <w:rPr>
          <w:rFonts w:ascii="Arial" w:hAnsi="Arial"/>
          <w:sz w:val="22"/>
        </w:rPr>
        <w:t>Voor werknemers die na 1 januari 2015 in dienst treden, geldt: de werknemer die de leeftijd van 3 jaar voorafgaand aan de AOW-gerechtigde heeft bereikt of ouder is, kan maximaal 1 dag per kwartaal extra vrijaf nemen. Over deze extra vrije dagen wordt 85% van het bruto salaris, inclusief ploegentoeslag en eventuele persoonlijke toeslag, betaald.</w:t>
      </w:r>
    </w:p>
    <w:p w:rsidR="0006022B" w:rsidRPr="005769D2" w:rsidRDefault="0006022B" w:rsidP="00F64D4F">
      <w:pPr>
        <w:pStyle w:val="Lijstalinea"/>
        <w:ind w:left="360"/>
        <w:rPr>
          <w:rFonts w:ascii="Arial" w:hAnsi="Arial"/>
          <w:sz w:val="22"/>
        </w:rPr>
      </w:pPr>
    </w:p>
    <w:p w:rsidR="0079546D" w:rsidRPr="005769D2" w:rsidRDefault="00AE7FCB" w:rsidP="00570F67">
      <w:pPr>
        <w:pStyle w:val="Lijstalinea"/>
        <w:numPr>
          <w:ilvl w:val="0"/>
          <w:numId w:val="75"/>
        </w:numPr>
        <w:rPr>
          <w:rFonts w:ascii="Arial" w:hAnsi="Arial"/>
          <w:sz w:val="22"/>
        </w:rPr>
      </w:pPr>
      <w:r w:rsidRPr="005769D2">
        <w:rPr>
          <w:rFonts w:ascii="Arial" w:hAnsi="Arial"/>
          <w:sz w:val="22"/>
        </w:rPr>
        <w:t>V</w:t>
      </w:r>
      <w:r w:rsidR="00CC0C64" w:rsidRPr="005769D2">
        <w:rPr>
          <w:rFonts w:ascii="Arial" w:hAnsi="Arial"/>
          <w:sz w:val="22"/>
        </w:rPr>
        <w:t>oor werknemers die op 31 december 2014 al in dienst waren</w:t>
      </w:r>
      <w:r w:rsidRPr="005769D2">
        <w:rPr>
          <w:rFonts w:ascii="Arial" w:hAnsi="Arial"/>
          <w:sz w:val="22"/>
        </w:rPr>
        <w:t>, geldt</w:t>
      </w:r>
      <w:r w:rsidR="00CC0C64" w:rsidRPr="005769D2">
        <w:rPr>
          <w:rFonts w:ascii="Arial" w:hAnsi="Arial"/>
          <w:sz w:val="22"/>
        </w:rPr>
        <w:t>: de werknemer die de leeftijd van 5 jaar voorafgaand aan de AOW-gerechtigde leeftijd heeft bereikt of ouder is, kan maximaal 1 dag per kwartaal extra vrijaf nemen. Over deze extra vrije dagen wordt 85% van het bruto salaris, inclusief ploegentoeslag en eventuele persoonlijke toeslag, betaald.</w:t>
      </w:r>
    </w:p>
    <w:p w:rsidR="000263BB" w:rsidRPr="005769D2" w:rsidRDefault="000263BB" w:rsidP="00CA488E">
      <w:pPr>
        <w:tabs>
          <w:tab w:val="center" w:pos="851"/>
          <w:tab w:val="left" w:pos="1134"/>
        </w:tabs>
        <w:ind w:left="709" w:hanging="1"/>
        <w:rPr>
          <w:rFonts w:ascii="Arial" w:hAnsi="Arial"/>
          <w:sz w:val="22"/>
        </w:rPr>
      </w:pPr>
    </w:p>
    <w:p w:rsidR="00A43677" w:rsidRPr="006B512B" w:rsidRDefault="00570F67" w:rsidP="0069211E">
      <w:pPr>
        <w:tabs>
          <w:tab w:val="center" w:pos="851"/>
          <w:tab w:val="left" w:pos="1134"/>
        </w:tabs>
        <w:ind w:left="709" w:hanging="709"/>
        <w:rPr>
          <w:rFonts w:ascii="Arial" w:hAnsi="Arial"/>
          <w:sz w:val="22"/>
        </w:rPr>
      </w:pPr>
      <w:r w:rsidRPr="006B512B">
        <w:rPr>
          <w:rFonts w:ascii="Arial" w:hAnsi="Arial"/>
          <w:sz w:val="22"/>
        </w:rPr>
        <w:t>6</w:t>
      </w:r>
      <w:r w:rsidR="0069211E" w:rsidRPr="006B512B">
        <w:rPr>
          <w:rFonts w:ascii="Arial" w:hAnsi="Arial"/>
          <w:sz w:val="22"/>
        </w:rPr>
        <w:t>.</w:t>
      </w:r>
      <w:r w:rsidR="0069211E" w:rsidRPr="006B512B">
        <w:rPr>
          <w:rFonts w:ascii="Arial" w:hAnsi="Arial"/>
          <w:sz w:val="22"/>
        </w:rPr>
        <w:tab/>
      </w:r>
      <w:r w:rsidR="00061BD7" w:rsidRPr="006B512B">
        <w:rPr>
          <w:rFonts w:ascii="Arial" w:hAnsi="Arial"/>
          <w:sz w:val="22"/>
          <w:u w:val="single"/>
        </w:rPr>
        <w:t>Alleen van toepassing voor de ORBA functiegroepen</w:t>
      </w:r>
    </w:p>
    <w:p w:rsidR="0069211E" w:rsidRPr="006B512B" w:rsidRDefault="0069211E" w:rsidP="000263BB">
      <w:pPr>
        <w:tabs>
          <w:tab w:val="center" w:pos="851"/>
          <w:tab w:val="left" w:pos="1134"/>
        </w:tabs>
        <w:ind w:left="709" w:hanging="1"/>
        <w:rPr>
          <w:rFonts w:ascii="Arial" w:hAnsi="Arial"/>
          <w:sz w:val="22"/>
        </w:rPr>
      </w:pPr>
      <w:r w:rsidRPr="006B512B">
        <w:rPr>
          <w:rFonts w:ascii="Arial" w:hAnsi="Arial"/>
          <w:sz w:val="22"/>
        </w:rPr>
        <w:t>a.</w:t>
      </w:r>
      <w:r w:rsidRPr="006B512B">
        <w:rPr>
          <w:rFonts w:ascii="Arial" w:hAnsi="Arial"/>
          <w:sz w:val="22"/>
        </w:rPr>
        <w:tab/>
        <w:t>Onder overuren worden die uren verstaan gedurende welke werk wordt verricht:</w:t>
      </w:r>
    </w:p>
    <w:p w:rsidR="0069211E" w:rsidRPr="006B512B" w:rsidRDefault="0069211E" w:rsidP="0069211E">
      <w:pPr>
        <w:numPr>
          <w:ilvl w:val="0"/>
          <w:numId w:val="21"/>
        </w:numPr>
        <w:tabs>
          <w:tab w:val="clear" w:pos="720"/>
          <w:tab w:val="num" w:pos="1440"/>
        </w:tabs>
        <w:ind w:left="1440" w:hanging="306"/>
        <w:rPr>
          <w:rFonts w:ascii="Arial" w:hAnsi="Arial"/>
          <w:sz w:val="22"/>
        </w:rPr>
      </w:pPr>
      <w:r w:rsidRPr="006B512B">
        <w:rPr>
          <w:rFonts w:ascii="Arial" w:hAnsi="Arial"/>
          <w:sz w:val="22"/>
        </w:rPr>
        <w:t>boven het aantal dat in de normale werkdag wordt gewerkt;</w:t>
      </w:r>
    </w:p>
    <w:p w:rsidR="0069211E" w:rsidRPr="006B512B" w:rsidRDefault="0069211E" w:rsidP="0069211E">
      <w:pPr>
        <w:numPr>
          <w:ilvl w:val="0"/>
          <w:numId w:val="21"/>
        </w:numPr>
        <w:tabs>
          <w:tab w:val="clear" w:pos="720"/>
          <w:tab w:val="num" w:pos="1440"/>
        </w:tabs>
        <w:ind w:left="1440" w:hanging="306"/>
        <w:rPr>
          <w:rFonts w:ascii="Arial" w:hAnsi="Arial"/>
          <w:sz w:val="22"/>
        </w:rPr>
      </w:pPr>
      <w:r w:rsidRPr="006B512B">
        <w:rPr>
          <w:rFonts w:ascii="Arial" w:hAnsi="Arial"/>
          <w:sz w:val="22"/>
        </w:rPr>
        <w:t xml:space="preserve">op vrije zaterdagen, zondagen en feestdagen als bedoeld in artikel 9. </w:t>
      </w:r>
    </w:p>
    <w:p w:rsidR="0069211E" w:rsidRPr="006B512B" w:rsidRDefault="0069211E" w:rsidP="0069211E">
      <w:pPr>
        <w:numPr>
          <w:ilvl w:val="0"/>
          <w:numId w:val="21"/>
        </w:numPr>
        <w:tabs>
          <w:tab w:val="clear" w:pos="720"/>
          <w:tab w:val="num" w:pos="1440"/>
        </w:tabs>
        <w:ind w:left="1440" w:hanging="306"/>
        <w:rPr>
          <w:rFonts w:ascii="Arial" w:hAnsi="Arial"/>
          <w:sz w:val="22"/>
        </w:rPr>
      </w:pPr>
      <w:r w:rsidRPr="006B512B">
        <w:rPr>
          <w:rFonts w:ascii="Arial" w:hAnsi="Arial"/>
          <w:sz w:val="22"/>
        </w:rPr>
        <w:t>zon- en feestdagen worden geacht te duren van middernacht tot middernacht.</w:t>
      </w:r>
    </w:p>
    <w:p w:rsidR="0069211E" w:rsidRPr="006B512B" w:rsidRDefault="0069211E" w:rsidP="0069211E">
      <w:pPr>
        <w:ind w:hanging="306"/>
        <w:rPr>
          <w:rFonts w:ascii="Arial" w:hAnsi="Arial"/>
          <w:sz w:val="22"/>
        </w:rPr>
      </w:pPr>
    </w:p>
    <w:p w:rsidR="0069211E" w:rsidRPr="006B512B" w:rsidRDefault="0069211E" w:rsidP="0069211E">
      <w:pPr>
        <w:numPr>
          <w:ilvl w:val="0"/>
          <w:numId w:val="23"/>
        </w:numPr>
        <w:tabs>
          <w:tab w:val="clear" w:pos="360"/>
          <w:tab w:val="num" w:pos="1134"/>
        </w:tabs>
        <w:ind w:left="1134" w:hanging="425"/>
        <w:rPr>
          <w:rFonts w:ascii="Arial" w:hAnsi="Arial"/>
          <w:sz w:val="22"/>
        </w:rPr>
      </w:pPr>
      <w:r w:rsidRPr="006B512B">
        <w:rPr>
          <w:rFonts w:ascii="Arial" w:hAnsi="Arial"/>
          <w:sz w:val="22"/>
        </w:rPr>
        <w:t>Voor overwerk moet steeds door of namens de werkgever toestemming worden verleend.</w:t>
      </w:r>
    </w:p>
    <w:p w:rsidR="0069211E" w:rsidRDefault="0069211E" w:rsidP="0069211E">
      <w:pPr>
        <w:tabs>
          <w:tab w:val="num" w:pos="1134"/>
        </w:tabs>
        <w:ind w:left="1134" w:hanging="567"/>
        <w:rPr>
          <w:rFonts w:ascii="Arial" w:hAnsi="Arial"/>
          <w:sz w:val="22"/>
        </w:rPr>
      </w:pPr>
    </w:p>
    <w:p w:rsidR="0069211E" w:rsidRDefault="0069211E" w:rsidP="0069211E">
      <w:pPr>
        <w:numPr>
          <w:ilvl w:val="0"/>
          <w:numId w:val="23"/>
        </w:numPr>
        <w:tabs>
          <w:tab w:val="clear" w:pos="360"/>
          <w:tab w:val="num" w:pos="1134"/>
        </w:tabs>
        <w:ind w:left="1134" w:hanging="425"/>
        <w:rPr>
          <w:rFonts w:ascii="Arial" w:hAnsi="Arial"/>
          <w:sz w:val="22"/>
        </w:rPr>
      </w:pPr>
      <w:r>
        <w:rPr>
          <w:rFonts w:ascii="Arial" w:hAnsi="Arial"/>
          <w:sz w:val="22"/>
        </w:rPr>
        <w:lastRenderedPageBreak/>
        <w:t>Tot overwerk voor een groep van minimaal tien werknemers voor een periode van minstens twee maanden aaneengesloten of meer perioden met een totaal van drie maanden per jaar zal slechts worden overgegaan nadat de werkgever hieromtrent tijdig overleg pleegt met de ondernemingsraad.</w:t>
      </w:r>
    </w:p>
    <w:p w:rsidR="0069211E" w:rsidRDefault="0069211E" w:rsidP="0069211E">
      <w:pPr>
        <w:tabs>
          <w:tab w:val="num" w:pos="1134"/>
        </w:tabs>
        <w:ind w:left="1134" w:hanging="567"/>
        <w:rPr>
          <w:rFonts w:ascii="Arial" w:hAnsi="Arial"/>
          <w:sz w:val="22"/>
        </w:rPr>
      </w:pPr>
    </w:p>
    <w:p w:rsidR="0069211E" w:rsidRDefault="0069211E" w:rsidP="0069211E">
      <w:pPr>
        <w:numPr>
          <w:ilvl w:val="0"/>
          <w:numId w:val="23"/>
        </w:numPr>
        <w:tabs>
          <w:tab w:val="clear" w:pos="360"/>
          <w:tab w:val="num" w:pos="1134"/>
        </w:tabs>
        <w:ind w:left="1134" w:hanging="425"/>
        <w:rPr>
          <w:rFonts w:ascii="Arial" w:hAnsi="Arial"/>
          <w:sz w:val="22"/>
        </w:rPr>
      </w:pPr>
      <w:r>
        <w:rPr>
          <w:rFonts w:ascii="Arial" w:hAnsi="Arial"/>
          <w:sz w:val="22"/>
        </w:rPr>
        <w:t xml:space="preserve">De werknemer van 18 jaar en ouder is verplicht opgedragen overwerk te verrichten indien aan alle daarvoor benodigde formaliteiten is voldaan. </w:t>
      </w:r>
      <w:r w:rsidR="000E1005">
        <w:rPr>
          <w:rFonts w:ascii="Arial" w:hAnsi="Arial"/>
          <w:sz w:val="22"/>
        </w:rPr>
        <w:br/>
      </w:r>
      <w:r>
        <w:rPr>
          <w:rFonts w:ascii="Arial" w:hAnsi="Arial"/>
          <w:sz w:val="22"/>
        </w:rPr>
        <w:t>Deze verplichting geldt niet voor de werknemer die een beroep doet op zijn gezondheidstoestand of die de leeftijd van 60 jaar heeft bereikt. Bij verschil van mening dient, met inschakeling van de bedrijfsarts van de Arbo-dienst en/of een medisch specialist, een medische verklaring te worden overlegd.</w:t>
      </w:r>
    </w:p>
    <w:p w:rsidR="0069211E" w:rsidRDefault="0069211E" w:rsidP="0069211E">
      <w:pPr>
        <w:tabs>
          <w:tab w:val="num" w:pos="1134"/>
        </w:tabs>
        <w:ind w:left="1134" w:hanging="567"/>
        <w:rPr>
          <w:rFonts w:ascii="Arial" w:hAnsi="Arial"/>
          <w:sz w:val="22"/>
        </w:rPr>
      </w:pPr>
    </w:p>
    <w:p w:rsidR="0069211E" w:rsidRDefault="0069211E" w:rsidP="0069211E">
      <w:pPr>
        <w:numPr>
          <w:ilvl w:val="0"/>
          <w:numId w:val="23"/>
        </w:numPr>
        <w:tabs>
          <w:tab w:val="clear" w:pos="360"/>
          <w:tab w:val="num" w:pos="1134"/>
        </w:tabs>
        <w:ind w:left="1134" w:hanging="425"/>
        <w:rPr>
          <w:rFonts w:ascii="Arial" w:hAnsi="Arial"/>
          <w:sz w:val="22"/>
        </w:rPr>
      </w:pPr>
      <w:r>
        <w:rPr>
          <w:rFonts w:ascii="Arial" w:hAnsi="Arial"/>
          <w:sz w:val="22"/>
        </w:rPr>
        <w:t>Indien overwerk op zondagen of op de in artikel 9 genoemde Christelijke feestdagen noodzakelijk is, houdt de werkgever bij het aanwijzen van werknemers daarvoor, rekening met de persoonlijke belangen van de werknemer.</w:t>
      </w:r>
    </w:p>
    <w:p w:rsidR="0069211E" w:rsidRDefault="0069211E" w:rsidP="0069211E">
      <w:pPr>
        <w:tabs>
          <w:tab w:val="num" w:pos="1134"/>
        </w:tabs>
        <w:ind w:left="1134" w:hanging="567"/>
        <w:rPr>
          <w:rFonts w:ascii="Arial" w:hAnsi="Arial"/>
          <w:sz w:val="22"/>
        </w:rPr>
      </w:pPr>
    </w:p>
    <w:p w:rsidR="00570F67" w:rsidRPr="006B512B" w:rsidRDefault="00061BD7" w:rsidP="00570F67">
      <w:pPr>
        <w:numPr>
          <w:ilvl w:val="0"/>
          <w:numId w:val="24"/>
        </w:numPr>
        <w:tabs>
          <w:tab w:val="num" w:pos="709"/>
        </w:tabs>
        <w:ind w:hanging="1068"/>
        <w:rPr>
          <w:rFonts w:ascii="Arial" w:hAnsi="Arial"/>
          <w:sz w:val="22"/>
          <w:u w:val="single"/>
        </w:rPr>
      </w:pPr>
      <w:r w:rsidRPr="006B512B">
        <w:rPr>
          <w:rFonts w:ascii="Arial" w:hAnsi="Arial"/>
          <w:sz w:val="22"/>
          <w:u w:val="single"/>
        </w:rPr>
        <w:t>Alleen van toepassing voor de ORBA functiegroepen</w:t>
      </w:r>
    </w:p>
    <w:p w:rsidR="0069211E" w:rsidRPr="00A43677" w:rsidRDefault="0069211E" w:rsidP="00570F67">
      <w:pPr>
        <w:ind w:left="708"/>
        <w:rPr>
          <w:rFonts w:ascii="Arial" w:hAnsi="Arial"/>
          <w:sz w:val="22"/>
        </w:rPr>
      </w:pPr>
      <w:r w:rsidRPr="00A43677">
        <w:rPr>
          <w:rFonts w:ascii="Arial" w:hAnsi="Arial"/>
          <w:sz w:val="22"/>
        </w:rPr>
        <w:t xml:space="preserve">Onder </w:t>
      </w:r>
      <w:r w:rsidRPr="00A43677">
        <w:rPr>
          <w:rFonts w:ascii="Arial" w:hAnsi="Arial"/>
          <w:sz w:val="22"/>
          <w:u w:val="single"/>
        </w:rPr>
        <w:t>verschoven werktijd</w:t>
      </w:r>
      <w:r w:rsidRPr="00A43677">
        <w:rPr>
          <w:rFonts w:ascii="Arial" w:hAnsi="Arial"/>
          <w:sz w:val="22"/>
        </w:rPr>
        <w:t xml:space="preserve"> wordt verstaan een andere dan de normale werktijd, waarbij niet de duur van de normale werkdag wordt overschreden.</w:t>
      </w:r>
    </w:p>
    <w:p w:rsidR="0069211E" w:rsidRDefault="0069211E" w:rsidP="0069211E">
      <w:pPr>
        <w:pStyle w:val="Dokument1"/>
        <w:keepNext w:val="0"/>
        <w:keepLines w:val="0"/>
        <w:tabs>
          <w:tab w:val="clear" w:pos="-720"/>
        </w:tabs>
        <w:suppressAutoHyphens w:val="0"/>
        <w:rPr>
          <w:rFonts w:ascii="Arial" w:hAnsi="Arial"/>
          <w:sz w:val="22"/>
          <w:lang w:val="nl-NL"/>
        </w:rPr>
      </w:pPr>
    </w:p>
    <w:p w:rsidR="0069211E" w:rsidRPr="00A43677" w:rsidRDefault="00061BD7" w:rsidP="00A43677">
      <w:pPr>
        <w:numPr>
          <w:ilvl w:val="0"/>
          <w:numId w:val="24"/>
        </w:numPr>
        <w:tabs>
          <w:tab w:val="num" w:pos="709"/>
        </w:tabs>
        <w:ind w:left="709" w:hanging="709"/>
        <w:rPr>
          <w:rFonts w:ascii="Arial" w:hAnsi="Arial"/>
          <w:sz w:val="22"/>
        </w:rPr>
      </w:pPr>
      <w:r w:rsidRPr="006B512B">
        <w:rPr>
          <w:rFonts w:ascii="Arial" w:hAnsi="Arial"/>
          <w:sz w:val="22"/>
          <w:u w:val="single"/>
        </w:rPr>
        <w:t>Alleen van toepassing voor de ORBA functiegroepen</w:t>
      </w:r>
      <w:r w:rsidR="00A43677">
        <w:rPr>
          <w:rFonts w:ascii="Arial" w:hAnsi="Arial"/>
          <w:sz w:val="22"/>
        </w:rPr>
        <w:br/>
      </w:r>
      <w:r w:rsidR="0069211E" w:rsidRPr="00A43677">
        <w:rPr>
          <w:rFonts w:ascii="Arial" w:hAnsi="Arial"/>
          <w:sz w:val="22"/>
        </w:rPr>
        <w:t xml:space="preserve">Onder </w:t>
      </w:r>
      <w:r w:rsidR="0069211E" w:rsidRPr="00A43677">
        <w:rPr>
          <w:rFonts w:ascii="Arial" w:hAnsi="Arial"/>
          <w:sz w:val="22"/>
          <w:u w:val="single"/>
        </w:rPr>
        <w:t>afwijkende werktijd</w:t>
      </w:r>
      <w:r w:rsidR="0069211E" w:rsidRPr="00A43677">
        <w:rPr>
          <w:rFonts w:ascii="Arial" w:hAnsi="Arial"/>
          <w:sz w:val="22"/>
        </w:rPr>
        <w:t xml:space="preserve"> wordt verstaan een andere dan de normale werktijd, waarbij de duur van de normale werkdag kan worden overschreden (inhaaluren respectievelijk ingehaalde uren).</w:t>
      </w:r>
    </w:p>
    <w:p w:rsidR="0069211E" w:rsidRDefault="0069211E" w:rsidP="0069211E">
      <w:pPr>
        <w:rPr>
          <w:rFonts w:ascii="Arial" w:hAnsi="Arial"/>
          <w:sz w:val="22"/>
        </w:rPr>
      </w:pPr>
    </w:p>
    <w:p w:rsidR="008D4A85" w:rsidRDefault="00061BD7" w:rsidP="008D4A85">
      <w:pPr>
        <w:numPr>
          <w:ilvl w:val="0"/>
          <w:numId w:val="24"/>
        </w:numPr>
        <w:tabs>
          <w:tab w:val="num" w:pos="709"/>
        </w:tabs>
        <w:ind w:left="709" w:hanging="709"/>
        <w:rPr>
          <w:rFonts w:ascii="Arial" w:hAnsi="Arial"/>
          <w:sz w:val="22"/>
        </w:rPr>
      </w:pPr>
      <w:r w:rsidRPr="006B512B">
        <w:rPr>
          <w:rFonts w:ascii="Arial" w:hAnsi="Arial"/>
          <w:sz w:val="22"/>
          <w:u w:val="single"/>
        </w:rPr>
        <w:t>Alleen van toepassing voor de ORBA functiegroepen</w:t>
      </w:r>
      <w:r w:rsidR="00A43677" w:rsidRPr="00D06899">
        <w:rPr>
          <w:rFonts w:ascii="Arial" w:hAnsi="Arial"/>
          <w:sz w:val="22"/>
        </w:rPr>
        <w:br/>
      </w:r>
      <w:r w:rsidR="0069211E" w:rsidRPr="00D06899">
        <w:rPr>
          <w:rFonts w:ascii="Arial" w:hAnsi="Arial"/>
          <w:sz w:val="22"/>
        </w:rPr>
        <w:t>Voor partieel leerplichtigen geldt hetgeen is bepaald in bijlage III sub A.</w:t>
      </w:r>
    </w:p>
    <w:p w:rsidR="00D06899" w:rsidRDefault="00D06899" w:rsidP="00D06899">
      <w:pPr>
        <w:pStyle w:val="Lijstalinea"/>
        <w:rPr>
          <w:rFonts w:ascii="Arial" w:hAnsi="Arial"/>
          <w:sz w:val="22"/>
        </w:rPr>
      </w:pPr>
    </w:p>
    <w:p w:rsidR="008D4A85" w:rsidRPr="006B512B" w:rsidRDefault="008D4A85" w:rsidP="00570F67">
      <w:pPr>
        <w:pStyle w:val="Lijstalinea"/>
        <w:numPr>
          <w:ilvl w:val="0"/>
          <w:numId w:val="24"/>
        </w:numPr>
        <w:tabs>
          <w:tab w:val="clear" w:pos="1068"/>
          <w:tab w:val="num" w:pos="426"/>
        </w:tabs>
        <w:ind w:left="567" w:hanging="567"/>
        <w:rPr>
          <w:rFonts w:ascii="Arial" w:hAnsi="Arial" w:cs="Arial"/>
          <w:sz w:val="22"/>
          <w:szCs w:val="22"/>
          <w:u w:val="single"/>
        </w:rPr>
      </w:pPr>
      <w:r w:rsidRPr="008D4A85">
        <w:rPr>
          <w:rFonts w:ascii="Arial" w:hAnsi="Arial" w:cs="Arial"/>
          <w:sz w:val="22"/>
          <w:szCs w:val="22"/>
        </w:rPr>
        <w:t xml:space="preserve">    </w:t>
      </w:r>
      <w:r w:rsidRPr="006B512B">
        <w:rPr>
          <w:rFonts w:ascii="Arial" w:hAnsi="Arial" w:cs="Arial"/>
          <w:sz w:val="22"/>
          <w:szCs w:val="22"/>
          <w:u w:val="single"/>
        </w:rPr>
        <w:t>10 minuten dienstoverdracht</w:t>
      </w:r>
    </w:p>
    <w:p w:rsidR="008D4A85" w:rsidRDefault="008D4A85" w:rsidP="008D4A85">
      <w:pPr>
        <w:rPr>
          <w:rFonts w:ascii="Arial" w:hAnsi="Arial" w:cs="Arial"/>
          <w:sz w:val="22"/>
          <w:szCs w:val="22"/>
        </w:rPr>
      </w:pPr>
      <w:r>
        <w:rPr>
          <w:rFonts w:ascii="Arial" w:hAnsi="Arial" w:cs="Arial"/>
          <w:sz w:val="22"/>
          <w:szCs w:val="22"/>
        </w:rPr>
        <w:t xml:space="preserve">           </w:t>
      </w:r>
      <w:r w:rsidRPr="00826305">
        <w:rPr>
          <w:rFonts w:ascii="Arial" w:hAnsi="Arial" w:cs="Arial"/>
          <w:sz w:val="22"/>
          <w:szCs w:val="22"/>
        </w:rPr>
        <w:t xml:space="preserve">10 minuten dienstoverdracht is ingevoerd. Daarvoor in de plaats is 10 minuten extra </w:t>
      </w:r>
      <w:r>
        <w:rPr>
          <w:rFonts w:ascii="Arial" w:hAnsi="Arial" w:cs="Arial"/>
          <w:sz w:val="22"/>
          <w:szCs w:val="22"/>
        </w:rPr>
        <w:t xml:space="preserve"> </w:t>
      </w:r>
    </w:p>
    <w:p w:rsidR="008D4A85" w:rsidRPr="00826305" w:rsidRDefault="008D4A85" w:rsidP="008D4A85">
      <w:pPr>
        <w:rPr>
          <w:rFonts w:ascii="Arial" w:hAnsi="Arial" w:cs="Arial"/>
          <w:sz w:val="22"/>
          <w:szCs w:val="22"/>
        </w:rPr>
      </w:pPr>
      <w:r>
        <w:rPr>
          <w:rFonts w:ascii="Arial" w:hAnsi="Arial" w:cs="Arial"/>
          <w:sz w:val="22"/>
          <w:szCs w:val="22"/>
        </w:rPr>
        <w:t xml:space="preserve">           </w:t>
      </w:r>
      <w:r w:rsidRPr="00826305">
        <w:rPr>
          <w:rFonts w:ascii="Arial" w:hAnsi="Arial" w:cs="Arial"/>
          <w:sz w:val="22"/>
          <w:szCs w:val="22"/>
        </w:rPr>
        <w:t>pauze gekomen.</w:t>
      </w:r>
    </w:p>
    <w:p w:rsidR="0069211E" w:rsidRDefault="0069211E" w:rsidP="0069211E">
      <w:pPr>
        <w:rPr>
          <w:rFonts w:ascii="Arial" w:hAnsi="Arial"/>
          <w:sz w:val="22"/>
        </w:rPr>
      </w:pPr>
    </w:p>
    <w:p w:rsidR="0005020B" w:rsidRDefault="0005020B">
      <w:pPr>
        <w:spacing w:after="200" w:line="276" w:lineRule="auto"/>
        <w:rPr>
          <w:rFonts w:ascii="Arial" w:hAnsi="Arial"/>
          <w:sz w:val="22"/>
          <w:u w:val="single"/>
        </w:rPr>
      </w:pPr>
      <w:r>
        <w:rPr>
          <w:rFonts w:ascii="Arial" w:hAnsi="Arial"/>
          <w:sz w:val="22"/>
          <w:u w:val="single"/>
        </w:rPr>
        <w:br w:type="page"/>
      </w:r>
    </w:p>
    <w:p w:rsidR="0069211E" w:rsidRDefault="0069211E" w:rsidP="0069211E">
      <w:pPr>
        <w:rPr>
          <w:rFonts w:ascii="Arial" w:hAnsi="Arial"/>
          <w:sz w:val="22"/>
          <w:u w:val="single"/>
        </w:rPr>
      </w:pPr>
      <w:r w:rsidRPr="007448EF">
        <w:rPr>
          <w:rFonts w:ascii="Arial" w:hAnsi="Arial"/>
          <w:b/>
          <w:sz w:val="22"/>
          <w:u w:val="single"/>
        </w:rPr>
        <w:lastRenderedPageBreak/>
        <w:t>Artikel 6A</w:t>
      </w:r>
      <w:r w:rsidR="0005020B">
        <w:rPr>
          <w:rFonts w:ascii="Arial" w:hAnsi="Arial"/>
          <w:b/>
          <w:sz w:val="22"/>
        </w:rPr>
        <w:tab/>
      </w:r>
      <w:r w:rsidRPr="0005020B">
        <w:rPr>
          <w:rFonts w:ascii="Arial" w:hAnsi="Arial"/>
          <w:b/>
          <w:sz w:val="22"/>
          <w:u w:val="single"/>
        </w:rPr>
        <w:t>Ouderenbeleid</w:t>
      </w:r>
    </w:p>
    <w:p w:rsidR="0069211E" w:rsidRPr="00A74F5A" w:rsidRDefault="0069211E" w:rsidP="0069211E">
      <w:pPr>
        <w:rPr>
          <w:rFonts w:ascii="Arial" w:hAnsi="Arial"/>
          <w:sz w:val="16"/>
          <w:szCs w:val="16"/>
          <w:u w:val="single"/>
        </w:rPr>
      </w:pPr>
    </w:p>
    <w:p w:rsidR="000E1005" w:rsidRDefault="0069211E" w:rsidP="0069211E">
      <w:pPr>
        <w:numPr>
          <w:ilvl w:val="0"/>
          <w:numId w:val="31"/>
        </w:numPr>
        <w:tabs>
          <w:tab w:val="clear" w:pos="360"/>
          <w:tab w:val="num" w:pos="709"/>
        </w:tabs>
        <w:ind w:left="709" w:hanging="709"/>
        <w:rPr>
          <w:rFonts w:ascii="Arial" w:hAnsi="Arial"/>
          <w:sz w:val="22"/>
        </w:rPr>
      </w:pPr>
      <w:r>
        <w:rPr>
          <w:rFonts w:ascii="Arial" w:hAnsi="Arial"/>
          <w:sz w:val="22"/>
        </w:rPr>
        <w:t xml:space="preserve">De individuele (ploegendienst)werknemer kan, op vrijwillige basis, de voor hem geldende wekelijkse arbeidsduur verkorten door de in artikel 11 lid 12 en artikel 11 </w:t>
      </w:r>
    </w:p>
    <w:p w:rsidR="0069211E" w:rsidRDefault="0069211E" w:rsidP="000E1005">
      <w:pPr>
        <w:ind w:left="709"/>
        <w:rPr>
          <w:rFonts w:ascii="Arial" w:hAnsi="Arial"/>
          <w:sz w:val="22"/>
        </w:rPr>
      </w:pPr>
      <w:r>
        <w:rPr>
          <w:rFonts w:ascii="Arial" w:hAnsi="Arial"/>
          <w:sz w:val="22"/>
        </w:rPr>
        <w:t>lid 14 bedoelde extra vakantiedagen waarop hij aanspraak heeft hierover in te leveren. Ook het in artikel 6 lid 6 bedoelde extra vrijaf en de in artikel 11a bedoelde ATV worden voor dit doel ingeleverd.</w:t>
      </w:r>
    </w:p>
    <w:p w:rsidR="0069211E" w:rsidRPr="00A74F5A" w:rsidRDefault="0069211E" w:rsidP="0069211E">
      <w:pPr>
        <w:ind w:left="284" w:hanging="284"/>
        <w:rPr>
          <w:rFonts w:ascii="Arial" w:hAnsi="Arial"/>
          <w:sz w:val="16"/>
          <w:szCs w:val="16"/>
          <w:u w:val="single"/>
        </w:rPr>
      </w:pPr>
    </w:p>
    <w:p w:rsidR="0069211E" w:rsidRDefault="0069211E" w:rsidP="0069211E">
      <w:pPr>
        <w:ind w:left="709"/>
        <w:rPr>
          <w:rFonts w:ascii="Arial" w:hAnsi="Arial"/>
          <w:sz w:val="22"/>
        </w:rPr>
      </w:pPr>
      <w:r>
        <w:rPr>
          <w:rFonts w:ascii="Arial" w:hAnsi="Arial"/>
          <w:sz w:val="22"/>
        </w:rPr>
        <w:t>In ruil voor het inleveren van de hiervoor bedoelde aanspraken op extra vakantiedagen in verband met leeftijd en dienstjaren, volgens artikel 6 lid 6, artikel 11 lid 12, artikel 11 lid 14 a en b en ATV ontvangt de werknemer in het geval van een fulltime dienstverband 1 dag per week of per ploegendienst vrijaf met behoud van zijn vaste normale salaris van 100%.</w:t>
      </w:r>
    </w:p>
    <w:p w:rsidR="0069211E" w:rsidRPr="00A74F5A" w:rsidRDefault="0069211E" w:rsidP="0069211E">
      <w:pPr>
        <w:ind w:left="709"/>
        <w:rPr>
          <w:rFonts w:ascii="Arial" w:hAnsi="Arial"/>
          <w:sz w:val="16"/>
          <w:szCs w:val="16"/>
        </w:rPr>
      </w:pPr>
    </w:p>
    <w:p w:rsidR="0069211E" w:rsidRDefault="0069211E" w:rsidP="0069211E">
      <w:pPr>
        <w:ind w:left="709"/>
        <w:rPr>
          <w:rFonts w:ascii="Arial" w:hAnsi="Arial"/>
          <w:sz w:val="22"/>
        </w:rPr>
      </w:pPr>
      <w:r>
        <w:rPr>
          <w:rFonts w:ascii="Arial" w:hAnsi="Arial"/>
          <w:sz w:val="22"/>
        </w:rPr>
        <w:t>Indien een werknemer van deze mogelijkheid gebruik</w:t>
      </w:r>
      <w:r w:rsidR="0069341F">
        <w:rPr>
          <w:rFonts w:ascii="Arial" w:hAnsi="Arial"/>
          <w:sz w:val="22"/>
        </w:rPr>
        <w:t xml:space="preserve"> </w:t>
      </w:r>
      <w:r>
        <w:rPr>
          <w:rFonts w:ascii="Arial" w:hAnsi="Arial"/>
          <w:sz w:val="22"/>
        </w:rPr>
        <w:t>maakt, dan heeft dit geen invloed op de opbouw van rechten in het kader van pensioen. Het aantal basisvakantiedagen waarop de werknemer aanspraak had wordt evenmin aangetast door het gebruikmaken van deze regeling.</w:t>
      </w:r>
    </w:p>
    <w:p w:rsidR="0069211E" w:rsidRPr="00A74F5A" w:rsidRDefault="0069211E" w:rsidP="0069211E">
      <w:pPr>
        <w:ind w:left="709"/>
        <w:rPr>
          <w:rFonts w:ascii="Arial" w:hAnsi="Arial"/>
          <w:sz w:val="16"/>
          <w:szCs w:val="16"/>
        </w:rPr>
      </w:pPr>
    </w:p>
    <w:p w:rsidR="0069211E" w:rsidRDefault="0069211E" w:rsidP="0069211E">
      <w:pPr>
        <w:ind w:left="709"/>
        <w:rPr>
          <w:rFonts w:ascii="Arial" w:hAnsi="Arial"/>
          <w:sz w:val="22"/>
        </w:rPr>
      </w:pPr>
      <w:r>
        <w:rPr>
          <w:rFonts w:ascii="Arial" w:hAnsi="Arial"/>
          <w:sz w:val="22"/>
        </w:rPr>
        <w:t>Het vaststellen van de dag waarop vrijaf wordt genoten, geschiedt in overleg tussen de betrokken werknemer en zijn leidinggevende.</w:t>
      </w:r>
    </w:p>
    <w:p w:rsidR="0069211E" w:rsidRPr="00A74F5A" w:rsidRDefault="0069211E" w:rsidP="0069211E">
      <w:pPr>
        <w:ind w:left="709"/>
        <w:rPr>
          <w:rFonts w:ascii="Arial" w:hAnsi="Arial"/>
          <w:sz w:val="16"/>
          <w:szCs w:val="16"/>
        </w:rPr>
      </w:pPr>
    </w:p>
    <w:p w:rsidR="0069211E" w:rsidRPr="00A74F5A" w:rsidRDefault="0069211E" w:rsidP="0069211E">
      <w:pPr>
        <w:ind w:left="709"/>
        <w:rPr>
          <w:rFonts w:ascii="Arial" w:hAnsi="Arial"/>
          <w:sz w:val="16"/>
          <w:szCs w:val="16"/>
        </w:rPr>
      </w:pPr>
      <w:r>
        <w:rPr>
          <w:rFonts w:ascii="Arial" w:hAnsi="Arial"/>
          <w:sz w:val="22"/>
        </w:rPr>
        <w:t>Indien er in het bedrijf sprake is van een collectieve ATV-dag en deze dag valt niet samen met de wekelijkse vrije dag van de werknemer die van bovenstaande regeling gebruik heeft gemaakt, dan neemt deze werknemer op deze dag een snipperdag op.</w:t>
      </w:r>
      <w:r>
        <w:rPr>
          <w:rFonts w:ascii="Arial" w:hAnsi="Arial"/>
          <w:sz w:val="22"/>
        </w:rPr>
        <w:br/>
      </w:r>
    </w:p>
    <w:p w:rsidR="0069211E" w:rsidRDefault="0069211E" w:rsidP="0069211E">
      <w:pPr>
        <w:ind w:left="709"/>
        <w:rPr>
          <w:rFonts w:ascii="Arial" w:hAnsi="Arial"/>
          <w:sz w:val="22"/>
        </w:rPr>
      </w:pPr>
      <w:r>
        <w:rPr>
          <w:rFonts w:ascii="Arial" w:hAnsi="Arial"/>
          <w:sz w:val="22"/>
        </w:rPr>
        <w:t xml:space="preserve">Als een feestdag of een dag in het kader van bijzonder verlof samenvalt met de dag, waarop de werknemer in het kader van de seniorenregeling volgens zijn normale werkschema niet ingeroosterd is, dan heeft hij geen recht op het bijboeken van een extra vrije dag. </w:t>
      </w:r>
    </w:p>
    <w:p w:rsidR="0069211E" w:rsidRPr="00A74F5A" w:rsidRDefault="0069211E" w:rsidP="0069211E">
      <w:pPr>
        <w:rPr>
          <w:rFonts w:ascii="Arial" w:hAnsi="Arial"/>
          <w:sz w:val="16"/>
          <w:szCs w:val="16"/>
        </w:rPr>
      </w:pPr>
    </w:p>
    <w:p w:rsidR="00CC0C64" w:rsidRDefault="0069211E" w:rsidP="00CC0C64">
      <w:pPr>
        <w:numPr>
          <w:ilvl w:val="0"/>
          <w:numId w:val="31"/>
        </w:numPr>
        <w:tabs>
          <w:tab w:val="clear" w:pos="360"/>
          <w:tab w:val="num" w:pos="709"/>
        </w:tabs>
        <w:ind w:left="709" w:hanging="709"/>
        <w:rPr>
          <w:rFonts w:ascii="Arial" w:hAnsi="Arial"/>
          <w:sz w:val="22"/>
        </w:rPr>
      </w:pPr>
      <w:r w:rsidRPr="009F5FC2">
        <w:rPr>
          <w:rFonts w:ascii="Arial" w:hAnsi="Arial"/>
          <w:sz w:val="22"/>
        </w:rPr>
        <w:t xml:space="preserve">Deze regeling geldt gedurende maximaal 2 jaar voorafgaand aan </w:t>
      </w:r>
      <w:r w:rsidR="00CC0C64">
        <w:rPr>
          <w:rFonts w:ascii="Arial" w:hAnsi="Arial"/>
          <w:sz w:val="22"/>
        </w:rPr>
        <w:t>de AOW-gerechtigde leeftijd voor werknemers die op 31 december 2014 reeds in dienst zijn bij de werkgever</w:t>
      </w:r>
      <w:r w:rsidR="00CC0C64" w:rsidRPr="009F5FC2">
        <w:rPr>
          <w:rFonts w:ascii="Arial" w:hAnsi="Arial"/>
          <w:sz w:val="22"/>
        </w:rPr>
        <w:t xml:space="preserve">. </w:t>
      </w:r>
      <w:r w:rsidR="00CC0C64">
        <w:rPr>
          <w:rFonts w:ascii="Arial" w:hAnsi="Arial"/>
          <w:sz w:val="22"/>
        </w:rPr>
        <w:t xml:space="preserve">Deze werknemers hebben ook de mogelijkheid 4 jaar voorafgaand aan de AOW-gerechtigde leeftijd een halve dag per week senioren deeltijd verlof op te nemen. </w:t>
      </w:r>
    </w:p>
    <w:p w:rsidR="0069211E" w:rsidRPr="009F5FC2" w:rsidRDefault="00CC0C64" w:rsidP="00CC0C64">
      <w:pPr>
        <w:ind w:left="709"/>
        <w:rPr>
          <w:rFonts w:ascii="Arial" w:hAnsi="Arial"/>
          <w:sz w:val="22"/>
        </w:rPr>
      </w:pPr>
      <w:r>
        <w:rPr>
          <w:rFonts w:ascii="Arial" w:hAnsi="Arial"/>
          <w:sz w:val="22"/>
        </w:rPr>
        <w:t xml:space="preserve">Werknemers die op of na 1 januari 2015 in dienst treden bij de werkgever kunnen geen gebruik maken van de regeling. </w:t>
      </w:r>
      <w:r>
        <w:rPr>
          <w:rFonts w:ascii="Arial" w:hAnsi="Arial"/>
          <w:sz w:val="22"/>
        </w:rPr>
        <w:br/>
      </w:r>
      <w:r>
        <w:rPr>
          <w:rFonts w:ascii="Arial" w:hAnsi="Arial"/>
          <w:sz w:val="22"/>
        </w:rPr>
        <w:br/>
        <w:t>Voor de werknemer die op 1 januari 2015 60 jaar of ouder is geldt de oude regeling:</w:t>
      </w:r>
      <w:r w:rsidR="0069211E">
        <w:rPr>
          <w:rFonts w:ascii="Arial" w:hAnsi="Arial"/>
          <w:sz w:val="22"/>
        </w:rPr>
        <w:br/>
      </w:r>
      <w:r>
        <w:rPr>
          <w:rFonts w:ascii="Arial" w:hAnsi="Arial"/>
          <w:sz w:val="22"/>
        </w:rPr>
        <w:t>d</w:t>
      </w:r>
      <w:r w:rsidR="0069211E" w:rsidRPr="009F5FC2">
        <w:rPr>
          <w:rFonts w:ascii="Arial" w:hAnsi="Arial"/>
          <w:sz w:val="22"/>
        </w:rPr>
        <w:t xml:space="preserve">e </w:t>
      </w:r>
      <w:r w:rsidR="0069211E">
        <w:rPr>
          <w:rFonts w:ascii="Arial" w:hAnsi="Arial"/>
          <w:sz w:val="22"/>
        </w:rPr>
        <w:t>werknemer</w:t>
      </w:r>
      <w:r w:rsidR="0069211E" w:rsidRPr="009F5FC2">
        <w:rPr>
          <w:rFonts w:ascii="Arial" w:hAnsi="Arial"/>
          <w:sz w:val="22"/>
        </w:rPr>
        <w:t xml:space="preserve"> zal </w:t>
      </w:r>
      <w:r w:rsidR="0069211E">
        <w:rPr>
          <w:rFonts w:ascii="Arial" w:hAnsi="Arial"/>
          <w:sz w:val="22"/>
        </w:rPr>
        <w:t xml:space="preserve">minimaal twee maanden </w:t>
      </w:r>
      <w:r w:rsidR="0069211E" w:rsidRPr="009F5FC2">
        <w:rPr>
          <w:rFonts w:ascii="Arial" w:hAnsi="Arial"/>
          <w:sz w:val="22"/>
        </w:rPr>
        <w:t xml:space="preserve">voorafgaand aan de seniorenregeling zijn pensioendatum bepalen. De twee jaar voorafgaand aan deze datum kunnen ingezet worden als seniorendeeltijd (altijd met ingang van de eerste van de maand). Op zijn vroegst kan dit met ingang van de maand waarin de </w:t>
      </w:r>
      <w:r w:rsidR="0069211E">
        <w:rPr>
          <w:rFonts w:ascii="Arial" w:hAnsi="Arial"/>
          <w:sz w:val="22"/>
        </w:rPr>
        <w:t>werknemer</w:t>
      </w:r>
      <w:r w:rsidR="0069211E" w:rsidRPr="009F5FC2">
        <w:rPr>
          <w:rFonts w:ascii="Arial" w:hAnsi="Arial"/>
          <w:sz w:val="22"/>
        </w:rPr>
        <w:t xml:space="preserve"> 60 jaar wordt.</w:t>
      </w:r>
      <w:r w:rsidR="0069211E" w:rsidRPr="009F5FC2">
        <w:rPr>
          <w:rFonts w:ascii="Arial" w:hAnsi="Arial"/>
          <w:sz w:val="22"/>
        </w:rPr>
        <w:br/>
      </w:r>
    </w:p>
    <w:p w:rsidR="0069211E" w:rsidRDefault="0069211E" w:rsidP="0069211E">
      <w:pPr>
        <w:ind w:left="709"/>
        <w:rPr>
          <w:rFonts w:ascii="Arial" w:hAnsi="Arial"/>
          <w:sz w:val="22"/>
        </w:rPr>
      </w:pPr>
      <w:r w:rsidRPr="009F5FC2">
        <w:rPr>
          <w:rFonts w:ascii="Arial" w:hAnsi="Arial"/>
          <w:sz w:val="22"/>
        </w:rPr>
        <w:t xml:space="preserve">Het staat de </w:t>
      </w:r>
      <w:r>
        <w:rPr>
          <w:rFonts w:ascii="Arial" w:hAnsi="Arial"/>
          <w:sz w:val="22"/>
        </w:rPr>
        <w:t>werknemer</w:t>
      </w:r>
      <w:r w:rsidRPr="009F5FC2">
        <w:rPr>
          <w:rFonts w:ascii="Arial" w:hAnsi="Arial"/>
          <w:sz w:val="22"/>
        </w:rPr>
        <w:t xml:space="preserve"> hierbij vrij om het dienstverband na afloop van de seniorenregeling voort te zetten.</w:t>
      </w:r>
      <w:r>
        <w:rPr>
          <w:rFonts w:ascii="Arial" w:hAnsi="Arial"/>
          <w:sz w:val="22"/>
        </w:rPr>
        <w:t xml:space="preserve"> Dit dient voorafgaand aan het ingaan van de seniorenregeling afgestemd te zijn met werkgever. </w:t>
      </w:r>
      <w:r w:rsidRPr="009F5FC2">
        <w:rPr>
          <w:rFonts w:ascii="Arial" w:hAnsi="Arial"/>
          <w:sz w:val="22"/>
        </w:rPr>
        <w:t xml:space="preserve">Voorwaarde </w:t>
      </w:r>
      <w:r>
        <w:rPr>
          <w:rFonts w:ascii="Arial" w:hAnsi="Arial"/>
          <w:sz w:val="22"/>
        </w:rPr>
        <w:t>voor het voortzetten van het dienstverband</w:t>
      </w:r>
      <w:r w:rsidRPr="009F5FC2">
        <w:rPr>
          <w:rFonts w:ascii="Arial" w:hAnsi="Arial"/>
          <w:sz w:val="22"/>
        </w:rPr>
        <w:t xml:space="preserve"> is dat de </w:t>
      </w:r>
      <w:r>
        <w:rPr>
          <w:rFonts w:ascii="Arial" w:hAnsi="Arial"/>
          <w:sz w:val="22"/>
        </w:rPr>
        <w:t>werknemer</w:t>
      </w:r>
      <w:r w:rsidRPr="009F5FC2">
        <w:rPr>
          <w:rFonts w:ascii="Arial" w:hAnsi="Arial"/>
          <w:sz w:val="22"/>
        </w:rPr>
        <w:t xml:space="preserve"> niet meer uren per week zal gaan werken dan hij tijdens de seniorenregeling heeft gedaan. Dit om te voorkomen dat de achtergrond van de regeling (afbouwen richting pensioen) tekort gedaan wordt. </w:t>
      </w:r>
      <w:r w:rsidR="000E1005">
        <w:rPr>
          <w:rFonts w:ascii="Arial" w:hAnsi="Arial"/>
          <w:sz w:val="22"/>
        </w:rPr>
        <w:br/>
      </w:r>
      <w:r>
        <w:rPr>
          <w:rFonts w:ascii="Arial" w:hAnsi="Arial"/>
          <w:sz w:val="22"/>
        </w:rPr>
        <w:t>De arbeidsvoorwaarden van voor de seniorendeeltijd regeling zullen in deze situatie naar rato herleven.</w:t>
      </w:r>
      <w:r w:rsidRPr="009F5FC2">
        <w:rPr>
          <w:rFonts w:ascii="Arial" w:hAnsi="Arial"/>
          <w:sz w:val="22"/>
        </w:rPr>
        <w:br/>
      </w:r>
      <w:r w:rsidRPr="009F5FC2">
        <w:rPr>
          <w:rFonts w:ascii="Arial" w:hAnsi="Arial"/>
          <w:sz w:val="22"/>
        </w:rPr>
        <w:br/>
        <w:t xml:space="preserve">Indien de </w:t>
      </w:r>
      <w:r>
        <w:rPr>
          <w:rFonts w:ascii="Arial" w:hAnsi="Arial"/>
          <w:sz w:val="22"/>
        </w:rPr>
        <w:t>werknemer</w:t>
      </w:r>
      <w:r w:rsidRPr="009F5FC2">
        <w:rPr>
          <w:rFonts w:ascii="Arial" w:hAnsi="Arial"/>
          <w:sz w:val="22"/>
        </w:rPr>
        <w:t xml:space="preserve"> niet voorafgaand aan het ingaan van de seniorenregeling aangegeven heeft dat hij daarna nog door wil werken, mag hij hier wel nog om verzoeken. Hierbij geldt het bedrijfsbelang als uitgangspunt. Een verzoek om alsnog de pensioendatum uit te stellen, dient minimaal een half jaar voorafgaand aan de </w:t>
      </w:r>
      <w:r w:rsidRPr="009F5FC2">
        <w:rPr>
          <w:rFonts w:ascii="Arial" w:hAnsi="Arial"/>
          <w:sz w:val="22"/>
        </w:rPr>
        <w:lastRenderedPageBreak/>
        <w:t>voorlopige pensioendatum ingediend te worden. Uitstel</w:t>
      </w:r>
      <w:r>
        <w:rPr>
          <w:rFonts w:ascii="Arial" w:hAnsi="Arial"/>
          <w:sz w:val="22"/>
        </w:rPr>
        <w:t xml:space="preserve"> van de pensioendatum</w:t>
      </w:r>
      <w:r w:rsidRPr="009F5FC2">
        <w:rPr>
          <w:rFonts w:ascii="Arial" w:hAnsi="Arial"/>
          <w:sz w:val="22"/>
        </w:rPr>
        <w:t xml:space="preserve"> kan slechts verleend worden na overleg me</w:t>
      </w:r>
      <w:r w:rsidR="00A74F5A">
        <w:rPr>
          <w:rFonts w:ascii="Arial" w:hAnsi="Arial"/>
          <w:sz w:val="22"/>
        </w:rPr>
        <w:t>t en toestemming van werkgever.</w:t>
      </w:r>
    </w:p>
    <w:p w:rsidR="00A74F5A" w:rsidRPr="00A74F5A" w:rsidRDefault="00A74F5A" w:rsidP="0069211E">
      <w:pPr>
        <w:ind w:left="709"/>
        <w:rPr>
          <w:rFonts w:ascii="Arial" w:hAnsi="Arial"/>
          <w:sz w:val="16"/>
          <w:szCs w:val="16"/>
        </w:rPr>
      </w:pPr>
    </w:p>
    <w:p w:rsidR="0069211E" w:rsidRPr="009F5FC2" w:rsidRDefault="0069211E" w:rsidP="0069211E">
      <w:pPr>
        <w:numPr>
          <w:ilvl w:val="0"/>
          <w:numId w:val="31"/>
        </w:numPr>
        <w:tabs>
          <w:tab w:val="clear" w:pos="360"/>
          <w:tab w:val="num" w:pos="709"/>
        </w:tabs>
        <w:ind w:left="709" w:hanging="709"/>
        <w:rPr>
          <w:rFonts w:ascii="Arial" w:hAnsi="Arial"/>
          <w:sz w:val="22"/>
        </w:rPr>
      </w:pPr>
      <w:r w:rsidRPr="009F5FC2">
        <w:rPr>
          <w:rFonts w:ascii="Arial" w:hAnsi="Arial"/>
          <w:sz w:val="22"/>
        </w:rPr>
        <w:t xml:space="preserve">Voor </w:t>
      </w:r>
      <w:r>
        <w:rPr>
          <w:rFonts w:ascii="Arial" w:hAnsi="Arial"/>
          <w:sz w:val="22"/>
        </w:rPr>
        <w:t xml:space="preserve">werknemer </w:t>
      </w:r>
      <w:r w:rsidRPr="009F5FC2">
        <w:rPr>
          <w:rFonts w:ascii="Arial" w:hAnsi="Arial"/>
          <w:sz w:val="22"/>
        </w:rPr>
        <w:t>die parttime werken, geldt deze regeling naar rato. In overleg tussen werkgever en werknemer zal vastgesteld worden hoe de extra vrije uren ingezet worden.</w:t>
      </w:r>
    </w:p>
    <w:p w:rsidR="0069211E" w:rsidRDefault="0069211E" w:rsidP="0069211E">
      <w:pPr>
        <w:rPr>
          <w:rFonts w:ascii="Arial" w:hAnsi="Arial"/>
          <w:sz w:val="22"/>
        </w:rPr>
      </w:pPr>
    </w:p>
    <w:p w:rsidR="00763C67" w:rsidRPr="00763C67" w:rsidRDefault="00763C67" w:rsidP="00763C67">
      <w:pPr>
        <w:numPr>
          <w:ilvl w:val="0"/>
          <w:numId w:val="31"/>
        </w:numPr>
        <w:tabs>
          <w:tab w:val="clear" w:pos="360"/>
          <w:tab w:val="num" w:pos="426"/>
        </w:tabs>
        <w:ind w:left="709" w:hanging="709"/>
        <w:rPr>
          <w:rFonts w:ascii="Arial" w:hAnsi="Arial"/>
          <w:sz w:val="22"/>
          <w:szCs w:val="22"/>
        </w:rPr>
      </w:pPr>
      <w:r w:rsidRPr="00BD3DA8">
        <w:rPr>
          <w:rFonts w:ascii="Arial" w:hAnsi="Arial" w:cs="Arial"/>
          <w:sz w:val="22"/>
          <w:szCs w:val="22"/>
        </w:rPr>
        <w:t>a</w:t>
      </w:r>
      <w:r>
        <w:rPr>
          <w:rFonts w:ascii="Arial" w:hAnsi="Arial" w:cs="Arial"/>
          <w:sz w:val="20"/>
        </w:rPr>
        <w:t xml:space="preserve">. </w:t>
      </w:r>
      <w:r w:rsidR="00BD3DA8">
        <w:rPr>
          <w:rFonts w:ascii="Arial" w:hAnsi="Arial" w:cs="Arial"/>
          <w:sz w:val="20"/>
        </w:rPr>
        <w:t xml:space="preserve"> </w:t>
      </w:r>
      <w:r w:rsidR="00715CAD" w:rsidRPr="00763C67">
        <w:rPr>
          <w:rFonts w:ascii="Arial" w:hAnsi="Arial" w:cs="Arial"/>
          <w:sz w:val="22"/>
          <w:szCs w:val="22"/>
        </w:rPr>
        <w:t xml:space="preserve">Voor werknemers deel gaan nemen aan de seniorendeeltijd regeling, geldt dat het aantal toe te kennen leeftijdsdagen per jaar </w:t>
      </w:r>
      <w:r w:rsidR="00715CAD" w:rsidRPr="004B70FA">
        <w:rPr>
          <w:rFonts w:ascii="Arial" w:hAnsi="Arial" w:cs="Arial"/>
          <w:i/>
          <w:sz w:val="22"/>
          <w:szCs w:val="22"/>
        </w:rPr>
        <w:t>voorafgaand</w:t>
      </w:r>
      <w:r w:rsidR="00715CAD" w:rsidRPr="00763C67">
        <w:rPr>
          <w:rFonts w:ascii="Arial" w:hAnsi="Arial" w:cs="Arial"/>
          <w:sz w:val="22"/>
          <w:szCs w:val="22"/>
        </w:rPr>
        <w:t xml:space="preserve"> aan het ingaan van de regeling op individueel niveau gefixeerd wordt (zie artikel 11, lid 1</w:t>
      </w:r>
      <w:r w:rsidR="00715CAD">
        <w:rPr>
          <w:rFonts w:ascii="Arial" w:hAnsi="Arial" w:cs="Arial"/>
          <w:sz w:val="22"/>
          <w:szCs w:val="22"/>
        </w:rPr>
        <w:t>4</w:t>
      </w:r>
      <w:r w:rsidR="00715CAD" w:rsidRPr="00763C67">
        <w:rPr>
          <w:rFonts w:ascii="Arial" w:hAnsi="Arial" w:cs="Arial"/>
          <w:sz w:val="22"/>
          <w:szCs w:val="22"/>
        </w:rPr>
        <w:t xml:space="preserve">). Dit aantal blijft van toepassing in geval van doorwerken na afloop van de regeling.  </w:t>
      </w:r>
    </w:p>
    <w:p w:rsidR="00763C67" w:rsidRPr="00763C67" w:rsidRDefault="00763C67" w:rsidP="00763C67">
      <w:pPr>
        <w:ind w:left="1134"/>
        <w:rPr>
          <w:rFonts w:ascii="Arial" w:hAnsi="Arial"/>
          <w:sz w:val="22"/>
          <w:szCs w:val="22"/>
        </w:rPr>
      </w:pPr>
    </w:p>
    <w:p w:rsidR="00763C67" w:rsidRPr="00763C67" w:rsidRDefault="00BD3DA8" w:rsidP="00763C67">
      <w:pPr>
        <w:ind w:left="680" w:hanging="254"/>
        <w:rPr>
          <w:rFonts w:ascii="Arial" w:hAnsi="Arial"/>
          <w:sz w:val="22"/>
          <w:szCs w:val="22"/>
        </w:rPr>
      </w:pPr>
      <w:r>
        <w:rPr>
          <w:rFonts w:ascii="Arial" w:hAnsi="Arial" w:cs="Arial"/>
          <w:sz w:val="22"/>
          <w:szCs w:val="22"/>
        </w:rPr>
        <w:t xml:space="preserve">b. </w:t>
      </w:r>
      <w:r w:rsidR="00715CAD" w:rsidRPr="00763C67">
        <w:rPr>
          <w:rFonts w:ascii="Arial" w:hAnsi="Arial" w:cs="Arial"/>
          <w:sz w:val="22"/>
          <w:szCs w:val="22"/>
        </w:rPr>
        <w:t>Voor werknemers die geen gebruik wensen te maken van de seniorendeeltijd regeling, geldt dat</w:t>
      </w:r>
      <w:r w:rsidR="00715CAD">
        <w:rPr>
          <w:rFonts w:ascii="Arial" w:hAnsi="Arial" w:cs="Arial"/>
          <w:sz w:val="22"/>
          <w:szCs w:val="22"/>
        </w:rPr>
        <w:t xml:space="preserve"> </w:t>
      </w:r>
      <w:r w:rsidR="00715CAD" w:rsidRPr="00763C67">
        <w:rPr>
          <w:rFonts w:ascii="Arial" w:hAnsi="Arial" w:cs="Arial"/>
          <w:sz w:val="22"/>
          <w:szCs w:val="22"/>
        </w:rPr>
        <w:t>zij leeftijdsdagen toegekend krijgen op basis van artikel 11, lid 1</w:t>
      </w:r>
      <w:r w:rsidR="00715CAD">
        <w:rPr>
          <w:rFonts w:ascii="Arial" w:hAnsi="Arial" w:cs="Arial"/>
          <w:sz w:val="22"/>
          <w:szCs w:val="22"/>
        </w:rPr>
        <w:t>4</w:t>
      </w:r>
      <w:r w:rsidR="00715CAD" w:rsidRPr="00763C67">
        <w:rPr>
          <w:rFonts w:ascii="Arial" w:hAnsi="Arial" w:cs="Arial"/>
          <w:sz w:val="22"/>
          <w:szCs w:val="22"/>
        </w:rPr>
        <w:t>.</w:t>
      </w:r>
    </w:p>
    <w:p w:rsidR="00763C67" w:rsidRDefault="00763C67">
      <w:pPr>
        <w:spacing w:after="200" w:line="276" w:lineRule="auto"/>
        <w:rPr>
          <w:rFonts w:ascii="Arial" w:hAnsi="Arial"/>
          <w:sz w:val="22"/>
          <w:u w:val="single"/>
        </w:rPr>
      </w:pPr>
      <w:r>
        <w:rPr>
          <w:rFonts w:ascii="Arial" w:hAnsi="Arial"/>
          <w:sz w:val="22"/>
          <w:u w:val="single"/>
        </w:rPr>
        <w:br w:type="page"/>
      </w:r>
    </w:p>
    <w:p w:rsidR="008501CD" w:rsidRDefault="008501CD" w:rsidP="0069211E">
      <w:pPr>
        <w:pStyle w:val="Dokument1"/>
        <w:keepNext w:val="0"/>
        <w:keepLines w:val="0"/>
        <w:tabs>
          <w:tab w:val="clear" w:pos="-720"/>
        </w:tabs>
        <w:suppressAutoHyphens w:val="0"/>
        <w:rPr>
          <w:rFonts w:ascii="Arial" w:hAnsi="Arial"/>
          <w:sz w:val="22"/>
          <w:lang w:val="nl-NL"/>
        </w:rPr>
      </w:pPr>
    </w:p>
    <w:p w:rsidR="00FE0152" w:rsidRPr="0005020B" w:rsidRDefault="00FE0152" w:rsidP="0005020B">
      <w:pPr>
        <w:rPr>
          <w:rFonts w:ascii="Arial" w:hAnsi="Arial"/>
          <w:sz w:val="22"/>
        </w:rPr>
      </w:pPr>
      <w:r w:rsidRPr="007448EF">
        <w:rPr>
          <w:rFonts w:ascii="Arial" w:hAnsi="Arial"/>
          <w:b/>
          <w:sz w:val="22"/>
          <w:u w:val="single"/>
        </w:rPr>
        <w:t>Artikel 7</w:t>
      </w:r>
      <w:r w:rsidR="0005020B">
        <w:rPr>
          <w:rFonts w:ascii="Arial" w:hAnsi="Arial"/>
          <w:b/>
          <w:sz w:val="22"/>
        </w:rPr>
        <w:tab/>
      </w:r>
      <w:r w:rsidR="0005020B" w:rsidRPr="0005020B">
        <w:rPr>
          <w:rFonts w:ascii="Arial" w:hAnsi="Arial"/>
          <w:b/>
          <w:sz w:val="22"/>
          <w:u w:val="single"/>
        </w:rPr>
        <w:t>Collectieve Loonontwikkeling</w:t>
      </w:r>
    </w:p>
    <w:p w:rsidR="00FE0152" w:rsidRDefault="00FE0152" w:rsidP="00FE0152">
      <w:pPr>
        <w:pStyle w:val="Dokument1"/>
        <w:keepNext w:val="0"/>
        <w:keepLines w:val="0"/>
        <w:tabs>
          <w:tab w:val="clear" w:pos="-720"/>
        </w:tabs>
        <w:suppressAutoHyphens w:val="0"/>
        <w:rPr>
          <w:rFonts w:ascii="Arial" w:hAnsi="Arial"/>
          <w:sz w:val="22"/>
          <w:lang w:val="nl-NL"/>
        </w:rPr>
      </w:pPr>
    </w:p>
    <w:p w:rsidR="00FE0152" w:rsidRPr="003C34FE" w:rsidRDefault="00FE0152" w:rsidP="00FE0152">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s>
        <w:suppressAutoHyphens/>
        <w:ind w:left="709" w:hanging="709"/>
        <w:rPr>
          <w:rFonts w:ascii="Arial" w:hAnsi="Arial"/>
          <w:sz w:val="22"/>
        </w:rPr>
      </w:pPr>
      <w:r w:rsidRPr="003C34FE">
        <w:rPr>
          <w:rFonts w:ascii="Arial" w:hAnsi="Arial"/>
          <w:sz w:val="22"/>
        </w:rPr>
        <w:t>De collectieve loonontwikkeling tijdens de looptijd van deze cao zal als volgt zijn:</w:t>
      </w:r>
    </w:p>
    <w:p w:rsidR="00B970A1" w:rsidRDefault="0069612D" w:rsidP="00DD6406">
      <w:pPr>
        <w:pStyle w:val="Lijstalinea"/>
        <w:numPr>
          <w:ilvl w:val="0"/>
          <w:numId w:val="62"/>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s>
        <w:suppressAutoHyphens/>
        <w:rPr>
          <w:rFonts w:ascii="Arial" w:hAnsi="Arial"/>
          <w:sz w:val="22"/>
        </w:rPr>
      </w:pPr>
      <w:r>
        <w:rPr>
          <w:rFonts w:ascii="Arial" w:hAnsi="Arial"/>
          <w:sz w:val="22"/>
        </w:rPr>
        <w:t>Per 1-</w:t>
      </w:r>
      <w:r w:rsidR="0038364F">
        <w:rPr>
          <w:rFonts w:ascii="Arial" w:hAnsi="Arial"/>
          <w:sz w:val="22"/>
        </w:rPr>
        <w:t>1</w:t>
      </w:r>
      <w:r>
        <w:rPr>
          <w:rFonts w:ascii="Arial" w:hAnsi="Arial"/>
          <w:sz w:val="22"/>
        </w:rPr>
        <w:t>-201</w:t>
      </w:r>
      <w:r w:rsidR="00A30D05">
        <w:rPr>
          <w:rFonts w:ascii="Arial" w:hAnsi="Arial"/>
          <w:sz w:val="22"/>
        </w:rPr>
        <w:t>7</w:t>
      </w:r>
      <w:r w:rsidR="00B970A1">
        <w:rPr>
          <w:rFonts w:ascii="Arial" w:hAnsi="Arial"/>
          <w:sz w:val="22"/>
        </w:rPr>
        <w:tab/>
      </w:r>
      <w:r w:rsidR="00B970A1">
        <w:rPr>
          <w:rFonts w:ascii="Arial" w:hAnsi="Arial"/>
          <w:sz w:val="22"/>
        </w:rPr>
        <w:tab/>
      </w:r>
      <w:r w:rsidR="00AE1954">
        <w:rPr>
          <w:rFonts w:ascii="Arial" w:hAnsi="Arial"/>
          <w:sz w:val="22"/>
        </w:rPr>
        <w:t>1</w:t>
      </w:r>
      <w:r>
        <w:rPr>
          <w:rFonts w:ascii="Arial" w:hAnsi="Arial"/>
          <w:sz w:val="22"/>
        </w:rPr>
        <w:t>,</w:t>
      </w:r>
      <w:r w:rsidR="00A30D05">
        <w:rPr>
          <w:rFonts w:ascii="Arial" w:hAnsi="Arial"/>
          <w:sz w:val="22"/>
        </w:rPr>
        <w:t>0</w:t>
      </w:r>
      <w:r w:rsidR="00FE0152">
        <w:rPr>
          <w:rFonts w:ascii="Arial" w:hAnsi="Arial"/>
          <w:sz w:val="22"/>
        </w:rPr>
        <w:t>%</w:t>
      </w:r>
      <w:r w:rsidR="00A30D05">
        <w:rPr>
          <w:rFonts w:ascii="Arial" w:hAnsi="Arial"/>
          <w:sz w:val="22"/>
        </w:rPr>
        <w:t xml:space="preserve"> </w:t>
      </w:r>
    </w:p>
    <w:p w:rsidR="00FE0152" w:rsidRDefault="00B970A1" w:rsidP="00DD6406">
      <w:pPr>
        <w:pStyle w:val="Lijstalinea"/>
        <w:numPr>
          <w:ilvl w:val="0"/>
          <w:numId w:val="62"/>
        </w:num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s>
        <w:suppressAutoHyphens/>
        <w:rPr>
          <w:rFonts w:ascii="Arial" w:hAnsi="Arial"/>
          <w:sz w:val="22"/>
        </w:rPr>
      </w:pPr>
      <w:r>
        <w:rPr>
          <w:rFonts w:ascii="Arial" w:hAnsi="Arial"/>
          <w:sz w:val="22"/>
        </w:rPr>
        <w:t>P</w:t>
      </w:r>
      <w:r w:rsidR="00A30D05">
        <w:rPr>
          <w:rFonts w:ascii="Arial" w:hAnsi="Arial"/>
          <w:sz w:val="22"/>
        </w:rPr>
        <w:t xml:space="preserve">er </w:t>
      </w:r>
      <w:r w:rsidR="00BE5962">
        <w:rPr>
          <w:rFonts w:ascii="Arial" w:hAnsi="Arial"/>
          <w:sz w:val="22"/>
        </w:rPr>
        <w:t xml:space="preserve">1-10-2017 </w:t>
      </w:r>
      <w:r>
        <w:rPr>
          <w:rFonts w:ascii="Arial" w:hAnsi="Arial"/>
          <w:sz w:val="22"/>
        </w:rPr>
        <w:tab/>
      </w:r>
      <w:r w:rsidR="00BE5962">
        <w:rPr>
          <w:rFonts w:ascii="Arial" w:hAnsi="Arial"/>
          <w:sz w:val="22"/>
        </w:rPr>
        <w:t>1,0%.</w:t>
      </w:r>
    </w:p>
    <w:p w:rsidR="008501CD" w:rsidRDefault="008501CD" w:rsidP="0069211E">
      <w:pPr>
        <w:pStyle w:val="Dokument1"/>
        <w:keepNext w:val="0"/>
        <w:keepLines w:val="0"/>
        <w:tabs>
          <w:tab w:val="clear" w:pos="-720"/>
        </w:tabs>
        <w:suppressAutoHyphens w:val="0"/>
        <w:rPr>
          <w:rFonts w:ascii="Arial" w:hAnsi="Arial"/>
          <w:sz w:val="22"/>
          <w:lang w:val="nl-NL"/>
        </w:rPr>
      </w:pPr>
    </w:p>
    <w:p w:rsidR="00F41138" w:rsidRDefault="00F41138" w:rsidP="0069211E">
      <w:pPr>
        <w:pStyle w:val="Dokument1"/>
        <w:keepNext w:val="0"/>
        <w:keepLines w:val="0"/>
        <w:tabs>
          <w:tab w:val="clear" w:pos="-720"/>
        </w:tabs>
        <w:suppressAutoHyphens w:val="0"/>
        <w:rPr>
          <w:rFonts w:ascii="Arial" w:hAnsi="Arial"/>
          <w:sz w:val="22"/>
          <w:lang w:val="nl-NL"/>
        </w:rPr>
      </w:pPr>
    </w:p>
    <w:p w:rsidR="0069211E" w:rsidRPr="007448EF" w:rsidRDefault="008501CD" w:rsidP="007448EF">
      <w:pPr>
        <w:rPr>
          <w:rFonts w:ascii="Arial" w:hAnsi="Arial"/>
          <w:b/>
          <w:sz w:val="22"/>
        </w:rPr>
      </w:pPr>
      <w:r w:rsidRPr="007448EF">
        <w:rPr>
          <w:rFonts w:ascii="Arial" w:hAnsi="Arial"/>
          <w:b/>
          <w:sz w:val="22"/>
          <w:u w:val="single"/>
        </w:rPr>
        <w:t>Artikel 7A</w:t>
      </w:r>
      <w:r w:rsidRPr="0005020B">
        <w:rPr>
          <w:rFonts w:ascii="Arial" w:hAnsi="Arial"/>
          <w:b/>
          <w:sz w:val="22"/>
        </w:rPr>
        <w:t xml:space="preserve"> </w:t>
      </w:r>
      <w:r w:rsidR="0005020B" w:rsidRPr="0005020B">
        <w:rPr>
          <w:rFonts w:ascii="Arial" w:hAnsi="Arial"/>
          <w:b/>
          <w:sz w:val="22"/>
        </w:rPr>
        <w:tab/>
      </w:r>
      <w:r w:rsidR="00B7177F" w:rsidRPr="007448EF">
        <w:rPr>
          <w:rFonts w:ascii="Arial" w:hAnsi="Arial"/>
          <w:b/>
          <w:sz w:val="22"/>
          <w:u w:val="single"/>
        </w:rPr>
        <w:t xml:space="preserve">ORBA </w:t>
      </w:r>
      <w:r w:rsidR="0069211E" w:rsidRPr="007448EF">
        <w:rPr>
          <w:rFonts w:ascii="Arial" w:hAnsi="Arial"/>
          <w:b/>
          <w:sz w:val="22"/>
          <w:u w:val="single"/>
        </w:rPr>
        <w:t>Functiegroepen</w:t>
      </w:r>
      <w:r w:rsidR="0069612D">
        <w:rPr>
          <w:rFonts w:ascii="Arial" w:hAnsi="Arial"/>
          <w:b/>
          <w:sz w:val="22"/>
          <w:u w:val="single"/>
        </w:rPr>
        <w:t>/NOKs</w:t>
      </w:r>
      <w:r w:rsidR="0069211E" w:rsidRPr="007448EF">
        <w:rPr>
          <w:rFonts w:ascii="Arial" w:hAnsi="Arial"/>
          <w:b/>
          <w:sz w:val="22"/>
          <w:u w:val="single"/>
        </w:rPr>
        <w:t xml:space="preserve"> </w:t>
      </w:r>
      <w:r w:rsidR="00B7177F" w:rsidRPr="007448EF">
        <w:rPr>
          <w:rFonts w:ascii="Arial" w:hAnsi="Arial"/>
          <w:b/>
          <w:sz w:val="22"/>
          <w:u w:val="single"/>
        </w:rPr>
        <w:t xml:space="preserve">en </w:t>
      </w:r>
      <w:r w:rsidR="008E14A0" w:rsidRPr="007448EF">
        <w:rPr>
          <w:rFonts w:ascii="Arial" w:hAnsi="Arial"/>
          <w:b/>
          <w:sz w:val="22"/>
          <w:u w:val="single"/>
        </w:rPr>
        <w:t xml:space="preserve">bijbehorende </w:t>
      </w:r>
      <w:r w:rsidR="0069211E" w:rsidRPr="007448EF">
        <w:rPr>
          <w:rFonts w:ascii="Arial" w:hAnsi="Arial"/>
          <w:b/>
          <w:sz w:val="22"/>
          <w:u w:val="single"/>
        </w:rPr>
        <w:t>salarisschalen</w:t>
      </w:r>
    </w:p>
    <w:p w:rsidR="0069211E" w:rsidRDefault="0069211E" w:rsidP="0069211E">
      <w:pPr>
        <w:rPr>
          <w:rFonts w:ascii="Arial" w:hAnsi="Arial"/>
          <w:sz w:val="22"/>
        </w:rPr>
      </w:pPr>
    </w:p>
    <w:p w:rsidR="0069211E" w:rsidRDefault="0069211E" w:rsidP="0069211E">
      <w:pPr>
        <w:tabs>
          <w:tab w:val="left" w:pos="709"/>
          <w:tab w:val="left" w:pos="1134"/>
        </w:tabs>
        <w:ind w:left="1134" w:hanging="1134"/>
        <w:rPr>
          <w:rFonts w:ascii="Arial" w:hAnsi="Arial"/>
          <w:sz w:val="22"/>
        </w:rPr>
      </w:pPr>
      <w:r>
        <w:rPr>
          <w:rFonts w:ascii="Arial" w:hAnsi="Arial"/>
          <w:sz w:val="22"/>
        </w:rPr>
        <w:t>1.</w:t>
      </w:r>
      <w:r>
        <w:rPr>
          <w:rFonts w:ascii="Arial" w:hAnsi="Arial"/>
          <w:sz w:val="22"/>
        </w:rPr>
        <w:tab/>
        <w:t xml:space="preserve">a. </w:t>
      </w:r>
      <w:r>
        <w:rPr>
          <w:rFonts w:ascii="Arial" w:hAnsi="Arial"/>
          <w:sz w:val="22"/>
        </w:rPr>
        <w:tab/>
        <w:t xml:space="preserve">De functies van de werknemers zijn op basis van functieclassificatie ingedeeld in functiegroepen. </w:t>
      </w:r>
    </w:p>
    <w:p w:rsidR="0069211E" w:rsidRDefault="0069211E" w:rsidP="0069211E">
      <w:pPr>
        <w:ind w:left="993" w:hanging="993"/>
        <w:rPr>
          <w:rFonts w:ascii="Arial" w:hAnsi="Arial"/>
          <w:sz w:val="22"/>
        </w:rPr>
      </w:pPr>
    </w:p>
    <w:p w:rsidR="0069211E" w:rsidRDefault="0069211E" w:rsidP="0069211E">
      <w:pPr>
        <w:tabs>
          <w:tab w:val="left" w:pos="1134"/>
        </w:tabs>
        <w:ind w:left="1134" w:hanging="425"/>
        <w:rPr>
          <w:rFonts w:ascii="Arial" w:hAnsi="Arial"/>
          <w:sz w:val="22"/>
        </w:rPr>
      </w:pPr>
      <w:r>
        <w:rPr>
          <w:rFonts w:ascii="Arial" w:hAnsi="Arial"/>
          <w:sz w:val="22"/>
        </w:rPr>
        <w:t xml:space="preserve">b. </w:t>
      </w:r>
      <w:r>
        <w:rPr>
          <w:rFonts w:ascii="Arial" w:hAnsi="Arial"/>
          <w:sz w:val="22"/>
        </w:rPr>
        <w:tab/>
        <w:t>Bij elke functiegroep behoort een salarisschaal welke een schaal omvat die gebaseerd is op leeftijd van de werknemer en een schaal</w:t>
      </w:r>
      <w:r w:rsidR="00CF433A">
        <w:rPr>
          <w:rFonts w:ascii="Arial" w:hAnsi="Arial"/>
          <w:sz w:val="22"/>
        </w:rPr>
        <w:t xml:space="preserve"> voor medewerkers van</w:t>
      </w:r>
      <w:r w:rsidR="0069341F">
        <w:rPr>
          <w:rFonts w:ascii="Arial" w:hAnsi="Arial"/>
          <w:sz w:val="22"/>
        </w:rPr>
        <w:t>af</w:t>
      </w:r>
      <w:r w:rsidR="00CF433A">
        <w:rPr>
          <w:rFonts w:ascii="Arial" w:hAnsi="Arial"/>
          <w:sz w:val="22"/>
        </w:rPr>
        <w:t xml:space="preserve"> 21 jaar</w:t>
      </w:r>
      <w:r>
        <w:rPr>
          <w:rFonts w:ascii="Arial" w:hAnsi="Arial"/>
          <w:sz w:val="22"/>
        </w:rPr>
        <w:t xml:space="preserve">, </w:t>
      </w:r>
      <w:r w:rsidR="00CF433A">
        <w:rPr>
          <w:rFonts w:ascii="Arial" w:hAnsi="Arial"/>
          <w:sz w:val="22"/>
        </w:rPr>
        <w:t xml:space="preserve">met een minimum en maximum </w:t>
      </w:r>
      <w:r>
        <w:rPr>
          <w:rFonts w:ascii="Arial" w:hAnsi="Arial"/>
          <w:sz w:val="22"/>
        </w:rPr>
        <w:t>die gebaseerd is op</w:t>
      </w:r>
      <w:r w:rsidR="00CF433A">
        <w:rPr>
          <w:rFonts w:ascii="Arial" w:hAnsi="Arial"/>
          <w:sz w:val="22"/>
        </w:rPr>
        <w:t xml:space="preserve"> individuele beoordeling</w:t>
      </w:r>
      <w:r>
        <w:rPr>
          <w:rFonts w:ascii="Arial" w:hAnsi="Arial"/>
          <w:sz w:val="22"/>
        </w:rPr>
        <w:t>.</w:t>
      </w:r>
      <w:r w:rsidR="000263BB">
        <w:rPr>
          <w:rFonts w:ascii="Arial" w:hAnsi="Arial"/>
          <w:sz w:val="22"/>
        </w:rPr>
        <w:t xml:space="preserve"> Deze schalen zijn opgenomen in bijlage I.</w:t>
      </w:r>
    </w:p>
    <w:p w:rsidR="0069211E" w:rsidRDefault="0069211E" w:rsidP="0069211E">
      <w:pPr>
        <w:ind w:left="1134" w:hanging="993"/>
        <w:rPr>
          <w:rFonts w:ascii="Arial" w:hAnsi="Arial"/>
          <w:sz w:val="22"/>
        </w:rPr>
      </w:pPr>
    </w:p>
    <w:p w:rsidR="0069211E" w:rsidRDefault="0069211E" w:rsidP="0069211E">
      <w:pPr>
        <w:ind w:left="1134"/>
        <w:rPr>
          <w:rFonts w:ascii="Arial" w:hAnsi="Arial"/>
          <w:sz w:val="22"/>
        </w:rPr>
      </w:pPr>
      <w:r>
        <w:rPr>
          <w:rFonts w:ascii="Arial" w:hAnsi="Arial"/>
          <w:sz w:val="22"/>
        </w:rPr>
        <w:t xml:space="preserve">Bij aanvang van de functie (bij indiensttreding of indien betrokkene in een hogere functie wordt ingedeeld) zal de werknemer direct in bijbehorende schaal worden ingedeeld. </w:t>
      </w:r>
    </w:p>
    <w:p w:rsidR="0069211E" w:rsidRDefault="0069211E" w:rsidP="0069211E">
      <w:pPr>
        <w:ind w:left="993"/>
        <w:rPr>
          <w:rFonts w:ascii="Arial" w:hAnsi="Arial"/>
          <w:sz w:val="22"/>
        </w:rPr>
      </w:pPr>
    </w:p>
    <w:p w:rsidR="0069211E" w:rsidRDefault="0069211E" w:rsidP="0069211E">
      <w:pPr>
        <w:tabs>
          <w:tab w:val="left" w:pos="1134"/>
        </w:tabs>
        <w:ind w:left="1134" w:hanging="425"/>
        <w:rPr>
          <w:rFonts w:ascii="Arial" w:hAnsi="Arial"/>
          <w:sz w:val="22"/>
        </w:rPr>
      </w:pPr>
      <w:r>
        <w:rPr>
          <w:rFonts w:ascii="Arial" w:hAnsi="Arial"/>
          <w:sz w:val="22"/>
        </w:rPr>
        <w:t xml:space="preserve">c. </w:t>
      </w:r>
      <w:r>
        <w:rPr>
          <w:rFonts w:ascii="Arial" w:hAnsi="Arial"/>
          <w:sz w:val="22"/>
        </w:rPr>
        <w:tab/>
        <w:t>Iedere werknemer ontvangt schriftelijk mededeling van de functiegroep waarin zijn functie is ingedeeld</w:t>
      </w:r>
      <w:r w:rsidR="00CF433A">
        <w:rPr>
          <w:rFonts w:ascii="Arial" w:hAnsi="Arial"/>
          <w:sz w:val="22"/>
        </w:rPr>
        <w:t xml:space="preserve"> en</w:t>
      </w:r>
      <w:r>
        <w:rPr>
          <w:rFonts w:ascii="Arial" w:hAnsi="Arial"/>
          <w:sz w:val="22"/>
        </w:rPr>
        <w:t xml:space="preserve"> zijn schaalsalaris.</w:t>
      </w:r>
    </w:p>
    <w:p w:rsidR="0069211E" w:rsidRDefault="0069211E" w:rsidP="0069211E">
      <w:pPr>
        <w:rPr>
          <w:rFonts w:ascii="Arial" w:hAnsi="Arial"/>
          <w:sz w:val="22"/>
        </w:rPr>
      </w:pPr>
    </w:p>
    <w:p w:rsidR="0069211E" w:rsidRDefault="0069211E" w:rsidP="0069211E">
      <w:pPr>
        <w:tabs>
          <w:tab w:val="left" w:pos="1134"/>
        </w:tabs>
        <w:ind w:left="1134" w:hanging="425"/>
        <w:rPr>
          <w:rFonts w:ascii="Arial" w:hAnsi="Arial"/>
          <w:sz w:val="22"/>
        </w:rPr>
      </w:pPr>
      <w:r>
        <w:rPr>
          <w:rFonts w:ascii="Arial" w:hAnsi="Arial"/>
          <w:sz w:val="22"/>
        </w:rPr>
        <w:t>d.</w:t>
      </w:r>
      <w:r>
        <w:rPr>
          <w:rFonts w:ascii="Arial" w:hAnsi="Arial"/>
          <w:sz w:val="22"/>
        </w:rPr>
        <w:tab/>
        <w:t>Bestaande functies, die inhoudelijk zijn veranderd, worden volgens het functieclassificatiesysteem in principe één maal per jaar gewogen en daarna ingeschaald. Is inschaling in een hogere dan wel lagere functiegroep daarvan het gevolg, dan vindt correctie van het salaris plaats, ingaande de eerstvolgende periode en met inachtneming van het gestelde in lid 5 en 6.</w:t>
      </w:r>
    </w:p>
    <w:p w:rsidR="0069211E" w:rsidRDefault="0069211E" w:rsidP="0069211E">
      <w:pPr>
        <w:rPr>
          <w:rFonts w:ascii="Arial" w:hAnsi="Arial"/>
          <w:sz w:val="22"/>
        </w:rPr>
      </w:pPr>
    </w:p>
    <w:p w:rsidR="0069211E" w:rsidRDefault="0069211E" w:rsidP="0069211E">
      <w:pPr>
        <w:tabs>
          <w:tab w:val="left" w:pos="1134"/>
        </w:tabs>
        <w:ind w:left="1134" w:hanging="425"/>
        <w:rPr>
          <w:rFonts w:ascii="Arial" w:hAnsi="Arial"/>
          <w:sz w:val="22"/>
        </w:rPr>
      </w:pPr>
      <w:r>
        <w:rPr>
          <w:rFonts w:ascii="Arial" w:hAnsi="Arial"/>
          <w:sz w:val="22"/>
        </w:rPr>
        <w:t xml:space="preserve">e. </w:t>
      </w:r>
      <w:r>
        <w:rPr>
          <w:rFonts w:ascii="Arial" w:hAnsi="Arial"/>
          <w:sz w:val="22"/>
        </w:rPr>
        <w:tab/>
        <w:t>Nieuwe functies worden na een half jaar volgens het functieclassificatie systeem gewogen en ingeschaald. Bij aanvang van dat half jaar wordt aan de hand van een voorlopige functieomschrijving de functie tijdelijk ingedeeld en ingeschaald.</w:t>
      </w:r>
    </w:p>
    <w:p w:rsidR="0069211E" w:rsidRDefault="0069211E" w:rsidP="0069211E">
      <w:pPr>
        <w:pStyle w:val="Plattetekstinspringen"/>
        <w:tabs>
          <w:tab w:val="clear" w:pos="-1296"/>
          <w:tab w:val="clear" w:pos="-576"/>
          <w:tab w:val="clear" w:pos="1872"/>
          <w:tab w:val="clear" w:pos="2304"/>
          <w:tab w:val="clear" w:pos="2736"/>
          <w:tab w:val="clear" w:pos="3168"/>
          <w:tab w:val="clear" w:pos="3600"/>
          <w:tab w:val="clear" w:pos="4032"/>
          <w:tab w:val="clear" w:pos="4464"/>
          <w:tab w:val="clear" w:pos="4896"/>
          <w:tab w:val="clear" w:pos="5328"/>
          <w:tab w:val="clear" w:pos="5760"/>
          <w:tab w:val="clear" w:pos="6192"/>
          <w:tab w:val="clear" w:pos="6624"/>
          <w:tab w:val="clear" w:pos="7344"/>
          <w:tab w:val="clear" w:pos="8064"/>
          <w:tab w:val="clear" w:pos="8784"/>
        </w:tabs>
        <w:suppressAutoHyphens w:val="0"/>
        <w:ind w:left="1134"/>
        <w:rPr>
          <w:rFonts w:ascii="Arial" w:hAnsi="Arial"/>
          <w:sz w:val="22"/>
        </w:rPr>
      </w:pPr>
      <w:r>
        <w:rPr>
          <w:rFonts w:ascii="Arial" w:hAnsi="Arial"/>
          <w:sz w:val="22"/>
        </w:rPr>
        <w:t>Blijkt na dat halfjaar herindeling in een hogere dan wel lagere functiegroep noodzakelijk, dan vindt correctie van het salaris plaats ingaande de eerstvolgende periode na herindeling, met inachtneming van het gestelde in lid 5 en 6.</w:t>
      </w:r>
    </w:p>
    <w:p w:rsidR="0069211E" w:rsidRDefault="0069211E" w:rsidP="0069211E">
      <w:pPr>
        <w:ind w:left="993" w:hanging="993"/>
        <w:rPr>
          <w:rFonts w:ascii="Arial" w:hAnsi="Arial"/>
          <w:sz w:val="22"/>
        </w:rPr>
      </w:pPr>
    </w:p>
    <w:p w:rsidR="0069211E" w:rsidRDefault="0069211E" w:rsidP="0069211E">
      <w:pPr>
        <w:tabs>
          <w:tab w:val="left" w:pos="1134"/>
        </w:tabs>
        <w:ind w:left="1134" w:hanging="425"/>
        <w:rPr>
          <w:rFonts w:ascii="Arial" w:hAnsi="Arial"/>
          <w:sz w:val="22"/>
        </w:rPr>
      </w:pPr>
      <w:r>
        <w:rPr>
          <w:rFonts w:ascii="Arial" w:hAnsi="Arial"/>
          <w:sz w:val="22"/>
        </w:rPr>
        <w:t>f.</w:t>
      </w:r>
      <w:r>
        <w:rPr>
          <w:rFonts w:ascii="Arial" w:hAnsi="Arial"/>
          <w:sz w:val="22"/>
        </w:rPr>
        <w:tab/>
        <w:t>Het bepaalde in lid 1 b is van overeenkomstige toepassing op uitzendkrachten, met dien verstande dat voor ‘werknemer’ gelezen moet worden ‘uitzendkracht’ en met dien verstande dat in de tweede alinea van lid 1 b niet wordt gesproken over ‘aanvang van de functie’ en van ‘indiensttreding’, maar van ‘aanvang van de werkzaamheden’.</w:t>
      </w:r>
    </w:p>
    <w:p w:rsidR="0069211E" w:rsidRDefault="0069211E" w:rsidP="0069211E">
      <w:pPr>
        <w:ind w:left="993" w:hanging="284"/>
        <w:rPr>
          <w:rFonts w:ascii="Arial" w:hAnsi="Arial"/>
          <w:sz w:val="22"/>
        </w:rPr>
      </w:pPr>
    </w:p>
    <w:p w:rsidR="0069211E" w:rsidRDefault="0069211E" w:rsidP="0069211E">
      <w:pPr>
        <w:tabs>
          <w:tab w:val="left" w:pos="709"/>
          <w:tab w:val="left" w:pos="1134"/>
        </w:tabs>
        <w:ind w:left="1134" w:hanging="1134"/>
        <w:rPr>
          <w:rFonts w:ascii="Arial" w:hAnsi="Arial"/>
          <w:sz w:val="22"/>
        </w:rPr>
      </w:pPr>
      <w:r>
        <w:rPr>
          <w:rFonts w:ascii="Arial" w:hAnsi="Arial"/>
          <w:sz w:val="22"/>
        </w:rPr>
        <w:t>2.</w:t>
      </w:r>
      <w:r>
        <w:rPr>
          <w:rFonts w:ascii="Arial" w:hAnsi="Arial"/>
          <w:sz w:val="22"/>
        </w:rPr>
        <w:tab/>
        <w:t xml:space="preserve">a. </w:t>
      </w:r>
      <w:r>
        <w:rPr>
          <w:rFonts w:ascii="Arial" w:hAnsi="Arial"/>
          <w:sz w:val="22"/>
        </w:rPr>
        <w:tab/>
        <w:t xml:space="preserve">De werknemers, die nog onder de </w:t>
      </w:r>
      <w:r w:rsidR="00870295">
        <w:rPr>
          <w:rFonts w:ascii="Arial" w:hAnsi="Arial"/>
          <w:sz w:val="22"/>
          <w:u w:val="single"/>
        </w:rPr>
        <w:t>leeftijdsschaal</w:t>
      </w:r>
      <w:r>
        <w:rPr>
          <w:rFonts w:ascii="Arial" w:hAnsi="Arial"/>
          <w:sz w:val="22"/>
        </w:rPr>
        <w:t xml:space="preserve"> vallen, ontvangen het schaalsalaris dat met hun leeftijd overeenkomt. De </w:t>
      </w:r>
      <w:r w:rsidR="00870295">
        <w:rPr>
          <w:rFonts w:ascii="Arial" w:hAnsi="Arial"/>
          <w:sz w:val="22"/>
        </w:rPr>
        <w:t>leeftijdsschaal</w:t>
      </w:r>
      <w:r>
        <w:rPr>
          <w:rFonts w:ascii="Arial" w:hAnsi="Arial"/>
          <w:sz w:val="22"/>
        </w:rPr>
        <w:t xml:space="preserve"> is</w:t>
      </w:r>
      <w:r w:rsidR="00CF433A">
        <w:rPr>
          <w:rFonts w:ascii="Arial" w:hAnsi="Arial"/>
          <w:sz w:val="22"/>
        </w:rPr>
        <w:t xml:space="preserve"> </w:t>
      </w:r>
      <w:r>
        <w:rPr>
          <w:rFonts w:ascii="Arial" w:hAnsi="Arial"/>
          <w:sz w:val="22"/>
        </w:rPr>
        <w:t xml:space="preserve">van </w:t>
      </w:r>
      <w:r w:rsidR="00BC4650">
        <w:rPr>
          <w:rFonts w:ascii="Arial" w:hAnsi="Arial"/>
          <w:sz w:val="22"/>
        </w:rPr>
        <w:t xml:space="preserve">het minimum van de </w:t>
      </w:r>
      <w:r>
        <w:rPr>
          <w:rFonts w:ascii="Arial" w:hAnsi="Arial"/>
          <w:sz w:val="22"/>
        </w:rPr>
        <w:t>schaa</w:t>
      </w:r>
      <w:r w:rsidR="006B512B">
        <w:rPr>
          <w:rFonts w:ascii="Arial" w:hAnsi="Arial"/>
          <w:sz w:val="22"/>
        </w:rPr>
        <w:t>l</w:t>
      </w:r>
      <w:r>
        <w:rPr>
          <w:rFonts w:ascii="Arial" w:hAnsi="Arial"/>
          <w:sz w:val="22"/>
        </w:rPr>
        <w:t xml:space="preserve"> </w:t>
      </w:r>
      <w:r w:rsidR="00BC4650">
        <w:rPr>
          <w:rFonts w:ascii="Arial" w:hAnsi="Arial"/>
          <w:sz w:val="22"/>
        </w:rPr>
        <w:t xml:space="preserve">die geldt voor werknemers van 21 jaar en ouder </w:t>
      </w:r>
      <w:r>
        <w:rPr>
          <w:rFonts w:ascii="Arial" w:hAnsi="Arial"/>
          <w:sz w:val="22"/>
        </w:rPr>
        <w:t>met de volgende percentages afgeleid:</w:t>
      </w:r>
    </w:p>
    <w:p w:rsidR="0069211E" w:rsidRDefault="0069211E" w:rsidP="0069211E">
      <w:pPr>
        <w:ind w:left="1418" w:hanging="284"/>
        <w:rPr>
          <w:rFonts w:ascii="Arial" w:hAnsi="Arial"/>
          <w:sz w:val="22"/>
        </w:rPr>
      </w:pPr>
      <w:r>
        <w:rPr>
          <w:rFonts w:ascii="Arial" w:hAnsi="Arial"/>
          <w:sz w:val="22"/>
        </w:rPr>
        <w:t>20 jaar: 95%</w:t>
      </w:r>
    </w:p>
    <w:p w:rsidR="0069211E" w:rsidRDefault="0069211E" w:rsidP="0069211E">
      <w:pPr>
        <w:ind w:left="1418" w:hanging="284"/>
        <w:rPr>
          <w:rFonts w:ascii="Arial" w:hAnsi="Arial"/>
          <w:sz w:val="22"/>
        </w:rPr>
      </w:pPr>
      <w:r>
        <w:rPr>
          <w:rFonts w:ascii="Arial" w:hAnsi="Arial"/>
          <w:sz w:val="22"/>
        </w:rPr>
        <w:t>19 jaar: 85%</w:t>
      </w:r>
    </w:p>
    <w:p w:rsidR="0069211E" w:rsidRDefault="0069211E" w:rsidP="0069211E">
      <w:pPr>
        <w:pStyle w:val="Dokument1"/>
        <w:keepNext w:val="0"/>
        <w:keepLines w:val="0"/>
        <w:tabs>
          <w:tab w:val="clear" w:pos="-720"/>
        </w:tabs>
        <w:suppressAutoHyphens w:val="0"/>
        <w:ind w:left="1418" w:hanging="284"/>
        <w:rPr>
          <w:rFonts w:ascii="Arial" w:hAnsi="Arial"/>
          <w:sz w:val="22"/>
          <w:lang w:val="nl-NL"/>
        </w:rPr>
      </w:pPr>
      <w:r>
        <w:rPr>
          <w:rFonts w:ascii="Arial" w:hAnsi="Arial"/>
          <w:sz w:val="22"/>
          <w:lang w:val="nl-NL"/>
        </w:rPr>
        <w:t>18 jaar: 75%</w:t>
      </w:r>
    </w:p>
    <w:p w:rsidR="0069211E" w:rsidRDefault="0069211E" w:rsidP="0069211E">
      <w:pPr>
        <w:pStyle w:val="Plattetekstinspringen"/>
        <w:tabs>
          <w:tab w:val="clear" w:pos="-1296"/>
          <w:tab w:val="clear" w:pos="-576"/>
          <w:tab w:val="clear" w:pos="1872"/>
          <w:tab w:val="clear" w:pos="2304"/>
          <w:tab w:val="clear" w:pos="2736"/>
          <w:tab w:val="clear" w:pos="3168"/>
          <w:tab w:val="clear" w:pos="3600"/>
          <w:tab w:val="clear" w:pos="4032"/>
          <w:tab w:val="clear" w:pos="4464"/>
          <w:tab w:val="clear" w:pos="4896"/>
          <w:tab w:val="clear" w:pos="5328"/>
          <w:tab w:val="clear" w:pos="5760"/>
          <w:tab w:val="clear" w:pos="6192"/>
          <w:tab w:val="clear" w:pos="6624"/>
          <w:tab w:val="clear" w:pos="7344"/>
          <w:tab w:val="clear" w:pos="8064"/>
          <w:tab w:val="clear" w:pos="8784"/>
        </w:tabs>
        <w:suppressAutoHyphens w:val="0"/>
        <w:ind w:left="1134"/>
        <w:rPr>
          <w:rFonts w:ascii="Arial" w:hAnsi="Arial"/>
          <w:sz w:val="22"/>
        </w:rPr>
      </w:pPr>
      <w:r>
        <w:rPr>
          <w:rFonts w:ascii="Arial" w:hAnsi="Arial"/>
          <w:sz w:val="22"/>
        </w:rPr>
        <w:t>Wijziging treedt op met ingang van de eerste dag van de periode waarin zij jarig zijn.</w:t>
      </w:r>
      <w:r>
        <w:rPr>
          <w:rFonts w:ascii="Arial" w:hAnsi="Arial"/>
          <w:sz w:val="22"/>
        </w:rPr>
        <w:br/>
      </w:r>
    </w:p>
    <w:p w:rsidR="0069211E" w:rsidRDefault="0069211E" w:rsidP="0069211E">
      <w:pPr>
        <w:tabs>
          <w:tab w:val="left" w:pos="1134"/>
        </w:tabs>
        <w:ind w:left="1134" w:hanging="425"/>
        <w:rPr>
          <w:rFonts w:ascii="Arial" w:hAnsi="Arial"/>
          <w:sz w:val="22"/>
        </w:rPr>
      </w:pPr>
      <w:r>
        <w:rPr>
          <w:rFonts w:ascii="Arial" w:hAnsi="Arial"/>
          <w:sz w:val="22"/>
        </w:rPr>
        <w:lastRenderedPageBreak/>
        <w:t xml:space="preserve">b. </w:t>
      </w:r>
      <w:r>
        <w:rPr>
          <w:rFonts w:ascii="Arial" w:hAnsi="Arial"/>
          <w:sz w:val="22"/>
        </w:rPr>
        <w:tab/>
        <w:t xml:space="preserve">De werknemers, die niet onder de </w:t>
      </w:r>
      <w:r w:rsidR="00870295">
        <w:rPr>
          <w:rFonts w:ascii="Arial" w:hAnsi="Arial"/>
          <w:sz w:val="22"/>
        </w:rPr>
        <w:t>leeftijdsschaal</w:t>
      </w:r>
      <w:r>
        <w:rPr>
          <w:rFonts w:ascii="Arial" w:hAnsi="Arial"/>
          <w:sz w:val="22"/>
        </w:rPr>
        <w:t xml:space="preserve"> vallen, ontvangen een schaalsalaris dat overeenkomt met </w:t>
      </w:r>
      <w:r w:rsidR="0069341F">
        <w:rPr>
          <w:rFonts w:ascii="Arial" w:hAnsi="Arial"/>
          <w:sz w:val="22"/>
        </w:rPr>
        <w:t xml:space="preserve">de </w:t>
      </w:r>
      <w:r w:rsidR="00BC4650">
        <w:rPr>
          <w:rFonts w:ascii="Arial" w:hAnsi="Arial"/>
          <w:sz w:val="22"/>
        </w:rPr>
        <w:t>schaal voor werknemers van 21 jaar en ouder</w:t>
      </w:r>
      <w:r>
        <w:rPr>
          <w:rFonts w:ascii="Arial" w:hAnsi="Arial"/>
          <w:sz w:val="22"/>
        </w:rPr>
        <w:t>. Herzieningen vinden in principe eenmaal per jaar plaats op 1 januari, totdat het maximum van deze schaal is bereikt.</w:t>
      </w:r>
    </w:p>
    <w:p w:rsidR="0069211E" w:rsidRDefault="0069211E" w:rsidP="0069211E">
      <w:pPr>
        <w:ind w:left="1418" w:hanging="709"/>
        <w:rPr>
          <w:rFonts w:ascii="Arial" w:hAnsi="Arial"/>
          <w:sz w:val="22"/>
        </w:rPr>
      </w:pPr>
    </w:p>
    <w:p w:rsidR="0069211E" w:rsidRDefault="0069211E" w:rsidP="0069211E">
      <w:pPr>
        <w:tabs>
          <w:tab w:val="left" w:pos="709"/>
          <w:tab w:val="left" w:pos="1134"/>
        </w:tabs>
        <w:ind w:left="1134" w:hanging="1134"/>
        <w:rPr>
          <w:rFonts w:ascii="Arial" w:hAnsi="Arial"/>
          <w:sz w:val="22"/>
        </w:rPr>
      </w:pPr>
      <w:r>
        <w:rPr>
          <w:rFonts w:ascii="Arial" w:hAnsi="Arial"/>
          <w:sz w:val="22"/>
        </w:rPr>
        <w:t>3.</w:t>
      </w:r>
      <w:r>
        <w:rPr>
          <w:rFonts w:ascii="Arial" w:hAnsi="Arial"/>
          <w:sz w:val="22"/>
        </w:rPr>
        <w:tab/>
        <w:t xml:space="preserve">a. </w:t>
      </w:r>
      <w:r>
        <w:rPr>
          <w:rFonts w:ascii="Arial" w:hAnsi="Arial"/>
          <w:sz w:val="22"/>
        </w:rPr>
        <w:tab/>
        <w:t xml:space="preserve">Indien een werknemer in een functie, al dan niet elders, zoveel in de functie bruikbare ervaring heeft opgedaan dat het op grond daarvan niet redelijk zou zijn hem op basis van </w:t>
      </w:r>
      <w:r w:rsidR="00C156A9">
        <w:rPr>
          <w:rFonts w:ascii="Arial" w:hAnsi="Arial"/>
          <w:sz w:val="22"/>
        </w:rPr>
        <w:t>het minimum van de schaal</w:t>
      </w:r>
      <w:r>
        <w:rPr>
          <w:rFonts w:ascii="Arial" w:hAnsi="Arial"/>
          <w:sz w:val="22"/>
        </w:rPr>
        <w:t xml:space="preserve"> te belonen, k</w:t>
      </w:r>
      <w:r w:rsidR="00C156A9">
        <w:rPr>
          <w:rFonts w:ascii="Arial" w:hAnsi="Arial"/>
          <w:sz w:val="22"/>
        </w:rPr>
        <w:t>an deze werknemer</w:t>
      </w:r>
      <w:r>
        <w:rPr>
          <w:rFonts w:ascii="Arial" w:hAnsi="Arial"/>
          <w:sz w:val="22"/>
        </w:rPr>
        <w:t xml:space="preserve"> - in overeenstemming met de ervaring </w:t>
      </w:r>
      <w:r w:rsidR="00C156A9" w:rsidRPr="005769D2">
        <w:rPr>
          <w:rFonts w:ascii="Arial" w:hAnsi="Arial"/>
          <w:sz w:val="22"/>
        </w:rPr>
        <w:t>–</w:t>
      </w:r>
      <w:r w:rsidRPr="005769D2">
        <w:rPr>
          <w:rFonts w:ascii="Arial" w:hAnsi="Arial"/>
          <w:sz w:val="22"/>
        </w:rPr>
        <w:t xml:space="preserve"> </w:t>
      </w:r>
      <w:r w:rsidR="00C156A9" w:rsidRPr="005769D2">
        <w:rPr>
          <w:rFonts w:ascii="Arial" w:hAnsi="Arial"/>
          <w:sz w:val="22"/>
        </w:rPr>
        <w:t>in principe maximaal twee maal de individuele verhoging conform ‘meets expectations’ worden toegekend.</w:t>
      </w:r>
      <w:r w:rsidR="00092FE0" w:rsidRPr="005769D2">
        <w:rPr>
          <w:rFonts w:ascii="Arial" w:hAnsi="Arial"/>
          <w:sz w:val="22"/>
        </w:rPr>
        <w:t xml:space="preserve"> </w:t>
      </w:r>
    </w:p>
    <w:p w:rsidR="0069211E" w:rsidRDefault="0069211E" w:rsidP="0069211E">
      <w:pPr>
        <w:ind w:left="1418" w:hanging="1418"/>
        <w:rPr>
          <w:rFonts w:ascii="Arial" w:hAnsi="Arial"/>
          <w:sz w:val="22"/>
        </w:rPr>
      </w:pPr>
    </w:p>
    <w:p w:rsidR="0069211E" w:rsidRDefault="0069211E" w:rsidP="0069211E">
      <w:pPr>
        <w:tabs>
          <w:tab w:val="left" w:pos="1134"/>
        </w:tabs>
        <w:ind w:left="1134" w:hanging="425"/>
        <w:rPr>
          <w:rFonts w:ascii="Arial" w:hAnsi="Arial"/>
          <w:sz w:val="22"/>
        </w:rPr>
      </w:pPr>
      <w:r>
        <w:rPr>
          <w:rFonts w:ascii="Arial" w:hAnsi="Arial"/>
          <w:sz w:val="22"/>
        </w:rPr>
        <w:t xml:space="preserve">b. </w:t>
      </w:r>
      <w:r>
        <w:rPr>
          <w:rFonts w:ascii="Arial" w:hAnsi="Arial"/>
          <w:sz w:val="22"/>
        </w:rPr>
        <w:tab/>
        <w:t xml:space="preserve">Indien bij indiensttreding </w:t>
      </w:r>
      <w:r w:rsidR="006135EC">
        <w:rPr>
          <w:rFonts w:ascii="Arial" w:hAnsi="Arial"/>
          <w:sz w:val="22"/>
        </w:rPr>
        <w:t xml:space="preserve">een individuele salarispositie is </w:t>
      </w:r>
      <w:r w:rsidR="003278BC">
        <w:rPr>
          <w:rFonts w:ascii="Arial" w:hAnsi="Arial"/>
          <w:sz w:val="22"/>
        </w:rPr>
        <w:t xml:space="preserve">vastgesteld </w:t>
      </w:r>
      <w:r w:rsidR="006135EC">
        <w:rPr>
          <w:rFonts w:ascii="Arial" w:hAnsi="Arial"/>
          <w:sz w:val="22"/>
        </w:rPr>
        <w:t xml:space="preserve">vastgesteld boven het schaalminimum </w:t>
      </w:r>
      <w:r>
        <w:rPr>
          <w:rFonts w:ascii="Arial" w:hAnsi="Arial"/>
          <w:sz w:val="22"/>
        </w:rPr>
        <w:t xml:space="preserve">zal </w:t>
      </w:r>
      <w:r w:rsidR="006135EC">
        <w:rPr>
          <w:rFonts w:ascii="Arial" w:hAnsi="Arial"/>
          <w:sz w:val="22"/>
        </w:rPr>
        <w:t xml:space="preserve">de eventuele </w:t>
      </w:r>
      <w:r w:rsidR="006B512B">
        <w:rPr>
          <w:rFonts w:ascii="Arial" w:hAnsi="Arial"/>
          <w:sz w:val="22"/>
        </w:rPr>
        <w:t>i</w:t>
      </w:r>
      <w:r w:rsidR="006135EC">
        <w:rPr>
          <w:rFonts w:ascii="Arial" w:hAnsi="Arial"/>
          <w:sz w:val="22"/>
        </w:rPr>
        <w:t xml:space="preserve">ndividuele beoordelingsverhoging op basis van </w:t>
      </w:r>
      <w:r w:rsidR="00092FE0">
        <w:rPr>
          <w:rFonts w:ascii="Arial" w:hAnsi="Arial"/>
          <w:sz w:val="22"/>
        </w:rPr>
        <w:t xml:space="preserve">beloningstabel </w:t>
      </w:r>
      <w:r>
        <w:rPr>
          <w:rFonts w:ascii="Arial" w:hAnsi="Arial"/>
          <w:sz w:val="22"/>
        </w:rPr>
        <w:t xml:space="preserve">met ingang van 1 januari daaraanvolgend slechts </w:t>
      </w:r>
      <w:r w:rsidR="006135EC">
        <w:rPr>
          <w:rFonts w:ascii="Arial" w:hAnsi="Arial"/>
          <w:sz w:val="22"/>
        </w:rPr>
        <w:t>plaatsvinden</w:t>
      </w:r>
      <w:r>
        <w:rPr>
          <w:rFonts w:ascii="Arial" w:hAnsi="Arial"/>
          <w:sz w:val="22"/>
        </w:rPr>
        <w:t xml:space="preserve"> indien de indiensttreding heeft plaatsgevonden voor 1 juli.</w:t>
      </w:r>
    </w:p>
    <w:p w:rsidR="0069211E" w:rsidRDefault="0069211E" w:rsidP="0069211E">
      <w:pPr>
        <w:pStyle w:val="Dokument1"/>
        <w:keepNext w:val="0"/>
        <w:keepLines w:val="0"/>
        <w:tabs>
          <w:tab w:val="clear" w:pos="-720"/>
        </w:tabs>
        <w:suppressAutoHyphens w:val="0"/>
        <w:rPr>
          <w:rFonts w:ascii="Arial" w:hAnsi="Arial"/>
          <w:sz w:val="22"/>
          <w:lang w:val="nl-NL"/>
        </w:rPr>
      </w:pPr>
    </w:p>
    <w:p w:rsidR="0069211E" w:rsidRDefault="0069211E" w:rsidP="0069211E">
      <w:pPr>
        <w:tabs>
          <w:tab w:val="left" w:pos="709"/>
          <w:tab w:val="left" w:pos="1134"/>
        </w:tabs>
        <w:ind w:left="1134" w:hanging="1134"/>
        <w:rPr>
          <w:rFonts w:ascii="Arial" w:hAnsi="Arial"/>
          <w:sz w:val="22"/>
        </w:rPr>
      </w:pPr>
      <w:r>
        <w:rPr>
          <w:rFonts w:ascii="Arial" w:hAnsi="Arial"/>
          <w:sz w:val="22"/>
        </w:rPr>
        <w:t>4.</w:t>
      </w:r>
      <w:r>
        <w:rPr>
          <w:rFonts w:ascii="Arial" w:hAnsi="Arial"/>
          <w:sz w:val="22"/>
        </w:rPr>
        <w:tab/>
        <w:t xml:space="preserve">a. </w:t>
      </w:r>
      <w:r>
        <w:rPr>
          <w:rFonts w:ascii="Arial" w:hAnsi="Arial"/>
          <w:sz w:val="22"/>
        </w:rPr>
        <w:tab/>
        <w:t xml:space="preserve">Werknemers, die </w:t>
      </w:r>
      <w:r>
        <w:rPr>
          <w:rFonts w:ascii="Arial" w:hAnsi="Arial"/>
          <w:sz w:val="22"/>
          <w:u w:val="single"/>
        </w:rPr>
        <w:t>tijdelijk</w:t>
      </w:r>
      <w:r>
        <w:rPr>
          <w:rFonts w:ascii="Arial" w:hAnsi="Arial"/>
          <w:sz w:val="22"/>
        </w:rPr>
        <w:t xml:space="preserve"> een functie </w:t>
      </w:r>
      <w:r>
        <w:rPr>
          <w:rFonts w:ascii="Arial" w:hAnsi="Arial"/>
          <w:sz w:val="22"/>
          <w:u w:val="single"/>
        </w:rPr>
        <w:t>volledig</w:t>
      </w:r>
      <w:r>
        <w:rPr>
          <w:rFonts w:ascii="Arial" w:hAnsi="Arial"/>
          <w:sz w:val="22"/>
        </w:rPr>
        <w:t xml:space="preserve"> waarnemen welke hoger ingedeeld is dan hun eigen functie, blijven ingedeeld in de functiegroep en de salarisschaal welke met hun eigen functie overeenkomt.</w:t>
      </w:r>
    </w:p>
    <w:p w:rsidR="0069211E" w:rsidRDefault="0069211E" w:rsidP="0069211E">
      <w:pPr>
        <w:ind w:left="1418" w:hanging="1418"/>
        <w:rPr>
          <w:rFonts w:ascii="Arial" w:hAnsi="Arial"/>
          <w:sz w:val="22"/>
        </w:rPr>
      </w:pPr>
    </w:p>
    <w:p w:rsidR="0069211E" w:rsidRDefault="0069211E" w:rsidP="0069211E">
      <w:pPr>
        <w:tabs>
          <w:tab w:val="left" w:pos="1134"/>
        </w:tabs>
        <w:ind w:left="1134" w:hanging="425"/>
        <w:rPr>
          <w:rFonts w:ascii="Arial" w:hAnsi="Arial"/>
          <w:sz w:val="22"/>
        </w:rPr>
      </w:pPr>
      <w:r>
        <w:rPr>
          <w:rFonts w:ascii="Arial" w:hAnsi="Arial"/>
          <w:sz w:val="22"/>
        </w:rPr>
        <w:t xml:space="preserve">b. </w:t>
      </w:r>
      <w:r>
        <w:rPr>
          <w:rFonts w:ascii="Arial" w:hAnsi="Arial"/>
          <w:sz w:val="22"/>
        </w:rPr>
        <w:tab/>
        <w:t>Indien de tijdelijke waarneming ten minste 5 achtereenvolgende diensten (werkdagen) heeft geduurd, ontvangt de werknemer daarvoor een toeslag.</w:t>
      </w:r>
      <w:r>
        <w:rPr>
          <w:rFonts w:ascii="Arial" w:hAnsi="Arial"/>
          <w:sz w:val="22"/>
        </w:rPr>
        <w:br/>
      </w:r>
    </w:p>
    <w:p w:rsidR="00DF386B" w:rsidRDefault="00DF386B" w:rsidP="0069211E">
      <w:pPr>
        <w:tabs>
          <w:tab w:val="left" w:pos="1134"/>
        </w:tabs>
        <w:ind w:left="1134" w:hanging="425"/>
        <w:rPr>
          <w:rFonts w:ascii="Arial" w:hAnsi="Arial"/>
          <w:sz w:val="22"/>
        </w:rPr>
      </w:pPr>
      <w:r>
        <w:rPr>
          <w:rFonts w:ascii="Arial" w:hAnsi="Arial"/>
          <w:sz w:val="22"/>
        </w:rPr>
        <w:tab/>
        <w:t xml:space="preserve">Voor de werknemers die tijdelijk een functie waarnemen welke is ingedeeld in een hogere functiegroep dan die van de eigen functie, wordt de toeslag berekend naar evenredigheid van het aantal volledig waargenomen diensten (werkdagen) op de grondslag van het verschilbedrag bij het minimum van de twee betrokken salarisschalen. </w:t>
      </w:r>
    </w:p>
    <w:p w:rsidR="0069211E" w:rsidRDefault="0069211E" w:rsidP="0069211E">
      <w:pPr>
        <w:ind w:left="1134"/>
        <w:rPr>
          <w:rFonts w:ascii="Arial" w:hAnsi="Arial"/>
          <w:sz w:val="22"/>
        </w:rPr>
      </w:pPr>
    </w:p>
    <w:p w:rsidR="0069211E" w:rsidRDefault="0069211E" w:rsidP="0069211E">
      <w:pPr>
        <w:ind w:left="1134"/>
        <w:rPr>
          <w:rFonts w:ascii="Arial" w:hAnsi="Arial"/>
          <w:sz w:val="22"/>
        </w:rPr>
      </w:pPr>
      <w:r>
        <w:rPr>
          <w:rFonts w:ascii="Arial" w:hAnsi="Arial"/>
          <w:sz w:val="22"/>
        </w:rPr>
        <w:t>N.B.: Door de bedrijfsleiding wordt in overleg met afdeling P&amp;O vastgesteld wanneer van volledige waarneming kan worden gesproken.</w:t>
      </w:r>
    </w:p>
    <w:p w:rsidR="0069211E" w:rsidRDefault="0069211E" w:rsidP="0069211E">
      <w:pPr>
        <w:ind w:left="1134"/>
        <w:rPr>
          <w:rFonts w:ascii="Arial" w:hAnsi="Arial"/>
          <w:sz w:val="22"/>
        </w:rPr>
      </w:pPr>
    </w:p>
    <w:p w:rsidR="0069211E" w:rsidRDefault="0069211E" w:rsidP="0069211E">
      <w:pPr>
        <w:tabs>
          <w:tab w:val="left" w:pos="1134"/>
        </w:tabs>
        <w:ind w:left="1134" w:hanging="425"/>
        <w:rPr>
          <w:rFonts w:ascii="Arial" w:hAnsi="Arial"/>
          <w:sz w:val="22"/>
        </w:rPr>
      </w:pPr>
      <w:r>
        <w:rPr>
          <w:rFonts w:ascii="Arial" w:hAnsi="Arial"/>
          <w:sz w:val="22"/>
        </w:rPr>
        <w:t xml:space="preserve">c. </w:t>
      </w:r>
      <w:r>
        <w:rPr>
          <w:rFonts w:ascii="Arial" w:hAnsi="Arial"/>
          <w:sz w:val="22"/>
        </w:rPr>
        <w:tab/>
        <w:t>Indien een werknemer tijdelijk maar minimaal 1 ploegendienst vervult, wordt aan hem de geldende ploegentoeslag, zoals genoemd in artikel 8 lid 2, betaald.</w:t>
      </w:r>
    </w:p>
    <w:p w:rsidR="0069211E" w:rsidRDefault="0069211E" w:rsidP="0069211E">
      <w:pPr>
        <w:ind w:left="1418" w:hanging="1418"/>
        <w:rPr>
          <w:rFonts w:ascii="Arial" w:hAnsi="Arial"/>
          <w:sz w:val="22"/>
        </w:rPr>
      </w:pPr>
    </w:p>
    <w:p w:rsidR="0069211E" w:rsidRDefault="0069211E" w:rsidP="0069211E">
      <w:pPr>
        <w:tabs>
          <w:tab w:val="left" w:pos="709"/>
          <w:tab w:val="left" w:pos="1134"/>
        </w:tabs>
        <w:ind w:left="1134" w:hanging="1134"/>
        <w:rPr>
          <w:rFonts w:ascii="Arial" w:hAnsi="Arial"/>
          <w:sz w:val="22"/>
        </w:rPr>
      </w:pPr>
      <w:r>
        <w:rPr>
          <w:rFonts w:ascii="Arial" w:hAnsi="Arial"/>
          <w:sz w:val="22"/>
        </w:rPr>
        <w:t>5.</w:t>
      </w:r>
      <w:r>
        <w:rPr>
          <w:rFonts w:ascii="Arial" w:hAnsi="Arial"/>
          <w:sz w:val="22"/>
        </w:rPr>
        <w:tab/>
        <w:t xml:space="preserve">a. </w:t>
      </w:r>
      <w:r>
        <w:rPr>
          <w:rFonts w:ascii="Arial" w:hAnsi="Arial"/>
          <w:sz w:val="22"/>
        </w:rPr>
        <w:tab/>
        <w:t>Werknemers, die worden geplaatst in een hoger ingedeelde functie worden in de overeenkomende hogere salarisschaal ingedeeld direct bij ingang van de hoger ingedeelde functie.</w:t>
      </w:r>
    </w:p>
    <w:p w:rsidR="0069211E" w:rsidRDefault="0069211E" w:rsidP="0069211E">
      <w:pPr>
        <w:rPr>
          <w:rFonts w:ascii="Arial" w:hAnsi="Arial"/>
          <w:sz w:val="22"/>
        </w:rPr>
      </w:pPr>
    </w:p>
    <w:p w:rsidR="006B512B" w:rsidRDefault="0069211E" w:rsidP="0069211E">
      <w:pPr>
        <w:tabs>
          <w:tab w:val="left" w:pos="1134"/>
        </w:tabs>
        <w:ind w:left="1134" w:hanging="414"/>
        <w:rPr>
          <w:rFonts w:ascii="Arial" w:hAnsi="Arial"/>
          <w:sz w:val="22"/>
        </w:rPr>
      </w:pPr>
      <w:r>
        <w:rPr>
          <w:rFonts w:ascii="Arial" w:hAnsi="Arial"/>
          <w:sz w:val="22"/>
        </w:rPr>
        <w:t>b.</w:t>
      </w:r>
      <w:r>
        <w:rPr>
          <w:rFonts w:ascii="Arial" w:hAnsi="Arial"/>
          <w:sz w:val="22"/>
        </w:rPr>
        <w:tab/>
        <w:t>Bij indeling in een hogere salarisschaal van ee</w:t>
      </w:r>
      <w:r w:rsidR="006B512B">
        <w:rPr>
          <w:rFonts w:ascii="Arial" w:hAnsi="Arial"/>
          <w:sz w:val="22"/>
        </w:rPr>
        <w:t xml:space="preserve">n werknemer die onder de schaal      </w:t>
      </w:r>
      <w:r w:rsidR="00996D9D">
        <w:rPr>
          <w:rFonts w:ascii="Arial" w:hAnsi="Arial"/>
          <w:sz w:val="22"/>
        </w:rPr>
        <w:t xml:space="preserve">voor werknemers vanaf 21 jaar </w:t>
      </w:r>
      <w:r>
        <w:rPr>
          <w:rFonts w:ascii="Arial" w:hAnsi="Arial"/>
          <w:sz w:val="22"/>
        </w:rPr>
        <w:t xml:space="preserve">valt, bedraagt de verhoging van het schaalsalaris de helft van het verschil tussen de </w:t>
      </w:r>
      <w:r w:rsidR="000C55B9">
        <w:rPr>
          <w:rFonts w:ascii="Arial" w:hAnsi="Arial"/>
          <w:sz w:val="22"/>
        </w:rPr>
        <w:t>minimum</w:t>
      </w:r>
      <w:r>
        <w:rPr>
          <w:rFonts w:ascii="Arial" w:hAnsi="Arial"/>
          <w:sz w:val="22"/>
        </w:rPr>
        <w:t>schaalsalarissen van de twee betrokken salarisschalen</w:t>
      </w:r>
      <w:r w:rsidR="006B512B">
        <w:rPr>
          <w:rFonts w:ascii="Arial" w:hAnsi="Arial"/>
          <w:sz w:val="22"/>
        </w:rPr>
        <w:t>.</w:t>
      </w:r>
    </w:p>
    <w:p w:rsidR="0069211E" w:rsidRDefault="0069211E" w:rsidP="0069211E">
      <w:pPr>
        <w:tabs>
          <w:tab w:val="left" w:pos="1134"/>
        </w:tabs>
        <w:ind w:left="1134" w:hanging="414"/>
        <w:rPr>
          <w:rFonts w:ascii="Arial" w:hAnsi="Arial"/>
          <w:sz w:val="22"/>
        </w:rPr>
      </w:pPr>
      <w:r>
        <w:rPr>
          <w:rFonts w:ascii="Arial" w:hAnsi="Arial"/>
          <w:sz w:val="22"/>
        </w:rPr>
        <w:t xml:space="preserve"> </w:t>
      </w:r>
    </w:p>
    <w:p w:rsidR="0069211E" w:rsidRDefault="0069211E" w:rsidP="006B512B">
      <w:pPr>
        <w:tabs>
          <w:tab w:val="left" w:pos="709"/>
          <w:tab w:val="left" w:pos="1276"/>
        </w:tabs>
        <w:ind w:left="1276" w:hanging="1276"/>
        <w:rPr>
          <w:rFonts w:ascii="Arial" w:hAnsi="Arial"/>
          <w:sz w:val="22"/>
        </w:rPr>
      </w:pPr>
      <w:r>
        <w:rPr>
          <w:rFonts w:ascii="Arial" w:hAnsi="Arial"/>
          <w:sz w:val="22"/>
        </w:rPr>
        <w:t>6.</w:t>
      </w:r>
      <w:r>
        <w:rPr>
          <w:rFonts w:ascii="Arial" w:hAnsi="Arial"/>
          <w:sz w:val="22"/>
        </w:rPr>
        <w:tab/>
        <w:t>a.1.</w:t>
      </w:r>
      <w:r>
        <w:rPr>
          <w:rFonts w:ascii="Arial" w:hAnsi="Arial"/>
          <w:sz w:val="22"/>
        </w:rPr>
        <w:tab/>
        <w:t xml:space="preserve">Werknemers, die door eigen toedoen, wegens onbekwaamheid of op eigen verzoek worden geplaatst in een lager ingedeelde functie, worden in de overeenkomende lagere salarisschaal ingedeeld direct bij ingang van de lager ingedeelde functie. </w:t>
      </w:r>
    </w:p>
    <w:p w:rsidR="0069211E" w:rsidRDefault="0069211E" w:rsidP="0069211E">
      <w:pPr>
        <w:tabs>
          <w:tab w:val="left" w:pos="1560"/>
        </w:tabs>
        <w:ind w:left="2127" w:hanging="2127"/>
        <w:rPr>
          <w:rFonts w:ascii="Arial" w:hAnsi="Arial"/>
          <w:sz w:val="22"/>
        </w:rPr>
      </w:pPr>
      <w:r>
        <w:rPr>
          <w:rFonts w:ascii="Arial" w:hAnsi="Arial"/>
          <w:sz w:val="22"/>
        </w:rPr>
        <w:t xml:space="preserve"> </w:t>
      </w:r>
    </w:p>
    <w:p w:rsidR="0069211E" w:rsidRDefault="0069211E" w:rsidP="0069211E">
      <w:pPr>
        <w:tabs>
          <w:tab w:val="left" w:pos="1276"/>
        </w:tabs>
        <w:ind w:left="1276" w:hanging="283"/>
        <w:rPr>
          <w:rFonts w:ascii="Arial" w:hAnsi="Arial"/>
          <w:sz w:val="22"/>
        </w:rPr>
      </w:pPr>
      <w:r>
        <w:rPr>
          <w:rFonts w:ascii="Arial" w:hAnsi="Arial"/>
          <w:sz w:val="22"/>
        </w:rPr>
        <w:t>2.</w:t>
      </w:r>
      <w:r>
        <w:rPr>
          <w:rFonts w:ascii="Arial" w:hAnsi="Arial"/>
          <w:sz w:val="22"/>
        </w:rPr>
        <w:tab/>
        <w:t xml:space="preserve">Bij indeling in een lagere salarisschaal, om bovenstaande redenen, van een werknemer die onder de schaal </w:t>
      </w:r>
      <w:r w:rsidR="003C0520">
        <w:rPr>
          <w:rFonts w:ascii="Arial" w:hAnsi="Arial"/>
          <w:sz w:val="22"/>
        </w:rPr>
        <w:t xml:space="preserve">voor werknemers vanaf 21 jaar </w:t>
      </w:r>
      <w:r>
        <w:rPr>
          <w:rFonts w:ascii="Arial" w:hAnsi="Arial"/>
          <w:sz w:val="22"/>
        </w:rPr>
        <w:t xml:space="preserve">valt, bedraagt de verlaging van het schaalsalaris het verschil tussen de </w:t>
      </w:r>
      <w:r w:rsidR="003C0520">
        <w:rPr>
          <w:rFonts w:ascii="Arial" w:hAnsi="Arial"/>
          <w:sz w:val="22"/>
        </w:rPr>
        <w:t>minimum</w:t>
      </w:r>
      <w:r>
        <w:rPr>
          <w:rFonts w:ascii="Arial" w:hAnsi="Arial"/>
          <w:sz w:val="22"/>
        </w:rPr>
        <w:t>schaalsalarissen van de twee betrokken salarisschalen</w:t>
      </w:r>
      <w:r w:rsidR="006B512B">
        <w:rPr>
          <w:rFonts w:ascii="Arial" w:hAnsi="Arial"/>
          <w:sz w:val="22"/>
        </w:rPr>
        <w:t>.</w:t>
      </w:r>
    </w:p>
    <w:p w:rsidR="0069211E" w:rsidRDefault="0069211E" w:rsidP="0069211E">
      <w:pPr>
        <w:ind w:left="2127" w:hanging="709"/>
        <w:rPr>
          <w:rFonts w:ascii="Arial" w:hAnsi="Arial"/>
          <w:sz w:val="22"/>
        </w:rPr>
      </w:pPr>
    </w:p>
    <w:p w:rsidR="0069211E" w:rsidRDefault="0069211E" w:rsidP="0069211E">
      <w:pPr>
        <w:tabs>
          <w:tab w:val="left" w:pos="709"/>
          <w:tab w:val="left" w:pos="1276"/>
        </w:tabs>
        <w:ind w:left="1276" w:hanging="567"/>
        <w:rPr>
          <w:rFonts w:ascii="Arial" w:hAnsi="Arial"/>
          <w:sz w:val="22"/>
        </w:rPr>
      </w:pPr>
      <w:r>
        <w:rPr>
          <w:rFonts w:ascii="Arial" w:hAnsi="Arial"/>
          <w:sz w:val="22"/>
        </w:rPr>
        <w:lastRenderedPageBreak/>
        <w:t>b.1.</w:t>
      </w:r>
      <w:r>
        <w:rPr>
          <w:rFonts w:ascii="Arial" w:hAnsi="Arial"/>
          <w:sz w:val="22"/>
        </w:rPr>
        <w:tab/>
        <w:t xml:space="preserve">Werknemers, die als gevolg van bedrijfsomstandigheden in een lager ingedeelde functie worden geplaatst, worden direct bij ingang van de lager ingedeelde functie in de overeenkomende lagere salarisschaal ingedeeld. </w:t>
      </w:r>
    </w:p>
    <w:p w:rsidR="0069211E" w:rsidRDefault="0069211E" w:rsidP="0069211E">
      <w:pPr>
        <w:ind w:left="2127" w:hanging="709"/>
        <w:rPr>
          <w:rFonts w:ascii="Arial" w:hAnsi="Arial"/>
          <w:sz w:val="22"/>
        </w:rPr>
      </w:pPr>
    </w:p>
    <w:p w:rsidR="0069211E" w:rsidRDefault="0069211E" w:rsidP="0069211E">
      <w:pPr>
        <w:tabs>
          <w:tab w:val="left" w:pos="1276"/>
        </w:tabs>
        <w:ind w:left="1276" w:hanging="283"/>
        <w:rPr>
          <w:rFonts w:ascii="Arial" w:hAnsi="Arial"/>
          <w:sz w:val="22"/>
        </w:rPr>
      </w:pPr>
      <w:r>
        <w:rPr>
          <w:rFonts w:ascii="Arial" w:hAnsi="Arial"/>
          <w:sz w:val="22"/>
        </w:rPr>
        <w:t>2.</w:t>
      </w:r>
      <w:r>
        <w:rPr>
          <w:rFonts w:ascii="Arial" w:hAnsi="Arial"/>
          <w:sz w:val="22"/>
        </w:rPr>
        <w:tab/>
        <w:t xml:space="preserve">Bij indeling in een lagere salarisschaal om eerder vermelde redenen, van een werknemer die onder de schaal </w:t>
      </w:r>
      <w:r w:rsidR="003C0520">
        <w:rPr>
          <w:rFonts w:ascii="Arial" w:hAnsi="Arial"/>
          <w:sz w:val="22"/>
        </w:rPr>
        <w:t xml:space="preserve">voor werknemers vanaf 21 jaar </w:t>
      </w:r>
      <w:r>
        <w:rPr>
          <w:rFonts w:ascii="Arial" w:hAnsi="Arial"/>
          <w:sz w:val="22"/>
        </w:rPr>
        <w:t>valt, wordt hem via inschaling een schaalsalaris toegekend dat zo min mogelijk onder zijn oorspronkelijke salaris ligt.</w:t>
      </w:r>
      <w:r>
        <w:rPr>
          <w:rFonts w:ascii="Arial" w:hAnsi="Arial"/>
          <w:sz w:val="22"/>
        </w:rPr>
        <w:br/>
      </w:r>
    </w:p>
    <w:p w:rsidR="0069211E" w:rsidRDefault="0069211E" w:rsidP="0069211E">
      <w:pPr>
        <w:numPr>
          <w:ilvl w:val="0"/>
          <w:numId w:val="29"/>
        </w:numPr>
        <w:tabs>
          <w:tab w:val="clear" w:pos="360"/>
          <w:tab w:val="num" w:pos="993"/>
          <w:tab w:val="left" w:pos="1276"/>
        </w:tabs>
        <w:ind w:left="1276" w:hanging="283"/>
        <w:rPr>
          <w:rFonts w:ascii="Arial" w:hAnsi="Arial"/>
          <w:sz w:val="22"/>
        </w:rPr>
      </w:pPr>
      <w:r>
        <w:rPr>
          <w:rFonts w:ascii="Arial" w:hAnsi="Arial"/>
          <w:sz w:val="22"/>
        </w:rPr>
        <w:t xml:space="preserve">Indien het </w:t>
      </w:r>
      <w:r w:rsidR="00092FE0">
        <w:rPr>
          <w:rFonts w:ascii="Arial" w:hAnsi="Arial"/>
          <w:sz w:val="22"/>
        </w:rPr>
        <w:t>max</w:t>
      </w:r>
      <w:r w:rsidR="003278BC">
        <w:rPr>
          <w:rFonts w:ascii="Arial" w:hAnsi="Arial"/>
          <w:sz w:val="22"/>
        </w:rPr>
        <w:t>imum</w:t>
      </w:r>
      <w:r w:rsidR="00092FE0">
        <w:rPr>
          <w:rFonts w:ascii="Arial" w:hAnsi="Arial"/>
          <w:sz w:val="22"/>
        </w:rPr>
        <w:t xml:space="preserve"> van de schaal </w:t>
      </w:r>
      <w:r>
        <w:rPr>
          <w:rFonts w:ascii="Arial" w:hAnsi="Arial"/>
          <w:sz w:val="22"/>
        </w:rPr>
        <w:t xml:space="preserve">niet toereikend is, wordt het tekort omgezet in een persoonlijke toeslag. Bij herindeling in een hogere salarisschaal wordt de persoonlijke toeslag evenveel verminderd als het schaalsalaris stijgt. Indien aan de werknemer een persoonlijke toeslag is toegekend, wordt deze toeslag vanaf het moment van toekenning bevroren, </w:t>
      </w:r>
      <w:r w:rsidR="008C55B9" w:rsidRPr="00BD3DA8">
        <w:rPr>
          <w:rFonts w:ascii="Arial" w:hAnsi="Arial"/>
          <w:sz w:val="22"/>
        </w:rPr>
        <w:t>dat wil zeggen</w:t>
      </w:r>
      <w:r>
        <w:rPr>
          <w:rFonts w:ascii="Arial" w:hAnsi="Arial"/>
          <w:sz w:val="22"/>
        </w:rPr>
        <w:t xml:space="preserve"> dat de toeslag niet in aanmerking komt voor eventuele salarisstijgingen.</w:t>
      </w:r>
    </w:p>
    <w:p w:rsidR="00DB236A" w:rsidRDefault="00DB236A" w:rsidP="00DB236A">
      <w:pPr>
        <w:pStyle w:val="Lijstalinea"/>
        <w:tabs>
          <w:tab w:val="left" w:pos="1276"/>
        </w:tabs>
        <w:ind w:left="360"/>
        <w:rPr>
          <w:rFonts w:ascii="Arial" w:hAnsi="Arial"/>
          <w:sz w:val="22"/>
        </w:rPr>
      </w:pPr>
    </w:p>
    <w:p w:rsidR="00530DF4" w:rsidRPr="000263BB" w:rsidRDefault="006B512B" w:rsidP="00530DF4">
      <w:pPr>
        <w:pStyle w:val="Kop1"/>
        <w:tabs>
          <w:tab w:val="left" w:pos="426"/>
        </w:tabs>
        <w:jc w:val="left"/>
        <w:rPr>
          <w:rFonts w:ascii="Arial" w:hAnsi="Arial"/>
          <w:sz w:val="22"/>
          <w:u w:val="none"/>
        </w:rPr>
      </w:pPr>
      <w:r>
        <w:rPr>
          <w:rFonts w:ascii="Arial" w:hAnsi="Arial"/>
          <w:sz w:val="22"/>
          <w:u w:val="none"/>
        </w:rPr>
        <w:t>7</w:t>
      </w:r>
      <w:r w:rsidR="00530DF4" w:rsidRPr="000263BB">
        <w:rPr>
          <w:rFonts w:ascii="Arial" w:hAnsi="Arial"/>
          <w:sz w:val="22"/>
          <w:u w:val="none"/>
        </w:rPr>
        <w:t xml:space="preserve">.  Aan de werknemers behorend tot de ORBA functiegroepen wordt jaarlijks een extra    </w:t>
      </w:r>
    </w:p>
    <w:p w:rsidR="00530DF4" w:rsidRPr="000263BB" w:rsidRDefault="00530DF4" w:rsidP="00530DF4">
      <w:pPr>
        <w:pStyle w:val="Kop1"/>
        <w:tabs>
          <w:tab w:val="left" w:pos="426"/>
        </w:tabs>
        <w:jc w:val="left"/>
        <w:rPr>
          <w:rFonts w:ascii="Arial" w:hAnsi="Arial"/>
          <w:sz w:val="22"/>
          <w:u w:val="none"/>
        </w:rPr>
      </w:pPr>
      <w:r w:rsidRPr="000263BB">
        <w:rPr>
          <w:rFonts w:ascii="Arial" w:hAnsi="Arial"/>
          <w:sz w:val="22"/>
          <w:u w:val="none"/>
        </w:rPr>
        <w:t xml:space="preserve">     uitkering uitbetaald ten hoogte van € 100,- bruto.</w:t>
      </w:r>
    </w:p>
    <w:p w:rsidR="00A74F5A" w:rsidRPr="000263BB" w:rsidRDefault="00A74F5A">
      <w:pPr>
        <w:spacing w:after="200" w:line="276" w:lineRule="auto"/>
        <w:rPr>
          <w:rFonts w:ascii="Arial" w:hAnsi="Arial"/>
          <w:sz w:val="22"/>
        </w:rPr>
      </w:pPr>
      <w:r w:rsidRPr="000263BB">
        <w:rPr>
          <w:rFonts w:ascii="Arial" w:hAnsi="Arial"/>
          <w:sz w:val="22"/>
        </w:rPr>
        <w:br w:type="page"/>
      </w:r>
    </w:p>
    <w:p w:rsidR="008E14A0" w:rsidRPr="007448EF" w:rsidRDefault="008501CD" w:rsidP="008E14A0">
      <w:pPr>
        <w:tabs>
          <w:tab w:val="left" w:pos="680"/>
          <w:tab w:val="left" w:pos="1247"/>
        </w:tabs>
        <w:suppressAutoHyphens/>
        <w:ind w:left="709" w:hanging="709"/>
        <w:rPr>
          <w:rFonts w:ascii="Arial" w:hAnsi="Arial"/>
          <w:b/>
          <w:sz w:val="22"/>
        </w:rPr>
      </w:pPr>
      <w:r w:rsidRPr="007448EF">
        <w:rPr>
          <w:rFonts w:ascii="Arial" w:hAnsi="Arial"/>
          <w:b/>
          <w:sz w:val="22"/>
          <w:u w:val="single"/>
        </w:rPr>
        <w:lastRenderedPageBreak/>
        <w:t>Artikel 7B</w:t>
      </w:r>
      <w:r w:rsidRPr="0005020B">
        <w:rPr>
          <w:rFonts w:ascii="Arial" w:hAnsi="Arial"/>
          <w:b/>
          <w:sz w:val="22"/>
        </w:rPr>
        <w:t xml:space="preserve"> </w:t>
      </w:r>
      <w:r w:rsidR="0005020B" w:rsidRPr="0005020B">
        <w:rPr>
          <w:rFonts w:ascii="Arial" w:hAnsi="Arial"/>
          <w:b/>
          <w:sz w:val="22"/>
        </w:rPr>
        <w:tab/>
      </w:r>
      <w:r w:rsidR="00B7177F" w:rsidRPr="007448EF">
        <w:rPr>
          <w:rFonts w:ascii="Arial" w:hAnsi="Arial"/>
          <w:b/>
          <w:sz w:val="22"/>
          <w:u w:val="single"/>
        </w:rPr>
        <w:t xml:space="preserve">Broadbanding </w:t>
      </w:r>
      <w:r w:rsidR="008E14A0" w:rsidRPr="007448EF">
        <w:rPr>
          <w:rFonts w:ascii="Arial" w:hAnsi="Arial"/>
          <w:b/>
          <w:sz w:val="22"/>
          <w:u w:val="single"/>
        </w:rPr>
        <w:t xml:space="preserve">Functiegroepen </w:t>
      </w:r>
    </w:p>
    <w:p w:rsidR="008E14A0" w:rsidRDefault="008E14A0" w:rsidP="008E14A0">
      <w:pPr>
        <w:tabs>
          <w:tab w:val="left" w:pos="680"/>
          <w:tab w:val="left" w:pos="1247"/>
        </w:tabs>
        <w:suppressAutoHyphens/>
        <w:ind w:left="709" w:hanging="709"/>
        <w:rPr>
          <w:rFonts w:ascii="Arial" w:hAnsi="Arial"/>
          <w:sz w:val="22"/>
        </w:rPr>
      </w:pPr>
    </w:p>
    <w:p w:rsidR="00E26439" w:rsidRPr="00E26439" w:rsidRDefault="00E26439" w:rsidP="00E26439">
      <w:pPr>
        <w:pStyle w:val="Tekstzonderopmaak"/>
        <w:rPr>
          <w:rFonts w:ascii="Arial" w:hAnsi="Arial" w:cs="Arial"/>
          <w:szCs w:val="22"/>
        </w:rPr>
      </w:pPr>
      <w:r w:rsidRPr="00E26439">
        <w:rPr>
          <w:rFonts w:ascii="Arial" w:hAnsi="Arial" w:cs="Arial"/>
          <w:szCs w:val="22"/>
        </w:rPr>
        <w:t xml:space="preserve">Met ingang van 1 juli 2011 worden de binnen PGI wereldwijd gangbare systemen “Broadbanding”, “Pay for performance” en “Short Term Incentive” (STI) gehanteerd. </w:t>
      </w:r>
      <w:r>
        <w:rPr>
          <w:rFonts w:ascii="Arial" w:hAnsi="Arial" w:cs="Arial"/>
          <w:szCs w:val="22"/>
        </w:rPr>
        <w:br/>
      </w:r>
      <w:r w:rsidRPr="00E26439">
        <w:rPr>
          <w:rFonts w:ascii="Arial" w:hAnsi="Arial" w:cs="Arial"/>
          <w:szCs w:val="22"/>
        </w:rPr>
        <w:t>Hierover is bij de afdeling HR meer detailinformatie verkrijgbaar.</w:t>
      </w:r>
    </w:p>
    <w:p w:rsidR="008E14A0" w:rsidRDefault="008E14A0" w:rsidP="008E14A0">
      <w:pPr>
        <w:tabs>
          <w:tab w:val="left" w:pos="0"/>
          <w:tab w:val="left" w:pos="709"/>
        </w:tabs>
        <w:suppressAutoHyphens/>
        <w:ind w:left="675" w:hanging="675"/>
        <w:rPr>
          <w:rFonts w:ascii="Arial" w:hAnsi="Arial"/>
          <w:sz w:val="22"/>
        </w:rPr>
      </w:pPr>
      <w:r>
        <w:rPr>
          <w:rFonts w:ascii="Arial" w:hAnsi="Arial"/>
          <w:sz w:val="22"/>
        </w:rPr>
        <w:t xml:space="preserve">1. </w:t>
      </w:r>
      <w:r>
        <w:rPr>
          <w:rFonts w:ascii="Arial" w:hAnsi="Arial"/>
          <w:sz w:val="22"/>
        </w:rPr>
        <w:tab/>
      </w:r>
      <w:r w:rsidRPr="003A0D7E">
        <w:rPr>
          <w:rFonts w:ascii="Arial" w:hAnsi="Arial"/>
          <w:sz w:val="22"/>
        </w:rPr>
        <w:t>De functies van de betrokken werknemers zijn ingedeeld in banden die in te zien zijn bij de afdeling HR.</w:t>
      </w:r>
      <w:r w:rsidRPr="00CC73B9">
        <w:rPr>
          <w:rFonts w:ascii="Arial" w:hAnsi="Arial"/>
          <w:sz w:val="22"/>
        </w:rPr>
        <w:t xml:space="preserve"> Deze indeling is tot stand gekomen door middel van vergelijkend indelen op basis va</w:t>
      </w:r>
      <w:r w:rsidRPr="006441D1">
        <w:rPr>
          <w:rFonts w:ascii="Arial" w:hAnsi="Arial"/>
          <w:sz w:val="22"/>
        </w:rPr>
        <w:t xml:space="preserve">n de door PGI gehanteerde </w:t>
      </w:r>
      <w:r w:rsidR="00870295">
        <w:rPr>
          <w:rFonts w:ascii="Arial" w:hAnsi="Arial"/>
          <w:sz w:val="22"/>
        </w:rPr>
        <w:t>B</w:t>
      </w:r>
      <w:r w:rsidRPr="006441D1">
        <w:rPr>
          <w:rFonts w:ascii="Arial" w:hAnsi="Arial"/>
          <w:sz w:val="22"/>
        </w:rPr>
        <w:t xml:space="preserve">roadbanding systematiek. </w:t>
      </w:r>
    </w:p>
    <w:p w:rsidR="008E14A0" w:rsidRPr="003A0D7E" w:rsidRDefault="008E14A0" w:rsidP="008E14A0">
      <w:pPr>
        <w:tabs>
          <w:tab w:val="left" w:pos="0"/>
          <w:tab w:val="left" w:pos="709"/>
        </w:tabs>
        <w:suppressAutoHyphens/>
        <w:ind w:left="675" w:hanging="675"/>
        <w:rPr>
          <w:rFonts w:ascii="Arial" w:hAnsi="Arial"/>
          <w:sz w:val="22"/>
        </w:rPr>
      </w:pPr>
    </w:p>
    <w:p w:rsidR="008E14A0" w:rsidRDefault="008E14A0" w:rsidP="008E14A0">
      <w:pPr>
        <w:tabs>
          <w:tab w:val="left" w:pos="680"/>
          <w:tab w:val="left" w:pos="1247"/>
        </w:tabs>
        <w:suppressAutoHyphens/>
        <w:ind w:left="709" w:hanging="709"/>
        <w:rPr>
          <w:rFonts w:ascii="Arial" w:hAnsi="Arial"/>
          <w:sz w:val="22"/>
        </w:rPr>
      </w:pPr>
      <w:r>
        <w:rPr>
          <w:rFonts w:ascii="Arial" w:hAnsi="Arial"/>
          <w:sz w:val="22"/>
        </w:rPr>
        <w:t>2.</w:t>
      </w:r>
      <w:r>
        <w:rPr>
          <w:rFonts w:ascii="Arial" w:hAnsi="Arial"/>
          <w:sz w:val="22"/>
        </w:rPr>
        <w:tab/>
        <w:t>De bij de banden en behorende salarisstructuur en bonus opportunities zijn in te zien bij de afdeling HR.  De salarisgroeitabel (merit matrix) staat vermeld in bijlage I.</w:t>
      </w:r>
    </w:p>
    <w:p w:rsidR="008E14A0" w:rsidRDefault="008E14A0" w:rsidP="008E14A0">
      <w:pPr>
        <w:tabs>
          <w:tab w:val="left" w:pos="680"/>
          <w:tab w:val="left" w:pos="1247"/>
        </w:tabs>
        <w:suppressAutoHyphens/>
        <w:ind w:left="709" w:hanging="709"/>
        <w:rPr>
          <w:rFonts w:ascii="Arial" w:hAnsi="Arial"/>
          <w:sz w:val="22"/>
        </w:rPr>
      </w:pPr>
      <w:r>
        <w:rPr>
          <w:rFonts w:ascii="Arial" w:hAnsi="Arial"/>
          <w:sz w:val="22"/>
        </w:rPr>
        <w:tab/>
      </w:r>
    </w:p>
    <w:p w:rsidR="008E14A0" w:rsidRDefault="008E14A0" w:rsidP="008E14A0">
      <w:pPr>
        <w:tabs>
          <w:tab w:val="left" w:pos="680"/>
          <w:tab w:val="left" w:pos="1247"/>
        </w:tabs>
        <w:suppressAutoHyphens/>
        <w:ind w:left="709" w:hanging="709"/>
        <w:rPr>
          <w:rFonts w:ascii="Arial" w:hAnsi="Arial"/>
          <w:sz w:val="22"/>
        </w:rPr>
      </w:pPr>
      <w:r>
        <w:rPr>
          <w:rFonts w:ascii="Arial" w:hAnsi="Arial"/>
          <w:sz w:val="22"/>
        </w:rPr>
        <w:t>3.</w:t>
      </w:r>
      <w:r>
        <w:rPr>
          <w:rFonts w:ascii="Arial" w:hAnsi="Arial"/>
          <w:sz w:val="22"/>
        </w:rPr>
        <w:tab/>
      </w:r>
      <w:r w:rsidRPr="00097D02">
        <w:rPr>
          <w:rFonts w:ascii="Arial" w:hAnsi="Arial"/>
          <w:sz w:val="22"/>
          <w:u w:val="single"/>
        </w:rPr>
        <w:t>Jaarsalaris</w:t>
      </w:r>
      <w:r>
        <w:rPr>
          <w:rFonts w:ascii="Arial" w:hAnsi="Arial"/>
          <w:sz w:val="22"/>
        </w:rPr>
        <w:br/>
        <w:t>Iedere werknemer heeft recht op een jaarsalaris. Dit jaarsalaris wordt als volgt uitbetaald:</w:t>
      </w:r>
    </w:p>
    <w:p w:rsidR="008E14A0" w:rsidRDefault="008E14A0" w:rsidP="008E14A0">
      <w:pPr>
        <w:tabs>
          <w:tab w:val="left" w:pos="680"/>
          <w:tab w:val="left" w:pos="1247"/>
        </w:tabs>
        <w:suppressAutoHyphens/>
        <w:ind w:left="1276" w:hanging="596"/>
        <w:rPr>
          <w:rFonts w:ascii="Arial" w:hAnsi="Arial"/>
          <w:sz w:val="22"/>
        </w:rPr>
      </w:pPr>
      <w:r>
        <w:rPr>
          <w:rFonts w:ascii="Arial" w:hAnsi="Arial"/>
          <w:sz w:val="22"/>
        </w:rPr>
        <w:t>-</w:t>
      </w:r>
      <w:r>
        <w:rPr>
          <w:rFonts w:ascii="Arial" w:hAnsi="Arial"/>
          <w:sz w:val="22"/>
        </w:rPr>
        <w:tab/>
        <w:t>een vakantietoeslag welke in de maand mei wordt uitbetaald ter grootte van 8%. De vakantietoeslag wordt berekend conform het bepaalde in artikel 12;</w:t>
      </w:r>
    </w:p>
    <w:p w:rsidR="008E14A0" w:rsidRDefault="008E14A0" w:rsidP="008E14A0">
      <w:pPr>
        <w:tabs>
          <w:tab w:val="left" w:pos="680"/>
          <w:tab w:val="left" w:pos="1247"/>
        </w:tabs>
        <w:suppressAutoHyphens/>
        <w:ind w:left="1276" w:hanging="596"/>
        <w:rPr>
          <w:rFonts w:ascii="Arial" w:hAnsi="Arial"/>
          <w:sz w:val="22"/>
        </w:rPr>
      </w:pPr>
      <w:r>
        <w:rPr>
          <w:rFonts w:ascii="Arial" w:hAnsi="Arial"/>
          <w:sz w:val="22"/>
        </w:rPr>
        <w:t>-</w:t>
      </w:r>
      <w:r>
        <w:rPr>
          <w:rFonts w:ascii="Arial" w:hAnsi="Arial"/>
          <w:sz w:val="22"/>
        </w:rPr>
        <w:tab/>
        <w:t>het restant van het jaarsalaris wordt gelijkelijk verdeeld over dertien periodesalarissen.</w:t>
      </w:r>
    </w:p>
    <w:p w:rsidR="008E14A0" w:rsidRDefault="008E14A0" w:rsidP="008E14A0">
      <w:pPr>
        <w:tabs>
          <w:tab w:val="left" w:pos="680"/>
          <w:tab w:val="left" w:pos="1247"/>
        </w:tabs>
        <w:suppressAutoHyphens/>
        <w:ind w:left="709" w:hanging="709"/>
        <w:rPr>
          <w:rFonts w:ascii="Arial" w:hAnsi="Arial"/>
          <w:sz w:val="22"/>
        </w:rPr>
      </w:pPr>
    </w:p>
    <w:p w:rsidR="008E14A0" w:rsidRDefault="008E14A0" w:rsidP="008E14A0">
      <w:pPr>
        <w:tabs>
          <w:tab w:val="left" w:pos="680"/>
          <w:tab w:val="left" w:pos="1247"/>
        </w:tabs>
        <w:suppressAutoHyphens/>
        <w:ind w:left="709" w:hanging="709"/>
        <w:rPr>
          <w:rFonts w:ascii="Arial" w:hAnsi="Arial"/>
          <w:sz w:val="22"/>
        </w:rPr>
      </w:pPr>
      <w:r>
        <w:rPr>
          <w:rFonts w:ascii="Arial" w:hAnsi="Arial"/>
          <w:sz w:val="22"/>
        </w:rPr>
        <w:t>4.</w:t>
      </w:r>
      <w:r>
        <w:rPr>
          <w:rFonts w:ascii="Arial" w:hAnsi="Arial"/>
          <w:sz w:val="22"/>
        </w:rPr>
        <w:tab/>
        <w:t>De jaarsalarissen zoals in te zien bij de afdeling HR gelden indien de werknemer gedurende het gehele jaar in dienst van de werkgever is.</w:t>
      </w:r>
    </w:p>
    <w:p w:rsidR="008E14A0" w:rsidRDefault="008E14A0" w:rsidP="008E14A0">
      <w:pPr>
        <w:tabs>
          <w:tab w:val="left" w:pos="680"/>
          <w:tab w:val="left" w:pos="1247"/>
        </w:tabs>
        <w:suppressAutoHyphens/>
        <w:ind w:left="709"/>
        <w:rPr>
          <w:rFonts w:ascii="Arial" w:hAnsi="Arial"/>
          <w:sz w:val="22"/>
        </w:rPr>
      </w:pPr>
      <w:r>
        <w:rPr>
          <w:rFonts w:ascii="Arial" w:hAnsi="Arial"/>
          <w:sz w:val="22"/>
        </w:rPr>
        <w:t>Bij in- of uitdiensttreding tijdens het jaar wordt een evenredig deel van het jaarsalaris betaald.</w:t>
      </w:r>
    </w:p>
    <w:p w:rsidR="008E14A0" w:rsidRDefault="008E14A0" w:rsidP="008E14A0">
      <w:pPr>
        <w:tabs>
          <w:tab w:val="left" w:pos="680"/>
          <w:tab w:val="left" w:pos="1247"/>
        </w:tabs>
        <w:suppressAutoHyphens/>
        <w:ind w:left="709"/>
        <w:rPr>
          <w:rFonts w:ascii="Arial" w:hAnsi="Arial"/>
          <w:sz w:val="22"/>
        </w:rPr>
      </w:pPr>
    </w:p>
    <w:p w:rsidR="008E14A0" w:rsidRDefault="008E14A0" w:rsidP="008E14A0">
      <w:pPr>
        <w:tabs>
          <w:tab w:val="left" w:pos="-720"/>
          <w:tab w:val="left" w:pos="432"/>
          <w:tab w:val="left" w:pos="709"/>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s>
        <w:suppressAutoHyphens/>
        <w:ind w:left="709" w:hanging="709"/>
        <w:rPr>
          <w:rFonts w:ascii="Arial" w:hAnsi="Arial"/>
          <w:sz w:val="22"/>
        </w:rPr>
      </w:pPr>
      <w:r>
        <w:rPr>
          <w:rFonts w:ascii="Arial" w:hAnsi="Arial"/>
          <w:sz w:val="22"/>
        </w:rPr>
        <w:t>5.</w:t>
      </w:r>
      <w:r>
        <w:rPr>
          <w:rFonts w:ascii="Arial" w:hAnsi="Arial"/>
          <w:sz w:val="22"/>
        </w:rPr>
        <w:tab/>
        <w:t xml:space="preserve">    De betaling van uitzendkrachten zal gedurende de eerste 6 maanden plaats vinden op basis van de ABU cao. Na 6 maanden vindt beloning plaats via PGI lonen.</w:t>
      </w:r>
    </w:p>
    <w:p w:rsidR="00F52D4E" w:rsidRDefault="00F52D4E" w:rsidP="008E14A0">
      <w:pPr>
        <w:tabs>
          <w:tab w:val="left" w:pos="-720"/>
          <w:tab w:val="left" w:pos="432"/>
          <w:tab w:val="left" w:pos="709"/>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s>
        <w:suppressAutoHyphens/>
        <w:ind w:left="709" w:hanging="709"/>
        <w:rPr>
          <w:rFonts w:ascii="Arial" w:hAnsi="Arial"/>
          <w:sz w:val="22"/>
        </w:rPr>
      </w:pPr>
    </w:p>
    <w:p w:rsidR="0069612D" w:rsidRDefault="0069612D">
      <w:pPr>
        <w:spacing w:after="200" w:line="276" w:lineRule="auto"/>
        <w:rPr>
          <w:rFonts w:ascii="Arial" w:hAnsi="Arial" w:cs="Arial"/>
          <w:sz w:val="22"/>
          <w:u w:val="single"/>
        </w:rPr>
      </w:pPr>
      <w:r>
        <w:rPr>
          <w:rFonts w:ascii="Arial" w:hAnsi="Arial" w:cs="Arial"/>
          <w:sz w:val="22"/>
          <w:u w:val="single"/>
        </w:rPr>
        <w:br w:type="page"/>
      </w:r>
    </w:p>
    <w:p w:rsidR="0069211E" w:rsidRDefault="00A90B29" w:rsidP="0005020B">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s>
        <w:suppressAutoHyphens/>
        <w:spacing w:after="200" w:line="276" w:lineRule="auto"/>
        <w:rPr>
          <w:rFonts w:ascii="Arial" w:hAnsi="Arial"/>
          <w:sz w:val="22"/>
        </w:rPr>
      </w:pPr>
      <w:r w:rsidRPr="007448EF">
        <w:rPr>
          <w:rFonts w:ascii="Arial" w:hAnsi="Arial" w:cs="Arial"/>
          <w:b/>
          <w:sz w:val="22"/>
          <w:u w:val="single"/>
        </w:rPr>
        <w:lastRenderedPageBreak/>
        <w:t>Art</w:t>
      </w:r>
      <w:r w:rsidR="0069211E" w:rsidRPr="007448EF">
        <w:rPr>
          <w:rFonts w:ascii="Arial" w:hAnsi="Arial" w:cs="Arial"/>
          <w:b/>
          <w:sz w:val="22"/>
          <w:u w:val="single"/>
        </w:rPr>
        <w:t>ikel 8</w:t>
      </w:r>
      <w:r w:rsidR="0005020B">
        <w:rPr>
          <w:rFonts w:ascii="Arial" w:hAnsi="Arial" w:cs="Arial"/>
          <w:b/>
          <w:sz w:val="22"/>
        </w:rPr>
        <w:tab/>
      </w:r>
      <w:r w:rsidR="0069211E" w:rsidRPr="0005020B">
        <w:rPr>
          <w:rFonts w:ascii="Arial" w:hAnsi="Arial"/>
          <w:b/>
          <w:sz w:val="22"/>
          <w:u w:val="single"/>
        </w:rPr>
        <w:t>Bijzondere beloning</w:t>
      </w:r>
    </w:p>
    <w:p w:rsidR="0069211E" w:rsidRPr="00A74F5A" w:rsidRDefault="0069211E" w:rsidP="0069211E">
      <w:pPr>
        <w:rPr>
          <w:rFonts w:ascii="Arial" w:hAnsi="Arial"/>
          <w:sz w:val="16"/>
          <w:szCs w:val="16"/>
        </w:rPr>
      </w:pPr>
    </w:p>
    <w:p w:rsidR="0069211E" w:rsidRDefault="0069211E" w:rsidP="0069211E">
      <w:pPr>
        <w:tabs>
          <w:tab w:val="left" w:pos="709"/>
        </w:tabs>
        <w:rPr>
          <w:rFonts w:ascii="Arial" w:hAnsi="Arial"/>
          <w:sz w:val="22"/>
        </w:rPr>
      </w:pPr>
      <w:r>
        <w:rPr>
          <w:rFonts w:ascii="Arial" w:hAnsi="Arial"/>
          <w:sz w:val="22"/>
        </w:rPr>
        <w:t>1.</w:t>
      </w:r>
      <w:r>
        <w:rPr>
          <w:rFonts w:ascii="Arial" w:hAnsi="Arial"/>
          <w:sz w:val="22"/>
        </w:rPr>
        <w:tab/>
      </w:r>
      <w:r>
        <w:rPr>
          <w:rFonts w:ascii="Arial" w:hAnsi="Arial"/>
          <w:sz w:val="22"/>
          <w:u w:val="single"/>
        </w:rPr>
        <w:t>Algemeen</w:t>
      </w:r>
    </w:p>
    <w:p w:rsidR="0069211E" w:rsidRDefault="0069211E" w:rsidP="0069211E">
      <w:pPr>
        <w:ind w:left="720"/>
        <w:rPr>
          <w:rFonts w:ascii="Arial" w:hAnsi="Arial"/>
          <w:sz w:val="22"/>
        </w:rPr>
      </w:pPr>
      <w:r>
        <w:rPr>
          <w:rFonts w:ascii="Arial" w:hAnsi="Arial"/>
          <w:sz w:val="22"/>
        </w:rPr>
        <w:t>De periodesalarissen, bepaald op grond van artikel 7, worden geacht een normale beloning te zijn voor een normale functievervulling in dagdienst gedurende een periode.</w:t>
      </w:r>
    </w:p>
    <w:p w:rsidR="0069211E" w:rsidRDefault="0069211E" w:rsidP="0069211E">
      <w:pPr>
        <w:ind w:left="720"/>
        <w:rPr>
          <w:rFonts w:ascii="Arial" w:hAnsi="Arial"/>
          <w:sz w:val="22"/>
        </w:rPr>
      </w:pPr>
      <w:r>
        <w:rPr>
          <w:rFonts w:ascii="Arial" w:hAnsi="Arial"/>
          <w:sz w:val="22"/>
        </w:rPr>
        <w:t>Bijzondere beloningen in de vorm van toeslagen op het periodesalaris of in de vorm van incidentele extra beloningen, worden slechts toegekend indien een groter beroep op de werknemer wordt gedaan dan uit een normale functievervulling in dagdienst voortvloeit.</w:t>
      </w:r>
    </w:p>
    <w:p w:rsidR="0069211E" w:rsidRDefault="0069211E" w:rsidP="0069211E">
      <w:pPr>
        <w:ind w:left="720"/>
        <w:rPr>
          <w:rFonts w:ascii="Arial" w:hAnsi="Arial"/>
          <w:sz w:val="22"/>
        </w:rPr>
      </w:pPr>
      <w:r>
        <w:rPr>
          <w:rFonts w:ascii="Arial" w:hAnsi="Arial"/>
          <w:sz w:val="22"/>
        </w:rPr>
        <w:t>Onder normale functievervulling worden mede verstaan incidentele afwijkingen van de normale dagelijkse arbeidsduur van een half uur of minder.</w:t>
      </w:r>
    </w:p>
    <w:p w:rsidR="0069211E" w:rsidRDefault="0069211E" w:rsidP="0069211E">
      <w:pPr>
        <w:rPr>
          <w:rFonts w:ascii="Arial" w:hAnsi="Arial"/>
          <w:sz w:val="22"/>
        </w:rPr>
      </w:pPr>
    </w:p>
    <w:p w:rsidR="0069211E" w:rsidRDefault="0069211E" w:rsidP="0069211E">
      <w:pPr>
        <w:rPr>
          <w:rFonts w:ascii="Arial" w:hAnsi="Arial"/>
          <w:sz w:val="22"/>
        </w:rPr>
      </w:pPr>
      <w:r>
        <w:rPr>
          <w:rFonts w:ascii="Arial" w:hAnsi="Arial"/>
          <w:sz w:val="22"/>
        </w:rPr>
        <w:t>2.</w:t>
      </w:r>
      <w:r>
        <w:rPr>
          <w:rFonts w:ascii="Arial" w:hAnsi="Arial"/>
          <w:sz w:val="22"/>
        </w:rPr>
        <w:tab/>
      </w:r>
      <w:r>
        <w:rPr>
          <w:rFonts w:ascii="Arial" w:hAnsi="Arial"/>
          <w:sz w:val="22"/>
          <w:u w:val="single"/>
        </w:rPr>
        <w:t>Ploegentoeslag</w:t>
      </w:r>
    </w:p>
    <w:p w:rsidR="0069211E" w:rsidRDefault="0069211E" w:rsidP="0069211E">
      <w:pPr>
        <w:ind w:left="993" w:hanging="273"/>
        <w:rPr>
          <w:rFonts w:ascii="Arial" w:hAnsi="Arial"/>
          <w:sz w:val="22"/>
        </w:rPr>
      </w:pPr>
      <w:r>
        <w:rPr>
          <w:rFonts w:ascii="Arial" w:hAnsi="Arial"/>
          <w:sz w:val="22"/>
        </w:rPr>
        <w:t xml:space="preserve">a. De werknemers, die volgens een vastgesteld dienstrooster in ploegen werken, ontvangen boven hun salaris (inclusief P.T.) een ploegentoeslag. </w:t>
      </w:r>
      <w:r w:rsidR="000E1005">
        <w:rPr>
          <w:rFonts w:ascii="Arial" w:hAnsi="Arial"/>
          <w:sz w:val="22"/>
        </w:rPr>
        <w:br/>
      </w:r>
      <w:r>
        <w:rPr>
          <w:rFonts w:ascii="Arial" w:hAnsi="Arial"/>
          <w:sz w:val="22"/>
        </w:rPr>
        <w:t>Deze ploegentoeslag wordt betaald vanaf het moment, dat zij in ploegendienst zijn gaan werken.</w:t>
      </w:r>
    </w:p>
    <w:p w:rsidR="0069211E" w:rsidRPr="00A74F5A" w:rsidRDefault="0069211E" w:rsidP="0069211E">
      <w:pPr>
        <w:rPr>
          <w:rFonts w:ascii="Arial" w:hAnsi="Arial"/>
          <w:sz w:val="16"/>
          <w:szCs w:val="16"/>
        </w:rPr>
      </w:pPr>
    </w:p>
    <w:p w:rsidR="0069211E" w:rsidRDefault="0069211E" w:rsidP="006B512B">
      <w:pPr>
        <w:ind w:firstLine="720"/>
        <w:rPr>
          <w:rFonts w:ascii="Arial" w:hAnsi="Arial"/>
          <w:sz w:val="22"/>
        </w:rPr>
      </w:pPr>
      <w:r>
        <w:rPr>
          <w:rFonts w:ascii="Arial" w:hAnsi="Arial"/>
          <w:sz w:val="22"/>
        </w:rPr>
        <w:t>b. De procentuele toeslag voor ploegendienst bedraagt:</w:t>
      </w:r>
    </w:p>
    <w:p w:rsidR="0069211E" w:rsidRDefault="0069211E" w:rsidP="0069211E">
      <w:pPr>
        <w:numPr>
          <w:ilvl w:val="0"/>
          <w:numId w:val="45"/>
        </w:numPr>
        <w:rPr>
          <w:rFonts w:ascii="Arial" w:hAnsi="Arial"/>
          <w:sz w:val="22"/>
        </w:rPr>
      </w:pPr>
      <w:r>
        <w:rPr>
          <w:rFonts w:ascii="Arial" w:hAnsi="Arial"/>
          <w:sz w:val="22"/>
        </w:rPr>
        <w:t xml:space="preserve">wisselende dienst  </w:t>
      </w:r>
      <w:r>
        <w:rPr>
          <w:rFonts w:ascii="Arial" w:hAnsi="Arial"/>
          <w:sz w:val="22"/>
        </w:rPr>
        <w:tab/>
        <w:t>14%</w:t>
      </w:r>
    </w:p>
    <w:p w:rsidR="0069211E" w:rsidRDefault="0069211E" w:rsidP="0069211E">
      <w:pPr>
        <w:pStyle w:val="Dokument1"/>
        <w:keepNext w:val="0"/>
        <w:keepLines w:val="0"/>
        <w:numPr>
          <w:ilvl w:val="0"/>
          <w:numId w:val="45"/>
        </w:numPr>
        <w:tabs>
          <w:tab w:val="clear" w:pos="-720"/>
        </w:tabs>
        <w:suppressAutoHyphens w:val="0"/>
        <w:rPr>
          <w:rFonts w:ascii="Arial" w:hAnsi="Arial"/>
          <w:sz w:val="22"/>
          <w:lang w:val="nl-NL"/>
        </w:rPr>
      </w:pPr>
      <w:r>
        <w:rPr>
          <w:rFonts w:ascii="Arial" w:hAnsi="Arial"/>
          <w:sz w:val="22"/>
          <w:lang w:val="nl-NL"/>
        </w:rPr>
        <w:t xml:space="preserve">tweeploegendienst </w:t>
      </w:r>
      <w:r>
        <w:rPr>
          <w:rFonts w:ascii="Arial" w:hAnsi="Arial"/>
          <w:sz w:val="22"/>
          <w:lang w:val="nl-NL"/>
        </w:rPr>
        <w:tab/>
        <w:t>15%</w:t>
      </w:r>
    </w:p>
    <w:p w:rsidR="0069211E" w:rsidRDefault="0069211E" w:rsidP="0069211E">
      <w:pPr>
        <w:numPr>
          <w:ilvl w:val="0"/>
          <w:numId w:val="45"/>
        </w:numPr>
        <w:rPr>
          <w:rFonts w:ascii="Arial" w:hAnsi="Arial"/>
          <w:sz w:val="22"/>
        </w:rPr>
      </w:pPr>
      <w:r>
        <w:rPr>
          <w:rFonts w:ascii="Arial" w:hAnsi="Arial"/>
          <w:sz w:val="22"/>
        </w:rPr>
        <w:t xml:space="preserve">drieploegendienst </w:t>
      </w:r>
      <w:r>
        <w:rPr>
          <w:rFonts w:ascii="Arial" w:hAnsi="Arial"/>
          <w:sz w:val="22"/>
        </w:rPr>
        <w:tab/>
        <w:t>22%</w:t>
      </w:r>
    </w:p>
    <w:p w:rsidR="0069211E" w:rsidRDefault="0069211E" w:rsidP="0069211E">
      <w:pPr>
        <w:numPr>
          <w:ilvl w:val="0"/>
          <w:numId w:val="45"/>
        </w:numPr>
        <w:rPr>
          <w:rFonts w:ascii="Arial" w:hAnsi="Arial"/>
          <w:sz w:val="22"/>
        </w:rPr>
      </w:pPr>
      <w:r>
        <w:rPr>
          <w:rFonts w:ascii="Arial" w:hAnsi="Arial"/>
          <w:sz w:val="22"/>
        </w:rPr>
        <w:t xml:space="preserve">semi-continudienst </w:t>
      </w:r>
      <w:r>
        <w:rPr>
          <w:rFonts w:ascii="Arial" w:hAnsi="Arial"/>
          <w:sz w:val="22"/>
        </w:rPr>
        <w:tab/>
        <w:t>27%</w:t>
      </w:r>
    </w:p>
    <w:p w:rsidR="0069211E" w:rsidRDefault="0069211E" w:rsidP="0069211E">
      <w:pPr>
        <w:pStyle w:val="Plattetekstinspringen"/>
        <w:numPr>
          <w:ilvl w:val="0"/>
          <w:numId w:val="45"/>
        </w:numPr>
        <w:tabs>
          <w:tab w:val="clear" w:pos="-1296"/>
          <w:tab w:val="clear" w:pos="-576"/>
          <w:tab w:val="clear" w:pos="1872"/>
          <w:tab w:val="clear" w:pos="2304"/>
          <w:tab w:val="clear" w:pos="2736"/>
          <w:tab w:val="clear" w:pos="3168"/>
          <w:tab w:val="clear" w:pos="3600"/>
          <w:tab w:val="clear" w:pos="4032"/>
          <w:tab w:val="clear" w:pos="4464"/>
          <w:tab w:val="clear" w:pos="4896"/>
          <w:tab w:val="clear" w:pos="5328"/>
          <w:tab w:val="clear" w:pos="5760"/>
          <w:tab w:val="clear" w:pos="6192"/>
          <w:tab w:val="clear" w:pos="6624"/>
          <w:tab w:val="clear" w:pos="7344"/>
          <w:tab w:val="clear" w:pos="8064"/>
          <w:tab w:val="clear" w:pos="8784"/>
        </w:tabs>
        <w:suppressAutoHyphens w:val="0"/>
        <w:rPr>
          <w:rFonts w:ascii="Arial" w:hAnsi="Arial"/>
          <w:sz w:val="22"/>
        </w:rPr>
      </w:pPr>
      <w:r>
        <w:rPr>
          <w:rFonts w:ascii="Arial" w:hAnsi="Arial"/>
          <w:sz w:val="22"/>
        </w:rPr>
        <w:t xml:space="preserve">vijfploegendienst  </w:t>
      </w:r>
      <w:r>
        <w:rPr>
          <w:rFonts w:ascii="Arial" w:hAnsi="Arial"/>
          <w:sz w:val="22"/>
        </w:rPr>
        <w:tab/>
        <w:t>28%.</w:t>
      </w:r>
    </w:p>
    <w:p w:rsidR="0069211E" w:rsidRDefault="0069211E" w:rsidP="0069211E">
      <w:pPr>
        <w:ind w:left="993"/>
        <w:rPr>
          <w:rFonts w:ascii="Arial" w:hAnsi="Arial"/>
          <w:sz w:val="22"/>
        </w:rPr>
      </w:pPr>
    </w:p>
    <w:p w:rsidR="0069211E" w:rsidRDefault="0069211E" w:rsidP="0069211E">
      <w:pPr>
        <w:ind w:left="993" w:hanging="262"/>
        <w:rPr>
          <w:rFonts w:ascii="Arial" w:hAnsi="Arial"/>
          <w:sz w:val="22"/>
        </w:rPr>
      </w:pPr>
      <w:r>
        <w:rPr>
          <w:rFonts w:ascii="Arial" w:hAnsi="Arial"/>
          <w:sz w:val="22"/>
        </w:rPr>
        <w:t xml:space="preserve">c. Indien een werknemer </w:t>
      </w:r>
      <w:r>
        <w:rPr>
          <w:rFonts w:ascii="Arial" w:hAnsi="Arial"/>
          <w:sz w:val="22"/>
          <w:u w:val="single"/>
        </w:rPr>
        <w:t>op eigen verzoek</w:t>
      </w:r>
      <w:r>
        <w:rPr>
          <w:rFonts w:ascii="Arial" w:hAnsi="Arial"/>
          <w:sz w:val="22"/>
        </w:rPr>
        <w:t xml:space="preserve"> van ploegendienst verandert of op dagdienst overgaat, vervallen zijn rechten op de tot dan toe genoten ploegentoeslag.</w:t>
      </w:r>
    </w:p>
    <w:p w:rsidR="0069211E" w:rsidRDefault="0069211E" w:rsidP="0069211E">
      <w:pPr>
        <w:ind w:left="709" w:firstLine="11"/>
        <w:rPr>
          <w:rFonts w:ascii="Arial" w:hAnsi="Arial"/>
          <w:sz w:val="22"/>
        </w:rPr>
      </w:pPr>
    </w:p>
    <w:p w:rsidR="0069211E" w:rsidRDefault="0069211E" w:rsidP="0069211E">
      <w:pPr>
        <w:ind w:left="993" w:hanging="284"/>
        <w:rPr>
          <w:rFonts w:ascii="Arial" w:hAnsi="Arial"/>
          <w:sz w:val="22"/>
        </w:rPr>
      </w:pPr>
      <w:r>
        <w:rPr>
          <w:rFonts w:ascii="Arial" w:hAnsi="Arial"/>
          <w:sz w:val="22"/>
        </w:rPr>
        <w:t xml:space="preserve">d. Indien dit plaatsvindt </w:t>
      </w:r>
      <w:r>
        <w:rPr>
          <w:rFonts w:ascii="Arial" w:hAnsi="Arial"/>
          <w:sz w:val="22"/>
          <w:u w:val="single"/>
        </w:rPr>
        <w:t>op verzoek van de werkgever</w:t>
      </w:r>
      <w:r>
        <w:rPr>
          <w:rFonts w:ascii="Arial" w:hAnsi="Arial"/>
          <w:sz w:val="22"/>
        </w:rPr>
        <w:t>, is de navolgende regeling van toepassing, met dien verstande dat bij werknemers van 60 jaar en ouder geen afbouw plaatsvindt.</w:t>
      </w:r>
    </w:p>
    <w:p w:rsidR="0069211E" w:rsidRDefault="0069211E" w:rsidP="0069211E">
      <w:pPr>
        <w:ind w:left="993" w:hanging="284"/>
        <w:rPr>
          <w:rFonts w:ascii="Arial" w:hAnsi="Arial"/>
          <w:sz w:val="22"/>
        </w:rPr>
      </w:pPr>
    </w:p>
    <w:p w:rsidR="0069211E" w:rsidRDefault="0069211E" w:rsidP="0069211E">
      <w:pPr>
        <w:numPr>
          <w:ilvl w:val="0"/>
          <w:numId w:val="46"/>
        </w:numPr>
        <w:rPr>
          <w:rFonts w:ascii="Arial" w:hAnsi="Arial"/>
          <w:sz w:val="22"/>
        </w:rPr>
      </w:pPr>
      <w:r>
        <w:rPr>
          <w:rFonts w:ascii="Arial" w:hAnsi="Arial"/>
          <w:sz w:val="22"/>
        </w:rPr>
        <w:t>indien hij korter dan 3 perioden in ploegendienst heeft gewerkt: 100% gedurende de lopende periode.</w:t>
      </w:r>
    </w:p>
    <w:p w:rsidR="0069211E" w:rsidRDefault="0069211E" w:rsidP="0069211E">
      <w:pPr>
        <w:pStyle w:val="Dokument1"/>
        <w:keepNext w:val="0"/>
        <w:keepLines w:val="0"/>
        <w:tabs>
          <w:tab w:val="clear" w:pos="-720"/>
        </w:tabs>
        <w:suppressAutoHyphens w:val="0"/>
        <w:rPr>
          <w:rFonts w:ascii="Arial" w:hAnsi="Arial"/>
          <w:sz w:val="22"/>
          <w:lang w:val="nl-NL"/>
        </w:rPr>
      </w:pPr>
    </w:p>
    <w:p w:rsidR="0069211E" w:rsidRDefault="0069211E" w:rsidP="0069211E">
      <w:pPr>
        <w:numPr>
          <w:ilvl w:val="0"/>
          <w:numId w:val="46"/>
        </w:numPr>
        <w:rPr>
          <w:rFonts w:ascii="Arial" w:hAnsi="Arial"/>
          <w:sz w:val="22"/>
        </w:rPr>
      </w:pPr>
      <w:r>
        <w:rPr>
          <w:rFonts w:ascii="Arial" w:hAnsi="Arial"/>
          <w:sz w:val="22"/>
        </w:rPr>
        <w:t>indien hij langer dan 3 perioden doch korter dan 1 jaar in ploegendienst heeft gewerkt: 100% gedurende de lopende en de daaropvolgende periode.</w:t>
      </w:r>
      <w:r>
        <w:rPr>
          <w:rFonts w:ascii="Arial" w:hAnsi="Arial"/>
          <w:sz w:val="22"/>
        </w:rPr>
        <w:br/>
      </w:r>
    </w:p>
    <w:p w:rsidR="0069211E" w:rsidRDefault="0069211E" w:rsidP="0069211E">
      <w:pPr>
        <w:numPr>
          <w:ilvl w:val="0"/>
          <w:numId w:val="46"/>
        </w:numPr>
        <w:tabs>
          <w:tab w:val="clear" w:pos="1353"/>
          <w:tab w:val="num" w:pos="1418"/>
        </w:tabs>
        <w:ind w:left="1418" w:hanging="425"/>
        <w:rPr>
          <w:rFonts w:ascii="Arial" w:hAnsi="Arial"/>
          <w:sz w:val="22"/>
        </w:rPr>
      </w:pPr>
      <w:r>
        <w:rPr>
          <w:rFonts w:ascii="Arial" w:hAnsi="Arial"/>
          <w:sz w:val="22"/>
        </w:rPr>
        <w:t>langer dan 1 jaar ononderbroken ploegendienst: de nog lopende periode plus 1 periode zijn oude ploegentoeslag, en vervolgens:</w:t>
      </w:r>
    </w:p>
    <w:p w:rsidR="0069211E" w:rsidRDefault="0069211E" w:rsidP="0069211E">
      <w:pPr>
        <w:tabs>
          <w:tab w:val="num" w:pos="1418"/>
        </w:tabs>
        <w:ind w:left="1418"/>
        <w:rPr>
          <w:rFonts w:ascii="Arial" w:hAnsi="Arial"/>
          <w:sz w:val="22"/>
        </w:rPr>
      </w:pPr>
      <w:r>
        <w:rPr>
          <w:rFonts w:ascii="Arial" w:hAnsi="Arial"/>
          <w:sz w:val="22"/>
        </w:rPr>
        <w:t>2 perioden  80% v.h. verschil tussen zijn oude en zijn nieuwe ploegentoeslag;</w:t>
      </w:r>
    </w:p>
    <w:p w:rsidR="0069211E" w:rsidRDefault="0069211E" w:rsidP="0069211E">
      <w:pPr>
        <w:tabs>
          <w:tab w:val="num" w:pos="1418"/>
        </w:tabs>
        <w:ind w:left="1418"/>
        <w:rPr>
          <w:rFonts w:ascii="Arial" w:hAnsi="Arial"/>
          <w:sz w:val="22"/>
        </w:rPr>
      </w:pPr>
      <w:r>
        <w:rPr>
          <w:rFonts w:ascii="Arial" w:hAnsi="Arial"/>
          <w:sz w:val="22"/>
        </w:rPr>
        <w:t>2 perioden  60% v.h. verschil tussen zijn oude en zijn nieuwe ploegentoeslag;</w:t>
      </w:r>
    </w:p>
    <w:p w:rsidR="0069211E" w:rsidRDefault="0069211E" w:rsidP="0069211E">
      <w:pPr>
        <w:tabs>
          <w:tab w:val="num" w:pos="1418"/>
        </w:tabs>
        <w:ind w:left="1418"/>
        <w:rPr>
          <w:rFonts w:ascii="Arial" w:hAnsi="Arial"/>
          <w:sz w:val="22"/>
        </w:rPr>
      </w:pPr>
      <w:r>
        <w:rPr>
          <w:rFonts w:ascii="Arial" w:hAnsi="Arial"/>
          <w:sz w:val="22"/>
        </w:rPr>
        <w:t>1 periode    40% v.h. verschil tussen zijn oude en zijn nieuwe ploegentoeslag;</w:t>
      </w:r>
    </w:p>
    <w:p w:rsidR="0069211E" w:rsidRDefault="0069211E" w:rsidP="0069211E">
      <w:pPr>
        <w:tabs>
          <w:tab w:val="num" w:pos="1418"/>
        </w:tabs>
        <w:ind w:left="1418"/>
        <w:rPr>
          <w:rFonts w:ascii="Arial" w:hAnsi="Arial"/>
          <w:sz w:val="22"/>
        </w:rPr>
      </w:pPr>
      <w:r>
        <w:rPr>
          <w:rFonts w:ascii="Arial" w:hAnsi="Arial"/>
          <w:sz w:val="22"/>
        </w:rPr>
        <w:t>1 periode    20% v.h. verschil tussen zijn oude en zijn nieuwe ploegentoeslag.</w:t>
      </w:r>
      <w:r>
        <w:rPr>
          <w:rFonts w:ascii="Arial" w:hAnsi="Arial"/>
          <w:sz w:val="22"/>
        </w:rPr>
        <w:br/>
      </w:r>
    </w:p>
    <w:p w:rsidR="0069211E" w:rsidRDefault="0069211E" w:rsidP="0069211E">
      <w:pPr>
        <w:numPr>
          <w:ilvl w:val="0"/>
          <w:numId w:val="47"/>
        </w:numPr>
        <w:tabs>
          <w:tab w:val="left" w:pos="1276"/>
        </w:tabs>
        <w:rPr>
          <w:rFonts w:ascii="Arial" w:hAnsi="Arial"/>
          <w:sz w:val="22"/>
        </w:rPr>
      </w:pPr>
      <w:r>
        <w:rPr>
          <w:rFonts w:ascii="Arial" w:hAnsi="Arial"/>
          <w:sz w:val="22"/>
        </w:rPr>
        <w:t xml:space="preserve">langer dan 5 jaar ononderbroken ploegendienst: de nog </w:t>
      </w:r>
      <w:r w:rsidR="00870295">
        <w:rPr>
          <w:rFonts w:ascii="Arial" w:hAnsi="Arial"/>
          <w:sz w:val="22"/>
        </w:rPr>
        <w:t>l</w:t>
      </w:r>
      <w:r>
        <w:rPr>
          <w:rFonts w:ascii="Arial" w:hAnsi="Arial"/>
          <w:sz w:val="22"/>
        </w:rPr>
        <w:t xml:space="preserve">opende periode plus </w:t>
      </w:r>
    </w:p>
    <w:p w:rsidR="0069211E" w:rsidRDefault="0069211E" w:rsidP="0069211E">
      <w:pPr>
        <w:tabs>
          <w:tab w:val="left" w:pos="1276"/>
        </w:tabs>
        <w:ind w:left="993"/>
        <w:rPr>
          <w:rFonts w:ascii="Arial" w:hAnsi="Arial"/>
          <w:sz w:val="22"/>
        </w:rPr>
      </w:pPr>
      <w:r>
        <w:rPr>
          <w:rFonts w:ascii="Arial" w:hAnsi="Arial"/>
          <w:sz w:val="22"/>
        </w:rPr>
        <w:tab/>
        <w:t>1 periode zijn oude ploegentoeslag, en vervolgens:</w:t>
      </w:r>
    </w:p>
    <w:p w:rsidR="0069211E" w:rsidRDefault="0069211E" w:rsidP="0069211E">
      <w:pPr>
        <w:tabs>
          <w:tab w:val="left" w:pos="1276"/>
        </w:tabs>
        <w:ind w:left="1276"/>
        <w:rPr>
          <w:rFonts w:ascii="Arial" w:hAnsi="Arial"/>
          <w:sz w:val="22"/>
        </w:rPr>
      </w:pPr>
      <w:r>
        <w:rPr>
          <w:rFonts w:ascii="Arial" w:hAnsi="Arial"/>
          <w:sz w:val="22"/>
        </w:rPr>
        <w:t>4 perioden  80% v.h. verschil tussen zijn oude en zijn nieuwe ploegentoeslag;</w:t>
      </w:r>
    </w:p>
    <w:p w:rsidR="0069211E" w:rsidRDefault="0069211E" w:rsidP="0069211E">
      <w:pPr>
        <w:tabs>
          <w:tab w:val="left" w:pos="1276"/>
        </w:tabs>
        <w:ind w:left="1276"/>
        <w:rPr>
          <w:rFonts w:ascii="Arial" w:hAnsi="Arial"/>
          <w:sz w:val="22"/>
        </w:rPr>
      </w:pPr>
      <w:r>
        <w:rPr>
          <w:rFonts w:ascii="Arial" w:hAnsi="Arial"/>
          <w:sz w:val="22"/>
        </w:rPr>
        <w:t>4 perioden  60% v.h. verschil tussen zijn oude en zijn nieuwe ploegentoeslag;</w:t>
      </w:r>
    </w:p>
    <w:p w:rsidR="0069211E" w:rsidRDefault="0069211E" w:rsidP="0069211E">
      <w:pPr>
        <w:pStyle w:val="Dokument1"/>
        <w:keepNext w:val="0"/>
        <w:keepLines w:val="0"/>
        <w:tabs>
          <w:tab w:val="clear" w:pos="-720"/>
          <w:tab w:val="left" w:pos="993"/>
          <w:tab w:val="left" w:pos="1276"/>
        </w:tabs>
        <w:suppressAutoHyphens w:val="0"/>
        <w:ind w:left="1276"/>
        <w:rPr>
          <w:rFonts w:ascii="Arial" w:hAnsi="Arial"/>
          <w:sz w:val="22"/>
          <w:lang w:val="nl-NL"/>
        </w:rPr>
      </w:pPr>
      <w:r>
        <w:rPr>
          <w:rFonts w:ascii="Arial" w:hAnsi="Arial"/>
          <w:sz w:val="22"/>
          <w:lang w:val="nl-NL"/>
        </w:rPr>
        <w:t>3 perioden  40% v.h. verschil tussen zijn oude en zijn nieuwe ploegentoeslag;</w:t>
      </w:r>
    </w:p>
    <w:p w:rsidR="0069211E" w:rsidRDefault="0069211E" w:rsidP="0069211E">
      <w:pPr>
        <w:tabs>
          <w:tab w:val="left" w:pos="1276"/>
        </w:tabs>
        <w:ind w:left="1276"/>
        <w:rPr>
          <w:rFonts w:ascii="Arial" w:hAnsi="Arial"/>
          <w:sz w:val="22"/>
        </w:rPr>
      </w:pPr>
      <w:r>
        <w:rPr>
          <w:rFonts w:ascii="Arial" w:hAnsi="Arial"/>
          <w:sz w:val="22"/>
        </w:rPr>
        <w:t>3 perioden  20% v.h. verschil tussen zijn oude en zijn nieuwe ploegentoeslag.</w:t>
      </w:r>
    </w:p>
    <w:p w:rsidR="0069211E" w:rsidRDefault="0069211E" w:rsidP="0069211E">
      <w:pPr>
        <w:ind w:left="993"/>
        <w:rPr>
          <w:rFonts w:ascii="Arial" w:hAnsi="Arial"/>
          <w:sz w:val="22"/>
        </w:rPr>
      </w:pPr>
    </w:p>
    <w:p w:rsidR="0069211E" w:rsidRDefault="0069211E" w:rsidP="0069211E">
      <w:pPr>
        <w:numPr>
          <w:ilvl w:val="0"/>
          <w:numId w:val="47"/>
        </w:numPr>
        <w:tabs>
          <w:tab w:val="clear" w:pos="1503"/>
          <w:tab w:val="left" w:pos="993"/>
        </w:tabs>
        <w:ind w:left="1276" w:hanging="283"/>
        <w:rPr>
          <w:rFonts w:ascii="Arial" w:hAnsi="Arial"/>
          <w:sz w:val="22"/>
        </w:rPr>
      </w:pPr>
      <w:r>
        <w:rPr>
          <w:rFonts w:ascii="Arial" w:hAnsi="Arial"/>
          <w:sz w:val="22"/>
        </w:rPr>
        <w:lastRenderedPageBreak/>
        <w:t>bij 55- jarige leeftijd en ouder, mits 5 jaar onafgebroken ploegendienst: de nog lopende periode plus 1 periode zijn oude ploegentoeslag, vervolgens:</w:t>
      </w:r>
    </w:p>
    <w:p w:rsidR="0069211E" w:rsidRPr="00A74F5A" w:rsidRDefault="0069211E" w:rsidP="0069211E">
      <w:pPr>
        <w:tabs>
          <w:tab w:val="left" w:pos="993"/>
        </w:tabs>
        <w:ind w:left="993" w:hanging="993"/>
        <w:rPr>
          <w:rFonts w:ascii="Arial" w:hAnsi="Arial"/>
          <w:sz w:val="16"/>
          <w:szCs w:val="16"/>
        </w:rPr>
      </w:pPr>
    </w:p>
    <w:p w:rsidR="0069211E" w:rsidRDefault="0069211E" w:rsidP="0069211E">
      <w:pPr>
        <w:tabs>
          <w:tab w:val="left" w:pos="1276"/>
        </w:tabs>
        <w:ind w:firstLine="1276"/>
        <w:rPr>
          <w:rFonts w:ascii="Arial" w:hAnsi="Arial"/>
          <w:sz w:val="22"/>
        </w:rPr>
      </w:pPr>
      <w:r>
        <w:rPr>
          <w:rFonts w:ascii="Arial" w:hAnsi="Arial"/>
          <w:sz w:val="22"/>
        </w:rPr>
        <w:t>6 perioden  80% v.h. verschil tussen zijn oude en zijn nieuwe ploegentoeslag;</w:t>
      </w:r>
    </w:p>
    <w:p w:rsidR="0069211E" w:rsidRDefault="0069211E" w:rsidP="0069211E">
      <w:pPr>
        <w:tabs>
          <w:tab w:val="left" w:pos="1276"/>
        </w:tabs>
        <w:ind w:firstLine="1276"/>
        <w:rPr>
          <w:rFonts w:ascii="Arial" w:hAnsi="Arial"/>
          <w:sz w:val="22"/>
        </w:rPr>
      </w:pPr>
      <w:r>
        <w:rPr>
          <w:rFonts w:ascii="Arial" w:hAnsi="Arial"/>
          <w:sz w:val="22"/>
        </w:rPr>
        <w:t>6 perioden  60% v.h. verschil tussen zijn oude en zijn nieuwe ploegentoeslag;</w:t>
      </w:r>
    </w:p>
    <w:p w:rsidR="0069211E" w:rsidRDefault="0069211E" w:rsidP="0069211E">
      <w:pPr>
        <w:tabs>
          <w:tab w:val="left" w:pos="1276"/>
        </w:tabs>
        <w:ind w:firstLine="1276"/>
        <w:rPr>
          <w:rFonts w:ascii="Arial" w:hAnsi="Arial"/>
          <w:sz w:val="22"/>
        </w:rPr>
      </w:pPr>
      <w:r>
        <w:rPr>
          <w:rFonts w:ascii="Arial" w:hAnsi="Arial"/>
          <w:sz w:val="22"/>
        </w:rPr>
        <w:t>6 perioden  40% v.h. verschil tussen zijn oude en zijn nieuwe ploegentoeslag;</w:t>
      </w:r>
    </w:p>
    <w:p w:rsidR="0069211E" w:rsidRDefault="0069211E" w:rsidP="0069211E">
      <w:pPr>
        <w:tabs>
          <w:tab w:val="left" w:pos="1276"/>
        </w:tabs>
        <w:ind w:left="1276"/>
        <w:rPr>
          <w:rFonts w:ascii="Arial" w:hAnsi="Arial"/>
          <w:sz w:val="22"/>
        </w:rPr>
      </w:pPr>
      <w:r>
        <w:rPr>
          <w:rFonts w:ascii="Arial" w:hAnsi="Arial"/>
          <w:sz w:val="22"/>
        </w:rPr>
        <w:t>6 perioden  20% v.h. verschil tussen zijn oude en zijn nieuwe ploegentoeslag.</w:t>
      </w:r>
    </w:p>
    <w:p w:rsidR="0069211E" w:rsidRPr="00A74F5A" w:rsidRDefault="0069211E" w:rsidP="0069211E">
      <w:pPr>
        <w:tabs>
          <w:tab w:val="left" w:pos="1276"/>
        </w:tabs>
        <w:ind w:left="1276" w:hanging="283"/>
        <w:rPr>
          <w:rFonts w:ascii="Arial" w:hAnsi="Arial"/>
          <w:sz w:val="16"/>
          <w:szCs w:val="16"/>
        </w:rPr>
      </w:pPr>
    </w:p>
    <w:p w:rsidR="0069211E" w:rsidRDefault="0069211E" w:rsidP="0069211E">
      <w:pPr>
        <w:numPr>
          <w:ilvl w:val="0"/>
          <w:numId w:val="47"/>
        </w:numPr>
        <w:tabs>
          <w:tab w:val="left" w:pos="1276"/>
        </w:tabs>
        <w:ind w:left="1276" w:hanging="283"/>
        <w:rPr>
          <w:rFonts w:ascii="Arial" w:hAnsi="Arial"/>
          <w:sz w:val="22"/>
        </w:rPr>
      </w:pPr>
      <w:r>
        <w:rPr>
          <w:rFonts w:ascii="Arial" w:hAnsi="Arial"/>
          <w:sz w:val="22"/>
        </w:rPr>
        <w:t>Voor de bepaling van het aantal jaren ploegendienst ten behoeve van de vaststelling van de lengte van de afbouwregeling worden voor elke afbouwregeling alle dienstjaren in dezelfde of een voorafgaand hoger ploegensysteem geteld.</w:t>
      </w:r>
    </w:p>
    <w:p w:rsidR="007448EF" w:rsidRDefault="0069211E" w:rsidP="00BF72BC">
      <w:pPr>
        <w:tabs>
          <w:tab w:val="left" w:pos="1276"/>
        </w:tabs>
        <w:ind w:left="1276"/>
        <w:rPr>
          <w:rFonts w:ascii="Arial" w:hAnsi="Arial"/>
          <w:sz w:val="22"/>
        </w:rPr>
      </w:pPr>
      <w:r>
        <w:rPr>
          <w:rFonts w:ascii="Arial" w:hAnsi="Arial"/>
          <w:sz w:val="22"/>
        </w:rPr>
        <w:t>Indien ploegendienstjaren in een voorafgaande afbouwregeling volledig zijn gecompenseerd, wordt voor een volgende afbouwregeling geteld vanaf de datum, waarop de werknemer in het voorafgaande ploegensysteem begonnen is.</w:t>
      </w:r>
    </w:p>
    <w:p w:rsidR="0069211E" w:rsidRPr="00A74F5A" w:rsidRDefault="0069211E" w:rsidP="0069211E">
      <w:pPr>
        <w:tabs>
          <w:tab w:val="left" w:pos="1276"/>
        </w:tabs>
        <w:ind w:firstLine="1276"/>
        <w:rPr>
          <w:rFonts w:ascii="Arial" w:hAnsi="Arial"/>
          <w:sz w:val="16"/>
          <w:szCs w:val="16"/>
        </w:rPr>
      </w:pPr>
    </w:p>
    <w:p w:rsidR="0069211E" w:rsidRDefault="0069211E" w:rsidP="0069211E">
      <w:pPr>
        <w:tabs>
          <w:tab w:val="left" w:pos="709"/>
        </w:tabs>
        <w:rPr>
          <w:rFonts w:ascii="Arial" w:hAnsi="Arial"/>
          <w:sz w:val="22"/>
          <w:u w:val="single"/>
        </w:rPr>
      </w:pPr>
      <w:r>
        <w:rPr>
          <w:rFonts w:ascii="Arial" w:hAnsi="Arial"/>
          <w:sz w:val="22"/>
        </w:rPr>
        <w:t>3.</w:t>
      </w:r>
      <w:r>
        <w:rPr>
          <w:rFonts w:ascii="Arial" w:hAnsi="Arial"/>
          <w:sz w:val="22"/>
        </w:rPr>
        <w:tab/>
      </w:r>
      <w:r>
        <w:rPr>
          <w:rFonts w:ascii="Arial" w:hAnsi="Arial"/>
          <w:sz w:val="22"/>
          <w:u w:val="single"/>
        </w:rPr>
        <w:t>Overuren</w:t>
      </w:r>
    </w:p>
    <w:p w:rsidR="008E14A0" w:rsidRPr="006B512B" w:rsidRDefault="008E14A0" w:rsidP="000E1005">
      <w:pPr>
        <w:ind w:firstLine="708"/>
        <w:rPr>
          <w:rFonts w:ascii="Arial" w:hAnsi="Arial"/>
          <w:sz w:val="22"/>
          <w:u w:val="single"/>
        </w:rPr>
      </w:pPr>
      <w:r w:rsidRPr="006B512B">
        <w:rPr>
          <w:rFonts w:ascii="Arial" w:hAnsi="Arial"/>
          <w:sz w:val="22"/>
          <w:u w:val="single"/>
        </w:rPr>
        <w:t xml:space="preserve">Dit artikellid is alleen van toepassing voor de </w:t>
      </w:r>
      <w:r w:rsidR="00B7177F" w:rsidRPr="006B512B">
        <w:rPr>
          <w:rFonts w:ascii="Arial" w:hAnsi="Arial"/>
          <w:sz w:val="22"/>
          <w:u w:val="single"/>
        </w:rPr>
        <w:t xml:space="preserve">ORBA </w:t>
      </w:r>
      <w:r w:rsidRPr="006B512B">
        <w:rPr>
          <w:rFonts w:ascii="Arial" w:hAnsi="Arial"/>
          <w:sz w:val="22"/>
          <w:u w:val="single"/>
        </w:rPr>
        <w:t>functiegroepen</w:t>
      </w:r>
    </w:p>
    <w:p w:rsidR="008E14A0" w:rsidRDefault="008E14A0" w:rsidP="0069211E">
      <w:pPr>
        <w:tabs>
          <w:tab w:val="left" w:pos="709"/>
        </w:tabs>
        <w:rPr>
          <w:rFonts w:ascii="Arial" w:hAnsi="Arial"/>
          <w:sz w:val="22"/>
        </w:rPr>
      </w:pPr>
    </w:p>
    <w:p w:rsidR="0069211E" w:rsidRDefault="0069211E" w:rsidP="0069211E">
      <w:pPr>
        <w:ind w:left="993" w:hanging="284"/>
        <w:rPr>
          <w:rFonts w:ascii="Arial" w:hAnsi="Arial"/>
          <w:sz w:val="22"/>
        </w:rPr>
      </w:pPr>
      <w:r>
        <w:rPr>
          <w:rFonts w:ascii="Arial" w:hAnsi="Arial"/>
          <w:sz w:val="22"/>
        </w:rPr>
        <w:t>a. Overwerk wordt slechts betaald wanneer tot het verrichten van overwerk door de werkgever opdracht is gegeven.</w:t>
      </w:r>
    </w:p>
    <w:p w:rsidR="0069211E" w:rsidRPr="00A74F5A" w:rsidRDefault="0069211E" w:rsidP="0069211E">
      <w:pPr>
        <w:ind w:left="1418" w:hanging="709"/>
        <w:rPr>
          <w:rFonts w:ascii="Arial" w:hAnsi="Arial"/>
          <w:sz w:val="16"/>
          <w:szCs w:val="16"/>
        </w:rPr>
      </w:pPr>
    </w:p>
    <w:p w:rsidR="0069211E" w:rsidRDefault="0069211E" w:rsidP="0069211E">
      <w:pPr>
        <w:ind w:left="993" w:hanging="284"/>
        <w:rPr>
          <w:rFonts w:ascii="Arial" w:hAnsi="Arial"/>
          <w:sz w:val="22"/>
        </w:rPr>
      </w:pPr>
      <w:r>
        <w:rPr>
          <w:rFonts w:ascii="Arial" w:hAnsi="Arial"/>
          <w:sz w:val="22"/>
        </w:rPr>
        <w:t>b. De werknemer kan, indien hij bedrijfsvergaderingen bijwoont in eigen tijd, hiervoor compensatie verkrijgen in de vorm van vrije tijd of salaris. Deze compensatie vindt plaats op basis van 100% vergoeding.</w:t>
      </w:r>
    </w:p>
    <w:p w:rsidR="0069211E" w:rsidRPr="00A74F5A" w:rsidRDefault="0069211E" w:rsidP="0069211E">
      <w:pPr>
        <w:ind w:left="1418" w:hanging="709"/>
        <w:rPr>
          <w:rFonts w:ascii="Arial" w:hAnsi="Arial"/>
          <w:sz w:val="16"/>
          <w:szCs w:val="16"/>
        </w:rPr>
      </w:pPr>
    </w:p>
    <w:p w:rsidR="0069211E" w:rsidRDefault="0069211E" w:rsidP="0069211E">
      <w:pPr>
        <w:ind w:left="993" w:hanging="284"/>
        <w:rPr>
          <w:rFonts w:ascii="Arial" w:hAnsi="Arial" w:cs="Arial"/>
          <w:sz w:val="22"/>
          <w:szCs w:val="22"/>
        </w:rPr>
      </w:pPr>
      <w:r>
        <w:rPr>
          <w:rFonts w:ascii="Arial" w:hAnsi="Arial" w:cs="Arial"/>
          <w:sz w:val="22"/>
          <w:szCs w:val="22"/>
        </w:rPr>
        <w:t>c. De toeslag voor overuren bedraagt:</w:t>
      </w:r>
    </w:p>
    <w:p w:rsidR="0069211E" w:rsidRDefault="0069211E" w:rsidP="0069211E">
      <w:pPr>
        <w:ind w:left="993"/>
        <w:rPr>
          <w:rFonts w:ascii="Arial" w:hAnsi="Arial" w:cs="Arial"/>
          <w:sz w:val="22"/>
          <w:szCs w:val="22"/>
        </w:rPr>
      </w:pPr>
      <w:r>
        <w:rPr>
          <w:rFonts w:ascii="Arial" w:hAnsi="Arial" w:cs="Arial"/>
          <w:sz w:val="22"/>
          <w:szCs w:val="22"/>
        </w:rPr>
        <w:t>-    op ingeroosterde werkdagen     06.00 – 22.00:  50%</w:t>
      </w:r>
    </w:p>
    <w:p w:rsidR="0069211E" w:rsidRDefault="0069211E" w:rsidP="0069211E">
      <w:pPr>
        <w:ind w:left="993" w:firstLine="3402"/>
        <w:rPr>
          <w:rFonts w:ascii="Arial" w:hAnsi="Arial" w:cs="Arial"/>
          <w:sz w:val="22"/>
          <w:szCs w:val="22"/>
        </w:rPr>
      </w:pPr>
      <w:r>
        <w:rPr>
          <w:rFonts w:ascii="Arial" w:hAnsi="Arial" w:cs="Arial"/>
          <w:sz w:val="22"/>
          <w:szCs w:val="22"/>
        </w:rPr>
        <w:t>22.00 – 06.00: 100%</w:t>
      </w:r>
      <w:r>
        <w:rPr>
          <w:rFonts w:ascii="Arial" w:hAnsi="Arial" w:cs="Arial"/>
          <w:sz w:val="22"/>
          <w:szCs w:val="22"/>
        </w:rPr>
        <w:br/>
        <w:t>-    op niet-ingeroosterde dagen     </w:t>
      </w:r>
      <w:r w:rsidR="0069612D">
        <w:rPr>
          <w:rFonts w:ascii="Arial" w:hAnsi="Arial" w:cs="Arial"/>
          <w:sz w:val="22"/>
          <w:szCs w:val="22"/>
        </w:rPr>
        <w:t xml:space="preserve"> 0</w:t>
      </w:r>
      <w:r>
        <w:rPr>
          <w:rFonts w:ascii="Arial" w:hAnsi="Arial" w:cs="Arial"/>
          <w:sz w:val="22"/>
          <w:szCs w:val="22"/>
        </w:rPr>
        <w:t>6.00 – 22.00: 100%</w:t>
      </w:r>
    </w:p>
    <w:p w:rsidR="0069211E" w:rsidRDefault="0069211E" w:rsidP="0069211E">
      <w:pPr>
        <w:ind w:left="1276"/>
        <w:rPr>
          <w:rFonts w:ascii="Arial" w:hAnsi="Arial" w:cs="Arial"/>
          <w:sz w:val="22"/>
          <w:szCs w:val="22"/>
        </w:rPr>
      </w:pPr>
      <w:r>
        <w:rPr>
          <w:rFonts w:ascii="Arial" w:hAnsi="Arial" w:cs="Arial"/>
          <w:sz w:val="22"/>
          <w:szCs w:val="22"/>
        </w:rPr>
        <w:t>(weekenddagen)                         22.00 – 06.00: 100%</w:t>
      </w:r>
    </w:p>
    <w:p w:rsidR="0069211E" w:rsidRPr="00A74F5A" w:rsidRDefault="0069211E" w:rsidP="0069211E">
      <w:pPr>
        <w:ind w:left="709" w:hanging="709"/>
        <w:rPr>
          <w:rFonts w:ascii="Arial" w:hAnsi="Arial" w:cs="Arial"/>
          <w:sz w:val="16"/>
          <w:szCs w:val="16"/>
        </w:rPr>
      </w:pPr>
    </w:p>
    <w:p w:rsidR="0069211E" w:rsidRDefault="0069211E" w:rsidP="0069211E">
      <w:pPr>
        <w:ind w:left="993"/>
        <w:rPr>
          <w:rFonts w:ascii="Arial" w:hAnsi="Arial" w:cs="Arial"/>
          <w:sz w:val="22"/>
          <w:szCs w:val="22"/>
        </w:rPr>
      </w:pPr>
      <w:r>
        <w:rPr>
          <w:rFonts w:ascii="Arial" w:hAnsi="Arial" w:cs="Arial"/>
          <w:sz w:val="22"/>
          <w:szCs w:val="22"/>
        </w:rPr>
        <w:t>De toeslag wordt berekend over het basissalaris (inclusief Persoonlijke Toeslag, exclusief ploegentoeslag). Indien er bij de normale uren sprake is van ploegentoeslag, blijft deze gehandhaafd. Over de ploegentoeslag wordt geen overwerktoeslag betaald. De totale betaling over overuren in geval van ploegentoeslag bedraagt dan basissalaris + ploegentoeslag + toeslag over basissalaris inclusief Persoonlijke Toeslag.</w:t>
      </w:r>
    </w:p>
    <w:p w:rsidR="0069211E" w:rsidRPr="00A74F5A" w:rsidRDefault="0069211E" w:rsidP="0069211E">
      <w:pPr>
        <w:ind w:left="1418"/>
        <w:rPr>
          <w:rFonts w:ascii="Arial" w:hAnsi="Arial"/>
          <w:sz w:val="16"/>
          <w:szCs w:val="16"/>
        </w:rPr>
      </w:pPr>
    </w:p>
    <w:p w:rsidR="0069211E" w:rsidRDefault="0069211E" w:rsidP="0069211E">
      <w:pPr>
        <w:ind w:left="993" w:hanging="284"/>
        <w:rPr>
          <w:rFonts w:ascii="Arial" w:hAnsi="Arial"/>
          <w:sz w:val="22"/>
        </w:rPr>
      </w:pPr>
      <w:r>
        <w:rPr>
          <w:rFonts w:ascii="Arial" w:hAnsi="Arial"/>
          <w:sz w:val="22"/>
        </w:rPr>
        <w:t>d. Bij de berekening van de overuren worden deze naar boven afgerond op hele kwartieren.</w:t>
      </w:r>
    </w:p>
    <w:p w:rsidR="0069211E" w:rsidRPr="00A74F5A" w:rsidRDefault="0069211E" w:rsidP="0069211E">
      <w:pPr>
        <w:pStyle w:val="Dokument1"/>
        <w:keepNext w:val="0"/>
        <w:keepLines w:val="0"/>
        <w:tabs>
          <w:tab w:val="clear" w:pos="-720"/>
        </w:tabs>
        <w:suppressAutoHyphens w:val="0"/>
        <w:rPr>
          <w:rFonts w:ascii="Arial" w:hAnsi="Arial"/>
          <w:sz w:val="16"/>
          <w:szCs w:val="16"/>
          <w:lang w:val="nl-NL"/>
        </w:rPr>
      </w:pPr>
    </w:p>
    <w:p w:rsidR="0069211E" w:rsidRDefault="0069211E" w:rsidP="0069211E">
      <w:pPr>
        <w:ind w:left="993" w:hanging="284"/>
        <w:rPr>
          <w:rFonts w:ascii="Arial" w:hAnsi="Arial"/>
          <w:sz w:val="22"/>
        </w:rPr>
      </w:pPr>
      <w:r>
        <w:rPr>
          <w:rFonts w:ascii="Arial" w:hAnsi="Arial"/>
          <w:sz w:val="22"/>
        </w:rPr>
        <w:t>e. Geen vergoeding is verschuldigd voor inhaaluren gedurende welke na overleg in de ondernemingsraad op een of meer afdelingen boven de normale arbeidsduur wordt gewerkt, met het reeds tevoren vaststaande doel om bepaalde aangewezen uren waarop niet gewerkt werd of niet gewerkt zal worden de in artikel 9.1 genoemde Christelijke feestdagen en de vakantie niet inbegrepen, in te halen.</w:t>
      </w:r>
    </w:p>
    <w:p w:rsidR="0069211E" w:rsidRPr="00A74F5A" w:rsidRDefault="0069211E" w:rsidP="0069211E">
      <w:pPr>
        <w:ind w:left="709"/>
        <w:rPr>
          <w:rFonts w:ascii="Arial" w:hAnsi="Arial"/>
          <w:sz w:val="16"/>
          <w:szCs w:val="16"/>
        </w:rPr>
      </w:pPr>
    </w:p>
    <w:p w:rsidR="00870295" w:rsidRDefault="0069211E" w:rsidP="0069211E">
      <w:pPr>
        <w:tabs>
          <w:tab w:val="left" w:pos="993"/>
          <w:tab w:val="left" w:pos="1418"/>
        </w:tabs>
        <w:ind w:left="993" w:hanging="284"/>
        <w:rPr>
          <w:rFonts w:ascii="Arial" w:hAnsi="Arial"/>
          <w:sz w:val="22"/>
        </w:rPr>
      </w:pPr>
      <w:r>
        <w:rPr>
          <w:rFonts w:ascii="Arial" w:hAnsi="Arial"/>
          <w:sz w:val="22"/>
        </w:rPr>
        <w:t>f.</w:t>
      </w:r>
      <w:r>
        <w:rPr>
          <w:rFonts w:ascii="Arial" w:hAnsi="Arial"/>
          <w:sz w:val="22"/>
        </w:rPr>
        <w:tab/>
        <w:t>Voor een parttime werknemer geldt, dat de eventuele uren die de werknemer werkt boven het voor hem geldende rooster, maar die binnen de normale arbeidsduur blijven van een werknemer met een fulltime dienstverband, worden gezien als meeruren. Hiervoor zal aan de werknemers een meerurentoeslag betaald worden van 26%.</w:t>
      </w:r>
      <w:r>
        <w:rPr>
          <w:rFonts w:ascii="Arial" w:hAnsi="Arial"/>
          <w:sz w:val="22"/>
        </w:rPr>
        <w:br/>
      </w:r>
    </w:p>
    <w:p w:rsidR="0069211E" w:rsidRDefault="000E1005" w:rsidP="0069211E">
      <w:pPr>
        <w:tabs>
          <w:tab w:val="left" w:pos="993"/>
          <w:tab w:val="left" w:pos="1418"/>
        </w:tabs>
        <w:ind w:left="993" w:hanging="284"/>
        <w:rPr>
          <w:rFonts w:ascii="Arial" w:hAnsi="Arial"/>
          <w:sz w:val="22"/>
        </w:rPr>
      </w:pPr>
      <w:r>
        <w:rPr>
          <w:rFonts w:ascii="Arial" w:hAnsi="Arial"/>
          <w:sz w:val="22"/>
        </w:rPr>
        <w:tab/>
      </w:r>
      <w:r w:rsidR="0069211E">
        <w:rPr>
          <w:rFonts w:ascii="Arial" w:hAnsi="Arial"/>
          <w:sz w:val="22"/>
        </w:rPr>
        <w:t>Voor de overige extra uren die de werknemer werkt boven het voor hem geldende rooster en die buiten de normale arbeidsduur vallen van een werknemer met een</w:t>
      </w:r>
      <w:r w:rsidR="00A74F5A">
        <w:rPr>
          <w:rFonts w:ascii="Arial" w:hAnsi="Arial"/>
          <w:sz w:val="22"/>
        </w:rPr>
        <w:t xml:space="preserve"> </w:t>
      </w:r>
      <w:r w:rsidR="00A74F5A">
        <w:rPr>
          <w:rFonts w:ascii="Arial" w:hAnsi="Arial"/>
          <w:sz w:val="22"/>
        </w:rPr>
        <w:lastRenderedPageBreak/>
        <w:t>f</w:t>
      </w:r>
      <w:r w:rsidR="0069211E">
        <w:rPr>
          <w:rFonts w:ascii="Arial" w:hAnsi="Arial"/>
          <w:sz w:val="22"/>
        </w:rPr>
        <w:t>ulltime dienstverband, worden gezien als overuren. Hiervoor worden de overuren van parttime werknemers op dezelfde wijze berekend als de overuren van fulltime.</w:t>
      </w:r>
    </w:p>
    <w:p w:rsidR="008E14A0" w:rsidRDefault="008E14A0" w:rsidP="0069211E">
      <w:pPr>
        <w:tabs>
          <w:tab w:val="left" w:pos="993"/>
          <w:tab w:val="left" w:pos="1418"/>
        </w:tabs>
        <w:ind w:left="993" w:hanging="284"/>
        <w:rPr>
          <w:rFonts w:ascii="Arial" w:hAnsi="Arial"/>
          <w:sz w:val="22"/>
        </w:rPr>
      </w:pPr>
    </w:p>
    <w:p w:rsidR="00772420" w:rsidRPr="000E1005" w:rsidRDefault="00772420" w:rsidP="00772420">
      <w:pPr>
        <w:pStyle w:val="Kop4"/>
        <w:jc w:val="left"/>
      </w:pPr>
      <w:r w:rsidRPr="00BD3DA8">
        <w:rPr>
          <w:u w:val="none"/>
        </w:rPr>
        <w:t>4.</w:t>
      </w:r>
      <w:r w:rsidRPr="00BD3DA8">
        <w:rPr>
          <w:u w:val="none"/>
        </w:rPr>
        <w:tab/>
      </w:r>
      <w:r w:rsidRPr="000E1005">
        <w:t>Consignatieregeling</w:t>
      </w:r>
    </w:p>
    <w:p w:rsidR="00772420" w:rsidRDefault="00772420" w:rsidP="00BD3DA8">
      <w:pPr>
        <w:tabs>
          <w:tab w:val="left" w:pos="851"/>
        </w:tabs>
        <w:ind w:left="708"/>
        <w:rPr>
          <w:rFonts w:ascii="Arial" w:hAnsi="Arial" w:cs="Arial"/>
          <w:sz w:val="22"/>
          <w:szCs w:val="22"/>
        </w:rPr>
      </w:pPr>
      <w:r w:rsidRPr="00772420">
        <w:rPr>
          <w:rFonts w:ascii="Arial" w:hAnsi="Arial" w:cs="Arial"/>
          <w:sz w:val="22"/>
          <w:szCs w:val="22"/>
        </w:rPr>
        <w:t>Indien een werknemer in opdracht van de werkgever buiten zijn vastgestelde werktijden geconsigneerd is, i</w:t>
      </w:r>
      <w:r>
        <w:rPr>
          <w:rFonts w:ascii="Arial" w:hAnsi="Arial" w:cs="Arial"/>
          <w:sz w:val="22"/>
          <w:szCs w:val="22"/>
        </w:rPr>
        <w:t xml:space="preserve">s de consignatieregeling </w:t>
      </w:r>
      <w:r w:rsidRPr="00772420">
        <w:rPr>
          <w:rFonts w:ascii="Arial" w:hAnsi="Arial" w:cs="Arial"/>
          <w:sz w:val="22"/>
          <w:szCs w:val="22"/>
        </w:rPr>
        <w:t xml:space="preserve">van toepassing. </w:t>
      </w:r>
    </w:p>
    <w:p w:rsidR="00401C6C" w:rsidRPr="00772420" w:rsidRDefault="00401C6C" w:rsidP="00BD3DA8">
      <w:pPr>
        <w:tabs>
          <w:tab w:val="left" w:pos="851"/>
        </w:tabs>
        <w:ind w:left="708"/>
        <w:rPr>
          <w:rFonts w:ascii="Arial" w:hAnsi="Arial" w:cs="Arial"/>
          <w:sz w:val="22"/>
          <w:szCs w:val="22"/>
        </w:rPr>
      </w:pPr>
    </w:p>
    <w:p w:rsidR="00BF656C" w:rsidRPr="00401C6C" w:rsidRDefault="00BF656C" w:rsidP="00BD3DA8">
      <w:pPr>
        <w:tabs>
          <w:tab w:val="left" w:pos="851"/>
        </w:tabs>
        <w:ind w:left="708"/>
        <w:rPr>
          <w:rFonts w:ascii="Arial" w:hAnsi="Arial" w:cs="Arial"/>
          <w:sz w:val="22"/>
          <w:szCs w:val="22"/>
        </w:rPr>
      </w:pPr>
      <w:r w:rsidRPr="00401C6C">
        <w:rPr>
          <w:rFonts w:ascii="Arial" w:hAnsi="Arial" w:cs="Arial"/>
          <w:sz w:val="22"/>
          <w:szCs w:val="22"/>
        </w:rPr>
        <w:t xml:space="preserve">* Bij spoedoproepen tijdens consignatiedienst waarbij men vanaf een ander adres vertrekt dan het reguliere woonadres (binnen een half uur reisafstand vanaf PGI), geldt het volgende.  Op basis van de postcode van het aangepaste adres en de postcode van PGI worden de reiskosten berekend op basis van € 0,29/km volgens geldende fiscale eisen. Het maximaal aantal te declareren kilometers bedraagt </w:t>
      </w:r>
      <w:r w:rsidR="006B512B">
        <w:rPr>
          <w:rFonts w:ascii="Arial" w:hAnsi="Arial" w:cs="Arial"/>
          <w:sz w:val="22"/>
          <w:szCs w:val="22"/>
        </w:rPr>
        <w:br/>
      </w:r>
      <w:r w:rsidRPr="00401C6C">
        <w:rPr>
          <w:rFonts w:ascii="Arial" w:hAnsi="Arial" w:cs="Arial"/>
          <w:sz w:val="22"/>
          <w:szCs w:val="22"/>
        </w:rPr>
        <w:t xml:space="preserve">50 kilometer enkele reis. </w:t>
      </w:r>
    </w:p>
    <w:p w:rsidR="007448EF" w:rsidRPr="00401C6C" w:rsidRDefault="007448EF" w:rsidP="00BD3DA8">
      <w:pPr>
        <w:tabs>
          <w:tab w:val="left" w:pos="851"/>
        </w:tabs>
        <w:ind w:left="708"/>
        <w:rPr>
          <w:rFonts w:ascii="Arial" w:hAnsi="Arial" w:cs="Arial"/>
          <w:sz w:val="22"/>
          <w:szCs w:val="22"/>
        </w:rPr>
      </w:pPr>
    </w:p>
    <w:p w:rsidR="00176CC8" w:rsidRPr="009B3D75" w:rsidRDefault="00176CC8" w:rsidP="000E1005">
      <w:pPr>
        <w:ind w:left="708"/>
        <w:rPr>
          <w:rFonts w:ascii="Arial" w:hAnsi="Arial" w:cs="Arial"/>
          <w:sz w:val="22"/>
          <w:szCs w:val="22"/>
        </w:rPr>
      </w:pPr>
      <w:r w:rsidRPr="00565E3D">
        <w:rPr>
          <w:rFonts w:ascii="Arial" w:hAnsi="Arial" w:cs="Arial"/>
          <w:bCs/>
          <w:sz w:val="22"/>
          <w:szCs w:val="22"/>
          <w:u w:val="single"/>
        </w:rPr>
        <w:t>Doorwerken</w:t>
      </w:r>
      <w:r w:rsidRPr="009B3D75">
        <w:rPr>
          <w:rFonts w:ascii="Arial" w:hAnsi="Arial" w:cs="Arial"/>
          <w:sz w:val="22"/>
          <w:szCs w:val="22"/>
        </w:rPr>
        <w:br/>
        <w:t>Wanneer een geconsigneerde na een oproep om 06.00 uur nog aanwezig is, kan hij, indien hij dat wenst, doorwerken. De tijd die vanaf 06.00 uur gewerkt moet worden is acht uur minus de gewerkte “slaap-uren” plus 1 reisuur (minimaal 2 uur).</w:t>
      </w:r>
      <w:r w:rsidRPr="009B3D75">
        <w:rPr>
          <w:rFonts w:ascii="Arial" w:hAnsi="Arial" w:cs="Arial"/>
          <w:sz w:val="22"/>
          <w:szCs w:val="22"/>
        </w:rPr>
        <w:br/>
        <w:t xml:space="preserve">Bij doorwerken worden de uren tot aanvang van de normale dienst betaald als gewerkte </w:t>
      </w:r>
      <w:r w:rsidR="00BA489E">
        <w:rPr>
          <w:rFonts w:ascii="Arial" w:hAnsi="Arial" w:cs="Arial"/>
          <w:sz w:val="22"/>
          <w:szCs w:val="22"/>
        </w:rPr>
        <w:t>op</w:t>
      </w:r>
      <w:r w:rsidRPr="009B3D75">
        <w:rPr>
          <w:rFonts w:ascii="Arial" w:hAnsi="Arial" w:cs="Arial"/>
          <w:sz w:val="22"/>
          <w:szCs w:val="22"/>
        </w:rPr>
        <w:t>roepuren. De gewerkte tijd vanaf het moment van aanvang dienst wordt beschouwd als reguliere werktijd. Hiervoor geldt dus geen bijzondere vergoeding.</w:t>
      </w:r>
    </w:p>
    <w:p w:rsidR="00176CC8" w:rsidRPr="00767642" w:rsidRDefault="00176CC8" w:rsidP="00030555">
      <w:pPr>
        <w:tabs>
          <w:tab w:val="left" w:pos="680"/>
          <w:tab w:val="left" w:pos="1247"/>
        </w:tabs>
        <w:suppressAutoHyphens/>
        <w:ind w:left="680"/>
        <w:rPr>
          <w:rFonts w:ascii="Arial" w:hAnsi="Arial" w:cs="Arial"/>
          <w:sz w:val="20"/>
        </w:rPr>
      </w:pPr>
      <w:r w:rsidRPr="009B3D75">
        <w:rPr>
          <w:rFonts w:ascii="Arial" w:hAnsi="Arial" w:cs="Arial"/>
          <w:sz w:val="22"/>
          <w:szCs w:val="22"/>
        </w:rPr>
        <w:t>Voor wat betreft de vergoeding van reiskosten zal in een dergelijk geval zowel de heen- als de terugweg vergoed worden confor</w:t>
      </w:r>
      <w:r>
        <w:rPr>
          <w:rFonts w:ascii="Arial" w:hAnsi="Arial" w:cs="Arial"/>
          <w:sz w:val="22"/>
          <w:szCs w:val="22"/>
        </w:rPr>
        <w:t>m de consignatiedienstregeling.</w:t>
      </w:r>
    </w:p>
    <w:p w:rsidR="00485803" w:rsidRDefault="00485803">
      <w:pPr>
        <w:spacing w:after="200" w:line="276" w:lineRule="auto"/>
        <w:rPr>
          <w:rFonts w:ascii="Arial" w:hAnsi="Arial"/>
          <w:sz w:val="22"/>
          <w:u w:val="single"/>
        </w:rPr>
      </w:pPr>
      <w:r>
        <w:rPr>
          <w:rFonts w:ascii="Arial" w:hAnsi="Arial"/>
          <w:sz w:val="22"/>
          <w:u w:val="single"/>
        </w:rPr>
        <w:br w:type="page"/>
      </w:r>
    </w:p>
    <w:p w:rsidR="0069211E" w:rsidRDefault="0069211E" w:rsidP="0005020B">
      <w:pPr>
        <w:pStyle w:val="Kop4"/>
        <w:jc w:val="left"/>
      </w:pPr>
      <w:r w:rsidRPr="00565E3D">
        <w:rPr>
          <w:b/>
        </w:rPr>
        <w:lastRenderedPageBreak/>
        <w:t>Artikel 9</w:t>
      </w:r>
      <w:r w:rsidR="0005020B">
        <w:rPr>
          <w:b/>
          <w:u w:val="none"/>
        </w:rPr>
        <w:tab/>
      </w:r>
      <w:r w:rsidRPr="0005020B">
        <w:rPr>
          <w:b/>
        </w:rPr>
        <w:t>Christelijke en nationale feestdagen</w:t>
      </w:r>
    </w:p>
    <w:p w:rsidR="0069211E" w:rsidRDefault="0069211E" w:rsidP="0069211E">
      <w:pPr>
        <w:rPr>
          <w:rFonts w:ascii="Arial" w:hAnsi="Arial"/>
          <w:sz w:val="22"/>
        </w:rPr>
      </w:pPr>
    </w:p>
    <w:p w:rsidR="0069211E" w:rsidRDefault="0069211E" w:rsidP="0069211E">
      <w:pPr>
        <w:ind w:left="720" w:hanging="720"/>
        <w:rPr>
          <w:rFonts w:ascii="Arial" w:hAnsi="Arial"/>
          <w:sz w:val="22"/>
        </w:rPr>
      </w:pPr>
      <w:r>
        <w:rPr>
          <w:rFonts w:ascii="Arial" w:hAnsi="Arial"/>
          <w:sz w:val="22"/>
        </w:rPr>
        <w:t>1.</w:t>
      </w:r>
      <w:r>
        <w:rPr>
          <w:rFonts w:ascii="Arial" w:hAnsi="Arial"/>
          <w:sz w:val="22"/>
        </w:rPr>
        <w:tab/>
        <w:t xml:space="preserve">Op nieuwjaarsdag, tweede paasdag, Hemelvaartsdag, tweede pinksterdag, eerste en tweede kerstdag en </w:t>
      </w:r>
      <w:r w:rsidR="008E14A0">
        <w:rPr>
          <w:rFonts w:ascii="Arial" w:hAnsi="Arial"/>
          <w:sz w:val="22"/>
        </w:rPr>
        <w:t xml:space="preserve">Koningsdag </w:t>
      </w:r>
      <w:r>
        <w:rPr>
          <w:rFonts w:ascii="Arial" w:hAnsi="Arial"/>
          <w:sz w:val="22"/>
        </w:rPr>
        <w:t>wordt, voor zover deze dagen op een werkdag vallen vrijaf gegeven met behoud van salaris.</w:t>
      </w:r>
    </w:p>
    <w:p w:rsidR="0069211E" w:rsidRDefault="0069211E" w:rsidP="0069211E">
      <w:pPr>
        <w:ind w:left="720"/>
        <w:rPr>
          <w:rFonts w:ascii="Arial" w:hAnsi="Arial"/>
          <w:sz w:val="22"/>
        </w:rPr>
      </w:pPr>
      <w:r>
        <w:rPr>
          <w:rFonts w:ascii="Arial" w:hAnsi="Arial"/>
          <w:sz w:val="22"/>
        </w:rPr>
        <w:t>Daarnaast zal op oudejaarsdag en de dag voor Kerstmis de middagdienst eindigen om 18.00 uur met behoud van salaris.</w:t>
      </w:r>
    </w:p>
    <w:p w:rsidR="0069211E" w:rsidRDefault="0069211E" w:rsidP="0069211E">
      <w:pPr>
        <w:ind w:left="720"/>
        <w:rPr>
          <w:rFonts w:ascii="Arial" w:hAnsi="Arial"/>
          <w:sz w:val="22"/>
        </w:rPr>
      </w:pPr>
      <w:r>
        <w:rPr>
          <w:rFonts w:ascii="Arial" w:hAnsi="Arial"/>
          <w:sz w:val="22"/>
        </w:rPr>
        <w:t>Deze dagen komen niet in mindering van het aantal krachtens artikel 11 lid 6 geldende vakantiedagen.</w:t>
      </w:r>
    </w:p>
    <w:p w:rsidR="0069211E" w:rsidRDefault="0069211E" w:rsidP="0069211E">
      <w:pPr>
        <w:rPr>
          <w:rFonts w:ascii="Arial" w:hAnsi="Arial"/>
          <w:sz w:val="22"/>
        </w:rPr>
      </w:pPr>
    </w:p>
    <w:p w:rsidR="0069211E" w:rsidRDefault="0069211E" w:rsidP="0069211E">
      <w:pPr>
        <w:ind w:left="720" w:hanging="720"/>
        <w:rPr>
          <w:rFonts w:ascii="Arial" w:hAnsi="Arial"/>
          <w:sz w:val="22"/>
        </w:rPr>
      </w:pPr>
      <w:r>
        <w:rPr>
          <w:rFonts w:ascii="Arial" w:hAnsi="Arial"/>
          <w:sz w:val="22"/>
        </w:rPr>
        <w:t>2.</w:t>
      </w:r>
      <w:r>
        <w:rPr>
          <w:rFonts w:ascii="Arial" w:hAnsi="Arial"/>
          <w:sz w:val="22"/>
        </w:rPr>
        <w:tab/>
        <w:t>Voor de 3-ploegendienst en de semi-continudienst wordt de nachtdienst aanvangende op de dag onmiddellijk voorafgaande aan Christelijke of Nationale feestdagen een vrije dienst met behoud van salaris. Bij afwezigheid bestaat geen recht op compensatie.</w:t>
      </w:r>
    </w:p>
    <w:p w:rsidR="0069211E" w:rsidRDefault="0069211E" w:rsidP="0069211E">
      <w:pPr>
        <w:rPr>
          <w:rFonts w:ascii="Arial" w:hAnsi="Arial"/>
          <w:sz w:val="22"/>
        </w:rPr>
      </w:pPr>
    </w:p>
    <w:p w:rsidR="0069211E" w:rsidRDefault="0069211E" w:rsidP="0069211E">
      <w:pPr>
        <w:ind w:left="720" w:hanging="720"/>
        <w:rPr>
          <w:rFonts w:ascii="Arial" w:hAnsi="Arial"/>
          <w:sz w:val="22"/>
        </w:rPr>
      </w:pPr>
      <w:r>
        <w:rPr>
          <w:rFonts w:ascii="Arial" w:hAnsi="Arial"/>
          <w:sz w:val="22"/>
        </w:rPr>
        <w:t>3.</w:t>
      </w:r>
      <w:r>
        <w:rPr>
          <w:rFonts w:ascii="Arial" w:hAnsi="Arial"/>
          <w:sz w:val="22"/>
        </w:rPr>
        <w:tab/>
        <w:t>Werknemers in de 5- ploegendienst hebben geen recht op extra beloning voor het volgens rooster werken op feestdagen.</w:t>
      </w:r>
    </w:p>
    <w:p w:rsidR="00541D04" w:rsidRDefault="00541D04" w:rsidP="0069211E">
      <w:pPr>
        <w:ind w:left="2160" w:firstLine="720"/>
        <w:rPr>
          <w:rFonts w:ascii="Arial" w:hAnsi="Arial" w:cs="Arial"/>
          <w:sz w:val="22"/>
          <w:u w:val="single"/>
        </w:rPr>
      </w:pPr>
    </w:p>
    <w:p w:rsidR="0069612D" w:rsidRDefault="0069612D">
      <w:pPr>
        <w:spacing w:after="200" w:line="276" w:lineRule="auto"/>
        <w:rPr>
          <w:rFonts w:ascii="Arial" w:hAnsi="Arial" w:cs="Arial"/>
          <w:sz w:val="22"/>
          <w:u w:val="single"/>
        </w:rPr>
      </w:pPr>
      <w:r>
        <w:rPr>
          <w:rFonts w:ascii="Arial" w:hAnsi="Arial" w:cs="Arial"/>
          <w:sz w:val="22"/>
          <w:u w:val="single"/>
        </w:rPr>
        <w:br w:type="page"/>
      </w:r>
    </w:p>
    <w:p w:rsidR="0069211E" w:rsidRDefault="0069211E" w:rsidP="0005020B">
      <w:pPr>
        <w:rPr>
          <w:rFonts w:ascii="Arial" w:hAnsi="Arial"/>
          <w:sz w:val="22"/>
        </w:rPr>
      </w:pPr>
      <w:r w:rsidRPr="00565E3D">
        <w:rPr>
          <w:rFonts w:ascii="Arial" w:hAnsi="Arial" w:cs="Arial"/>
          <w:b/>
          <w:sz w:val="22"/>
          <w:u w:val="single"/>
        </w:rPr>
        <w:lastRenderedPageBreak/>
        <w:t>Artikel 10</w:t>
      </w:r>
      <w:r w:rsidR="0005020B">
        <w:rPr>
          <w:rFonts w:ascii="Arial" w:hAnsi="Arial" w:cs="Arial"/>
          <w:b/>
          <w:sz w:val="22"/>
        </w:rPr>
        <w:tab/>
      </w:r>
      <w:r w:rsidRPr="0005020B">
        <w:rPr>
          <w:rFonts w:ascii="Arial" w:hAnsi="Arial"/>
          <w:b/>
          <w:sz w:val="22"/>
          <w:u w:val="single"/>
        </w:rPr>
        <w:t>Verzuim</w:t>
      </w:r>
    </w:p>
    <w:p w:rsidR="0069211E" w:rsidRDefault="0069211E" w:rsidP="0069211E">
      <w:pPr>
        <w:rPr>
          <w:rFonts w:ascii="Arial" w:hAnsi="Arial"/>
          <w:sz w:val="22"/>
        </w:rPr>
      </w:pPr>
    </w:p>
    <w:p w:rsidR="0069211E" w:rsidRDefault="0069211E" w:rsidP="0069211E">
      <w:pPr>
        <w:rPr>
          <w:rFonts w:ascii="Arial" w:hAnsi="Arial"/>
          <w:sz w:val="22"/>
        </w:rPr>
      </w:pPr>
      <w:r>
        <w:rPr>
          <w:rFonts w:ascii="Arial" w:hAnsi="Arial"/>
          <w:sz w:val="22"/>
        </w:rPr>
        <w:t>1.</w:t>
      </w:r>
      <w:r>
        <w:rPr>
          <w:rFonts w:ascii="Arial" w:hAnsi="Arial"/>
          <w:sz w:val="22"/>
        </w:rPr>
        <w:tab/>
      </w:r>
      <w:r>
        <w:rPr>
          <w:rFonts w:ascii="Arial" w:hAnsi="Arial"/>
          <w:sz w:val="22"/>
          <w:u w:val="single"/>
        </w:rPr>
        <w:t>Kort verzuim</w:t>
      </w:r>
    </w:p>
    <w:p w:rsidR="0069211E" w:rsidRDefault="0069211E" w:rsidP="0069211E">
      <w:pPr>
        <w:ind w:left="720"/>
        <w:rPr>
          <w:rFonts w:ascii="Arial" w:hAnsi="Arial"/>
          <w:sz w:val="22"/>
        </w:rPr>
      </w:pPr>
      <w:r>
        <w:rPr>
          <w:rFonts w:ascii="Arial" w:hAnsi="Arial"/>
          <w:sz w:val="22"/>
        </w:rPr>
        <w:t>Aan de werknemer, voor wie wegens bijzondere omstandigheden (kort) verzuim binnen de arbeidstijd noodzakelijk is, wordt hiervoor onder bepaalde voorwaarden toestemming verleend.</w:t>
      </w:r>
    </w:p>
    <w:p w:rsidR="0069211E" w:rsidRDefault="0069211E" w:rsidP="0069211E">
      <w:pPr>
        <w:rPr>
          <w:rFonts w:ascii="Arial" w:hAnsi="Arial"/>
          <w:sz w:val="22"/>
        </w:rPr>
      </w:pPr>
    </w:p>
    <w:p w:rsidR="0069211E" w:rsidRDefault="0069211E" w:rsidP="0069211E">
      <w:pPr>
        <w:ind w:left="720" w:hanging="720"/>
        <w:rPr>
          <w:rFonts w:ascii="Arial" w:hAnsi="Arial"/>
          <w:sz w:val="22"/>
        </w:rPr>
      </w:pPr>
      <w:r>
        <w:rPr>
          <w:rFonts w:ascii="Arial" w:hAnsi="Arial"/>
          <w:sz w:val="22"/>
        </w:rPr>
        <w:t>2.</w:t>
      </w:r>
      <w:r>
        <w:rPr>
          <w:rFonts w:ascii="Arial" w:hAnsi="Arial"/>
          <w:sz w:val="22"/>
        </w:rPr>
        <w:tab/>
        <w:t>Bij zodanig verzuim wordt het salaris doorbetaald in de hieronder opgenomen gevallen tot de daarbij vermelde duur:</w:t>
      </w:r>
    </w:p>
    <w:p w:rsidR="0069211E" w:rsidRDefault="0069211E" w:rsidP="0069211E">
      <w:pPr>
        <w:rPr>
          <w:rFonts w:ascii="Arial" w:hAnsi="Arial"/>
          <w:sz w:val="22"/>
        </w:rPr>
      </w:pPr>
    </w:p>
    <w:p w:rsidR="0069211E" w:rsidRDefault="0069211E" w:rsidP="0069211E">
      <w:pPr>
        <w:ind w:firstLine="720"/>
        <w:rPr>
          <w:rFonts w:ascii="Arial" w:hAnsi="Arial"/>
          <w:sz w:val="22"/>
        </w:rPr>
      </w:pPr>
      <w:r>
        <w:rPr>
          <w:rFonts w:ascii="Arial" w:hAnsi="Arial"/>
          <w:sz w:val="22"/>
        </w:rPr>
        <w:t>a.</w:t>
      </w:r>
      <w:r>
        <w:rPr>
          <w:rFonts w:ascii="Arial" w:hAnsi="Arial"/>
          <w:sz w:val="22"/>
        </w:rPr>
        <w:tab/>
        <w:t>over 4 dagen:</w:t>
      </w:r>
    </w:p>
    <w:p w:rsidR="0069211E" w:rsidRDefault="0069211E" w:rsidP="0069211E">
      <w:pPr>
        <w:numPr>
          <w:ilvl w:val="0"/>
          <w:numId w:val="32"/>
        </w:numPr>
        <w:tabs>
          <w:tab w:val="clear" w:pos="360"/>
          <w:tab w:val="num" w:pos="1800"/>
        </w:tabs>
        <w:ind w:left="1800"/>
        <w:rPr>
          <w:rFonts w:ascii="Arial" w:hAnsi="Arial"/>
          <w:sz w:val="22"/>
        </w:rPr>
      </w:pPr>
      <w:r>
        <w:rPr>
          <w:rFonts w:ascii="Arial" w:hAnsi="Arial"/>
          <w:sz w:val="22"/>
        </w:rPr>
        <w:t>bij overlijden van de echtgeno(o)t(e);</w:t>
      </w:r>
    </w:p>
    <w:p w:rsidR="0069211E" w:rsidRDefault="0069211E" w:rsidP="0069211E">
      <w:pPr>
        <w:numPr>
          <w:ilvl w:val="0"/>
          <w:numId w:val="33"/>
        </w:numPr>
        <w:tabs>
          <w:tab w:val="clear" w:pos="360"/>
          <w:tab w:val="num" w:pos="1800"/>
        </w:tabs>
        <w:ind w:left="1800"/>
        <w:rPr>
          <w:rFonts w:ascii="Arial" w:hAnsi="Arial"/>
          <w:sz w:val="22"/>
        </w:rPr>
      </w:pPr>
      <w:r>
        <w:rPr>
          <w:rFonts w:ascii="Arial" w:hAnsi="Arial"/>
          <w:sz w:val="22"/>
        </w:rPr>
        <w:t>bij overlijden van een inwonend kind.</w:t>
      </w:r>
    </w:p>
    <w:p w:rsidR="0069211E" w:rsidRDefault="0069211E" w:rsidP="0069211E">
      <w:pPr>
        <w:ind w:left="720" w:firstLine="780"/>
        <w:rPr>
          <w:rFonts w:ascii="Arial" w:hAnsi="Arial"/>
          <w:sz w:val="22"/>
        </w:rPr>
      </w:pPr>
    </w:p>
    <w:p w:rsidR="0069211E" w:rsidRDefault="0069211E" w:rsidP="0069211E">
      <w:pPr>
        <w:ind w:firstLine="720"/>
        <w:rPr>
          <w:rFonts w:ascii="Arial" w:hAnsi="Arial"/>
          <w:sz w:val="22"/>
        </w:rPr>
      </w:pPr>
      <w:r>
        <w:rPr>
          <w:rFonts w:ascii="Arial" w:hAnsi="Arial"/>
          <w:sz w:val="22"/>
        </w:rPr>
        <w:t>b.</w:t>
      </w:r>
      <w:r>
        <w:rPr>
          <w:rFonts w:ascii="Arial" w:hAnsi="Arial"/>
          <w:sz w:val="22"/>
        </w:rPr>
        <w:tab/>
        <w:t>over 2 dagen:</w:t>
      </w:r>
    </w:p>
    <w:p w:rsidR="0069211E" w:rsidRDefault="0069211E" w:rsidP="0069211E">
      <w:pPr>
        <w:numPr>
          <w:ilvl w:val="0"/>
          <w:numId w:val="33"/>
        </w:numPr>
        <w:tabs>
          <w:tab w:val="clear" w:pos="360"/>
          <w:tab w:val="num" w:pos="1800"/>
        </w:tabs>
        <w:ind w:left="1800"/>
        <w:rPr>
          <w:rFonts w:ascii="Arial" w:hAnsi="Arial"/>
          <w:sz w:val="22"/>
        </w:rPr>
      </w:pPr>
      <w:r>
        <w:rPr>
          <w:rFonts w:ascii="Arial" w:hAnsi="Arial"/>
          <w:sz w:val="22"/>
        </w:rPr>
        <w:t>bij wettelijk of kerkelijk huwelijk van de werknemer;</w:t>
      </w:r>
    </w:p>
    <w:p w:rsidR="0069211E" w:rsidRDefault="0069211E" w:rsidP="0069211E">
      <w:pPr>
        <w:numPr>
          <w:ilvl w:val="0"/>
          <w:numId w:val="34"/>
        </w:numPr>
        <w:tabs>
          <w:tab w:val="clear" w:pos="360"/>
          <w:tab w:val="num" w:pos="1778"/>
        </w:tabs>
        <w:ind w:left="1800"/>
        <w:rPr>
          <w:rFonts w:ascii="Arial" w:hAnsi="Arial"/>
          <w:sz w:val="22"/>
        </w:rPr>
      </w:pPr>
      <w:r>
        <w:rPr>
          <w:rFonts w:ascii="Arial" w:hAnsi="Arial"/>
          <w:sz w:val="22"/>
        </w:rPr>
        <w:t>bij overlijden van een niet inwonend kind;</w:t>
      </w:r>
    </w:p>
    <w:p w:rsidR="0069211E" w:rsidRDefault="0069211E" w:rsidP="0069211E">
      <w:pPr>
        <w:numPr>
          <w:ilvl w:val="0"/>
          <w:numId w:val="34"/>
        </w:numPr>
        <w:tabs>
          <w:tab w:val="clear" w:pos="360"/>
          <w:tab w:val="num" w:pos="1778"/>
        </w:tabs>
        <w:ind w:left="1800"/>
        <w:rPr>
          <w:rFonts w:ascii="Arial" w:hAnsi="Arial"/>
          <w:sz w:val="22"/>
        </w:rPr>
      </w:pPr>
      <w:r>
        <w:rPr>
          <w:rFonts w:ascii="Arial" w:hAnsi="Arial"/>
          <w:sz w:val="22"/>
        </w:rPr>
        <w:t>bij overlijden van een der ouders.</w:t>
      </w:r>
    </w:p>
    <w:p w:rsidR="0069211E" w:rsidRDefault="0069211E" w:rsidP="0069211E">
      <w:pPr>
        <w:ind w:left="1701" w:hanging="81"/>
        <w:rPr>
          <w:rFonts w:ascii="Arial" w:hAnsi="Arial"/>
          <w:sz w:val="22"/>
        </w:rPr>
      </w:pPr>
    </w:p>
    <w:p w:rsidR="0069211E" w:rsidRDefault="0069211E" w:rsidP="0069211E">
      <w:pPr>
        <w:ind w:firstLine="720"/>
        <w:rPr>
          <w:rFonts w:ascii="Arial" w:hAnsi="Arial"/>
          <w:sz w:val="22"/>
        </w:rPr>
      </w:pPr>
      <w:r>
        <w:rPr>
          <w:rFonts w:ascii="Arial" w:hAnsi="Arial"/>
          <w:sz w:val="22"/>
        </w:rPr>
        <w:t>c.</w:t>
      </w:r>
      <w:r>
        <w:rPr>
          <w:rFonts w:ascii="Arial" w:hAnsi="Arial"/>
          <w:sz w:val="22"/>
        </w:rPr>
        <w:tab/>
        <w:t>over 1 dag:</w:t>
      </w:r>
    </w:p>
    <w:p w:rsidR="0069211E" w:rsidRDefault="0069211E" w:rsidP="0069211E">
      <w:pPr>
        <w:numPr>
          <w:ilvl w:val="0"/>
          <w:numId w:val="35"/>
        </w:numPr>
        <w:tabs>
          <w:tab w:val="clear" w:pos="360"/>
          <w:tab w:val="num" w:pos="1800"/>
        </w:tabs>
        <w:ind w:left="1800"/>
        <w:rPr>
          <w:rFonts w:ascii="Arial" w:hAnsi="Arial"/>
          <w:sz w:val="22"/>
        </w:rPr>
      </w:pPr>
      <w:r>
        <w:rPr>
          <w:rFonts w:ascii="Arial" w:hAnsi="Arial"/>
          <w:sz w:val="22"/>
        </w:rPr>
        <w:t>bij bevalling van de echtgenote;</w:t>
      </w:r>
    </w:p>
    <w:p w:rsidR="0069211E" w:rsidRDefault="0069211E" w:rsidP="0069211E">
      <w:pPr>
        <w:numPr>
          <w:ilvl w:val="0"/>
          <w:numId w:val="36"/>
        </w:numPr>
        <w:tabs>
          <w:tab w:val="clear" w:pos="360"/>
          <w:tab w:val="num" w:pos="1800"/>
        </w:tabs>
        <w:ind w:left="1800"/>
        <w:rPr>
          <w:rFonts w:ascii="Arial" w:hAnsi="Arial"/>
          <w:sz w:val="22"/>
        </w:rPr>
      </w:pPr>
      <w:r>
        <w:rPr>
          <w:rFonts w:ascii="Arial" w:hAnsi="Arial"/>
          <w:sz w:val="22"/>
        </w:rPr>
        <w:t>bij 25- of 40- jarig huwelijk van de werknemer;</w:t>
      </w:r>
    </w:p>
    <w:p w:rsidR="0069211E" w:rsidRDefault="0069211E" w:rsidP="0069211E">
      <w:pPr>
        <w:numPr>
          <w:ilvl w:val="0"/>
          <w:numId w:val="37"/>
        </w:numPr>
        <w:tabs>
          <w:tab w:val="clear" w:pos="360"/>
          <w:tab w:val="num" w:pos="1800"/>
        </w:tabs>
        <w:ind w:left="1800"/>
        <w:rPr>
          <w:rFonts w:ascii="Arial" w:hAnsi="Arial"/>
          <w:sz w:val="22"/>
        </w:rPr>
      </w:pPr>
      <w:r>
        <w:rPr>
          <w:rFonts w:ascii="Arial" w:hAnsi="Arial"/>
          <w:sz w:val="22"/>
        </w:rPr>
        <w:t>bij 25-, 40-, 50- of 60- jarig huwelijk van de ouders of schoonouders van de werknemer, alsmede 50- of 60- jarig huwelijk van de grootouders van de werknemer of zijn echtgeno(o)t(e);</w:t>
      </w:r>
    </w:p>
    <w:p w:rsidR="0069211E" w:rsidRDefault="0069211E" w:rsidP="0069211E">
      <w:pPr>
        <w:numPr>
          <w:ilvl w:val="0"/>
          <w:numId w:val="38"/>
        </w:numPr>
        <w:tabs>
          <w:tab w:val="clear" w:pos="360"/>
          <w:tab w:val="num" w:pos="1800"/>
        </w:tabs>
        <w:ind w:left="1800"/>
        <w:rPr>
          <w:rFonts w:ascii="Arial" w:hAnsi="Arial"/>
          <w:sz w:val="22"/>
        </w:rPr>
      </w:pPr>
      <w:r>
        <w:rPr>
          <w:rFonts w:ascii="Arial" w:hAnsi="Arial"/>
          <w:sz w:val="22"/>
        </w:rPr>
        <w:t>bij huwelijk van een kind of pleegkind, broer, zuster, alsmede bij huwelijk van broers of zusters van de echtgeno(o)t(e);</w:t>
      </w:r>
    </w:p>
    <w:p w:rsidR="0069211E" w:rsidRDefault="0069211E" w:rsidP="0069211E">
      <w:pPr>
        <w:numPr>
          <w:ilvl w:val="0"/>
          <w:numId w:val="39"/>
        </w:numPr>
        <w:tabs>
          <w:tab w:val="clear" w:pos="360"/>
          <w:tab w:val="num" w:pos="1800"/>
        </w:tabs>
        <w:ind w:left="1800"/>
        <w:rPr>
          <w:rFonts w:ascii="Arial" w:hAnsi="Arial"/>
          <w:sz w:val="22"/>
        </w:rPr>
      </w:pPr>
      <w:r>
        <w:rPr>
          <w:rFonts w:ascii="Arial" w:hAnsi="Arial"/>
          <w:sz w:val="22"/>
        </w:rPr>
        <w:t>bij overlijden of voor het bijwonen van de begrafenis van: één der grootouders van de werknemer of van zijn/haar echtgeno(o)t(e);</w:t>
      </w:r>
    </w:p>
    <w:p w:rsidR="0069211E" w:rsidRDefault="0069211E" w:rsidP="0069211E">
      <w:pPr>
        <w:numPr>
          <w:ilvl w:val="0"/>
          <w:numId w:val="3"/>
        </w:numPr>
        <w:tabs>
          <w:tab w:val="clear" w:pos="720"/>
          <w:tab w:val="num" w:pos="2160"/>
        </w:tabs>
        <w:ind w:left="2160"/>
        <w:rPr>
          <w:rFonts w:ascii="Arial" w:hAnsi="Arial"/>
          <w:sz w:val="22"/>
        </w:rPr>
      </w:pPr>
      <w:r>
        <w:rPr>
          <w:rFonts w:ascii="Arial" w:hAnsi="Arial"/>
          <w:sz w:val="22"/>
        </w:rPr>
        <w:t>een zuster;</w:t>
      </w:r>
    </w:p>
    <w:p w:rsidR="0069211E" w:rsidRDefault="0069211E" w:rsidP="0069211E">
      <w:pPr>
        <w:numPr>
          <w:ilvl w:val="0"/>
          <w:numId w:val="4"/>
        </w:numPr>
        <w:tabs>
          <w:tab w:val="clear" w:pos="720"/>
          <w:tab w:val="num" w:pos="2160"/>
        </w:tabs>
        <w:ind w:left="2160"/>
        <w:rPr>
          <w:rFonts w:ascii="Arial" w:hAnsi="Arial"/>
          <w:sz w:val="22"/>
        </w:rPr>
      </w:pPr>
      <w:r>
        <w:rPr>
          <w:rFonts w:ascii="Arial" w:hAnsi="Arial"/>
          <w:sz w:val="22"/>
        </w:rPr>
        <w:t>een broer;</w:t>
      </w:r>
    </w:p>
    <w:p w:rsidR="0069211E" w:rsidRDefault="0069211E" w:rsidP="0069211E">
      <w:pPr>
        <w:numPr>
          <w:ilvl w:val="0"/>
          <w:numId w:val="5"/>
        </w:numPr>
        <w:tabs>
          <w:tab w:val="clear" w:pos="720"/>
          <w:tab w:val="num" w:pos="2160"/>
        </w:tabs>
        <w:ind w:left="2160"/>
        <w:rPr>
          <w:rFonts w:ascii="Arial" w:hAnsi="Arial"/>
          <w:sz w:val="22"/>
        </w:rPr>
      </w:pPr>
      <w:r>
        <w:rPr>
          <w:rFonts w:ascii="Arial" w:hAnsi="Arial"/>
          <w:sz w:val="22"/>
        </w:rPr>
        <w:t>een der schoonouders;</w:t>
      </w:r>
    </w:p>
    <w:p w:rsidR="0069211E" w:rsidRDefault="0069211E" w:rsidP="0069211E">
      <w:pPr>
        <w:numPr>
          <w:ilvl w:val="0"/>
          <w:numId w:val="6"/>
        </w:numPr>
        <w:tabs>
          <w:tab w:val="clear" w:pos="720"/>
          <w:tab w:val="num" w:pos="2160"/>
        </w:tabs>
        <w:ind w:left="2160"/>
        <w:rPr>
          <w:rFonts w:ascii="Arial" w:hAnsi="Arial"/>
          <w:sz w:val="22"/>
        </w:rPr>
      </w:pPr>
      <w:r>
        <w:rPr>
          <w:rFonts w:ascii="Arial" w:hAnsi="Arial"/>
          <w:sz w:val="22"/>
        </w:rPr>
        <w:t>een schoonzuster;</w:t>
      </w:r>
    </w:p>
    <w:p w:rsidR="0069211E" w:rsidRDefault="0069211E" w:rsidP="0069211E">
      <w:pPr>
        <w:numPr>
          <w:ilvl w:val="0"/>
          <w:numId w:val="7"/>
        </w:numPr>
        <w:tabs>
          <w:tab w:val="clear" w:pos="720"/>
          <w:tab w:val="num" w:pos="2160"/>
        </w:tabs>
        <w:ind w:left="2160"/>
        <w:rPr>
          <w:rFonts w:ascii="Arial" w:hAnsi="Arial"/>
          <w:sz w:val="22"/>
        </w:rPr>
      </w:pPr>
      <w:r>
        <w:rPr>
          <w:rFonts w:ascii="Arial" w:hAnsi="Arial"/>
          <w:sz w:val="22"/>
        </w:rPr>
        <w:t>een zwager;</w:t>
      </w:r>
    </w:p>
    <w:p w:rsidR="0069211E" w:rsidRDefault="0069211E" w:rsidP="0069211E">
      <w:pPr>
        <w:numPr>
          <w:ilvl w:val="0"/>
          <w:numId w:val="8"/>
        </w:numPr>
        <w:tabs>
          <w:tab w:val="clear" w:pos="720"/>
          <w:tab w:val="num" w:pos="2160"/>
        </w:tabs>
        <w:ind w:left="2160"/>
        <w:rPr>
          <w:rFonts w:ascii="Arial" w:hAnsi="Arial"/>
          <w:sz w:val="22"/>
        </w:rPr>
      </w:pPr>
      <w:r>
        <w:rPr>
          <w:rFonts w:ascii="Arial" w:hAnsi="Arial"/>
          <w:sz w:val="22"/>
        </w:rPr>
        <w:t>een schoondochter;</w:t>
      </w:r>
    </w:p>
    <w:p w:rsidR="0069211E" w:rsidRDefault="0069211E" w:rsidP="0069211E">
      <w:pPr>
        <w:numPr>
          <w:ilvl w:val="0"/>
          <w:numId w:val="9"/>
        </w:numPr>
        <w:tabs>
          <w:tab w:val="clear" w:pos="720"/>
          <w:tab w:val="num" w:pos="2160"/>
        </w:tabs>
        <w:ind w:left="2160"/>
        <w:rPr>
          <w:rFonts w:ascii="Arial" w:hAnsi="Arial"/>
          <w:sz w:val="22"/>
        </w:rPr>
      </w:pPr>
      <w:r>
        <w:rPr>
          <w:rFonts w:ascii="Arial" w:hAnsi="Arial"/>
          <w:sz w:val="22"/>
        </w:rPr>
        <w:t>een schoonzoon;</w:t>
      </w:r>
    </w:p>
    <w:p w:rsidR="0069211E" w:rsidRDefault="0069211E" w:rsidP="0069211E">
      <w:pPr>
        <w:numPr>
          <w:ilvl w:val="0"/>
          <w:numId w:val="10"/>
        </w:numPr>
        <w:tabs>
          <w:tab w:val="clear" w:pos="720"/>
          <w:tab w:val="num" w:pos="2160"/>
        </w:tabs>
        <w:ind w:left="2160"/>
        <w:rPr>
          <w:rFonts w:ascii="Arial" w:hAnsi="Arial"/>
          <w:sz w:val="22"/>
        </w:rPr>
      </w:pPr>
      <w:r>
        <w:rPr>
          <w:rFonts w:ascii="Arial" w:hAnsi="Arial"/>
          <w:sz w:val="22"/>
        </w:rPr>
        <w:t>een kleinkind;</w:t>
      </w:r>
    </w:p>
    <w:p w:rsidR="0069211E" w:rsidRDefault="0069211E" w:rsidP="0069211E">
      <w:pPr>
        <w:numPr>
          <w:ilvl w:val="0"/>
          <w:numId w:val="40"/>
        </w:numPr>
        <w:tabs>
          <w:tab w:val="clear" w:pos="360"/>
          <w:tab w:val="num" w:pos="1800"/>
        </w:tabs>
        <w:ind w:left="1800"/>
        <w:rPr>
          <w:rFonts w:ascii="Arial" w:hAnsi="Arial"/>
          <w:sz w:val="22"/>
        </w:rPr>
      </w:pPr>
      <w:r>
        <w:rPr>
          <w:rFonts w:ascii="Arial" w:hAnsi="Arial"/>
          <w:sz w:val="22"/>
        </w:rPr>
        <w:t>bij verhuizing, indien dit gebeurt op initiatief van de werkgever.</w:t>
      </w:r>
    </w:p>
    <w:p w:rsidR="0069211E" w:rsidRDefault="0069211E" w:rsidP="0069211E">
      <w:pPr>
        <w:pStyle w:val="Dokument1"/>
        <w:keepNext w:val="0"/>
        <w:keepLines w:val="0"/>
        <w:tabs>
          <w:tab w:val="clear" w:pos="-720"/>
          <w:tab w:val="left" w:pos="709"/>
        </w:tabs>
        <w:suppressAutoHyphens w:val="0"/>
        <w:rPr>
          <w:rFonts w:ascii="Arial" w:hAnsi="Arial"/>
          <w:sz w:val="22"/>
          <w:lang w:val="nl-NL"/>
        </w:rPr>
      </w:pPr>
    </w:p>
    <w:p w:rsidR="0069211E" w:rsidRDefault="0069211E" w:rsidP="0069211E">
      <w:pPr>
        <w:pStyle w:val="Dokument1"/>
        <w:keepNext w:val="0"/>
        <w:keepLines w:val="0"/>
        <w:tabs>
          <w:tab w:val="clear" w:pos="-720"/>
          <w:tab w:val="left" w:pos="709"/>
        </w:tabs>
        <w:suppressAutoHyphens w:val="0"/>
        <w:ind w:firstLine="709"/>
        <w:rPr>
          <w:rFonts w:ascii="Arial" w:hAnsi="Arial"/>
          <w:sz w:val="22"/>
          <w:lang w:val="nl-NL"/>
        </w:rPr>
      </w:pPr>
      <w:r>
        <w:rPr>
          <w:rFonts w:ascii="Arial" w:hAnsi="Arial"/>
          <w:sz w:val="22"/>
          <w:lang w:val="nl-NL"/>
        </w:rPr>
        <w:t>d.</w:t>
      </w:r>
      <w:r>
        <w:rPr>
          <w:rFonts w:ascii="Arial" w:hAnsi="Arial"/>
          <w:sz w:val="22"/>
          <w:lang w:val="nl-NL"/>
        </w:rPr>
        <w:tab/>
        <w:t>over een naar redelijkheid te bepalen tijd tot ten hoogste 1 dag:</w:t>
      </w:r>
    </w:p>
    <w:p w:rsidR="0069211E" w:rsidRDefault="0069211E" w:rsidP="0069211E">
      <w:pPr>
        <w:numPr>
          <w:ilvl w:val="0"/>
          <w:numId w:val="41"/>
        </w:numPr>
        <w:tabs>
          <w:tab w:val="clear" w:pos="360"/>
          <w:tab w:val="num" w:pos="1800"/>
        </w:tabs>
        <w:ind w:left="1800"/>
        <w:rPr>
          <w:rFonts w:ascii="Arial" w:hAnsi="Arial"/>
          <w:sz w:val="22"/>
        </w:rPr>
      </w:pPr>
      <w:r>
        <w:rPr>
          <w:rFonts w:ascii="Arial" w:hAnsi="Arial"/>
          <w:sz w:val="22"/>
        </w:rPr>
        <w:t>bij het voldoen aan een oproep om als bloeddonor te fungeren.</w:t>
      </w:r>
    </w:p>
    <w:p w:rsidR="0069211E" w:rsidRDefault="0069211E" w:rsidP="0069211E">
      <w:pPr>
        <w:rPr>
          <w:rFonts w:ascii="Arial" w:hAnsi="Arial"/>
          <w:sz w:val="22"/>
        </w:rPr>
      </w:pPr>
    </w:p>
    <w:p w:rsidR="0069211E" w:rsidRDefault="0069211E" w:rsidP="0069211E">
      <w:pPr>
        <w:tabs>
          <w:tab w:val="center" w:pos="709"/>
          <w:tab w:val="left" w:pos="1418"/>
        </w:tabs>
        <w:ind w:firstLine="720"/>
        <w:rPr>
          <w:rFonts w:ascii="Arial" w:hAnsi="Arial"/>
          <w:sz w:val="22"/>
        </w:rPr>
      </w:pPr>
      <w:r>
        <w:rPr>
          <w:rFonts w:ascii="Arial" w:hAnsi="Arial"/>
          <w:sz w:val="22"/>
        </w:rPr>
        <w:t xml:space="preserve">e. </w:t>
      </w:r>
      <w:r>
        <w:rPr>
          <w:rFonts w:ascii="Arial" w:hAnsi="Arial"/>
          <w:sz w:val="22"/>
        </w:rPr>
        <w:tab/>
        <w:t>over maximaal 2 uur:</w:t>
      </w:r>
    </w:p>
    <w:p w:rsidR="0069211E" w:rsidRDefault="0069211E" w:rsidP="0069211E">
      <w:pPr>
        <w:numPr>
          <w:ilvl w:val="0"/>
          <w:numId w:val="42"/>
        </w:numPr>
        <w:tabs>
          <w:tab w:val="clear" w:pos="360"/>
          <w:tab w:val="num" w:pos="1800"/>
        </w:tabs>
        <w:ind w:left="1800"/>
        <w:rPr>
          <w:rFonts w:ascii="Arial" w:hAnsi="Arial"/>
          <w:sz w:val="22"/>
        </w:rPr>
      </w:pPr>
      <w:r>
        <w:rPr>
          <w:rFonts w:ascii="Arial" w:hAnsi="Arial"/>
          <w:sz w:val="22"/>
        </w:rPr>
        <w:t>in geval van aangifte bij de burgerlijke stand.</w:t>
      </w:r>
    </w:p>
    <w:p w:rsidR="0069211E" w:rsidRDefault="0069211E" w:rsidP="0069211E">
      <w:pPr>
        <w:rPr>
          <w:rFonts w:ascii="Arial" w:hAnsi="Arial"/>
          <w:sz w:val="22"/>
        </w:rPr>
      </w:pPr>
    </w:p>
    <w:p w:rsidR="0069211E" w:rsidRDefault="0069211E" w:rsidP="0069211E">
      <w:pPr>
        <w:ind w:left="709" w:hanging="709"/>
        <w:rPr>
          <w:rFonts w:ascii="Arial" w:hAnsi="Arial"/>
          <w:sz w:val="22"/>
        </w:rPr>
      </w:pPr>
      <w:r>
        <w:rPr>
          <w:rFonts w:ascii="Arial" w:hAnsi="Arial"/>
          <w:sz w:val="22"/>
        </w:rPr>
        <w:t>3.</w:t>
      </w:r>
      <w:r>
        <w:rPr>
          <w:rFonts w:ascii="Arial" w:hAnsi="Arial"/>
          <w:sz w:val="22"/>
        </w:rPr>
        <w:tab/>
        <w:t>Voor de toepassing van de leden 1 en 2 kunnen duurzaam samenwonenden gelijkgesteld worden met gehuwden. In elk voorkomend geval beslist de werkgever.</w:t>
      </w:r>
    </w:p>
    <w:p w:rsidR="0069211E" w:rsidRDefault="0069211E" w:rsidP="0069211E">
      <w:pPr>
        <w:ind w:left="709" w:hanging="709"/>
        <w:rPr>
          <w:rFonts w:ascii="Arial" w:hAnsi="Arial"/>
          <w:sz w:val="22"/>
        </w:rPr>
      </w:pPr>
    </w:p>
    <w:p w:rsidR="0069211E" w:rsidRDefault="0069211E" w:rsidP="0069211E">
      <w:pPr>
        <w:rPr>
          <w:rFonts w:ascii="Arial" w:hAnsi="Arial"/>
          <w:sz w:val="22"/>
        </w:rPr>
      </w:pPr>
      <w:r>
        <w:rPr>
          <w:rFonts w:ascii="Arial" w:hAnsi="Arial"/>
          <w:sz w:val="22"/>
        </w:rPr>
        <w:t>4.</w:t>
      </w:r>
      <w:r>
        <w:rPr>
          <w:rFonts w:ascii="Arial" w:hAnsi="Arial"/>
          <w:sz w:val="22"/>
        </w:rPr>
        <w:tab/>
      </w:r>
      <w:r>
        <w:rPr>
          <w:rFonts w:ascii="Arial" w:hAnsi="Arial"/>
          <w:sz w:val="22"/>
          <w:u w:val="single"/>
        </w:rPr>
        <w:t>Dokter- en specialistenbezoek</w:t>
      </w:r>
    </w:p>
    <w:p w:rsidR="0069211E" w:rsidRDefault="0069211E" w:rsidP="0069211E">
      <w:pPr>
        <w:ind w:left="1440" w:hanging="720"/>
        <w:rPr>
          <w:rFonts w:ascii="Arial" w:hAnsi="Arial"/>
          <w:sz w:val="22"/>
        </w:rPr>
      </w:pPr>
      <w:r>
        <w:rPr>
          <w:rFonts w:ascii="Arial" w:hAnsi="Arial"/>
          <w:sz w:val="22"/>
        </w:rPr>
        <w:t>a.</w:t>
      </w:r>
      <w:r>
        <w:rPr>
          <w:rFonts w:ascii="Arial" w:hAnsi="Arial"/>
          <w:sz w:val="22"/>
        </w:rPr>
        <w:tab/>
        <w:t xml:space="preserve">Aan werknemers, die in kantoor-/dagdienst werkzaam zijn, wordt na vooraf gepleegd overleg met hun directe chef </w:t>
      </w:r>
      <w:r>
        <w:rPr>
          <w:rFonts w:ascii="Arial" w:hAnsi="Arial"/>
          <w:sz w:val="22"/>
          <w:u w:val="single"/>
        </w:rPr>
        <w:t>de benodigde tijd</w:t>
      </w:r>
      <w:r>
        <w:rPr>
          <w:rFonts w:ascii="Arial" w:hAnsi="Arial"/>
          <w:sz w:val="22"/>
        </w:rPr>
        <w:t xml:space="preserve"> betaald verlof gegeven wanneer zij een huisarts, tandarts of fysiotherapeut bezoeken.</w:t>
      </w:r>
    </w:p>
    <w:p w:rsidR="0069211E" w:rsidRDefault="0069211E" w:rsidP="0069211E">
      <w:pPr>
        <w:rPr>
          <w:rFonts w:ascii="Arial" w:hAnsi="Arial"/>
          <w:sz w:val="22"/>
        </w:rPr>
      </w:pPr>
    </w:p>
    <w:p w:rsidR="0069211E" w:rsidRDefault="0069211E" w:rsidP="0069211E">
      <w:pPr>
        <w:ind w:left="1440" w:hanging="720"/>
        <w:rPr>
          <w:rFonts w:ascii="Arial" w:hAnsi="Arial"/>
          <w:sz w:val="22"/>
        </w:rPr>
      </w:pPr>
      <w:r>
        <w:rPr>
          <w:rFonts w:ascii="Arial" w:hAnsi="Arial"/>
          <w:sz w:val="22"/>
        </w:rPr>
        <w:lastRenderedPageBreak/>
        <w:t>b.</w:t>
      </w:r>
      <w:r>
        <w:rPr>
          <w:rFonts w:ascii="Arial" w:hAnsi="Arial"/>
          <w:sz w:val="22"/>
        </w:rPr>
        <w:tab/>
        <w:t xml:space="preserve">Aan werknemers, die in kantoor-/dagdienst werkzaam zijn, wordt na vooraf gepleegd overleg met hun directe direct leidinggevende </w:t>
      </w:r>
      <w:r>
        <w:rPr>
          <w:rFonts w:ascii="Arial" w:hAnsi="Arial"/>
          <w:sz w:val="22"/>
          <w:u w:val="single"/>
        </w:rPr>
        <w:t xml:space="preserve">de benodigde </w:t>
      </w:r>
      <w:r>
        <w:rPr>
          <w:rFonts w:ascii="Arial" w:hAnsi="Arial"/>
          <w:sz w:val="22"/>
        </w:rPr>
        <w:t>tijd betaald verlof gegeven wanneer zij een medisch specialist bezoeken.</w:t>
      </w:r>
    </w:p>
    <w:p w:rsidR="0069211E" w:rsidRDefault="0069211E" w:rsidP="0069211E">
      <w:pPr>
        <w:rPr>
          <w:rFonts w:ascii="Arial" w:hAnsi="Arial"/>
          <w:sz w:val="22"/>
        </w:rPr>
      </w:pPr>
    </w:p>
    <w:p w:rsidR="0069211E" w:rsidRDefault="0069211E" w:rsidP="0069211E">
      <w:pPr>
        <w:ind w:left="720" w:hanging="720"/>
        <w:rPr>
          <w:rFonts w:ascii="Arial" w:hAnsi="Arial"/>
          <w:sz w:val="22"/>
        </w:rPr>
      </w:pPr>
      <w:r>
        <w:rPr>
          <w:rFonts w:ascii="Arial" w:hAnsi="Arial"/>
          <w:sz w:val="22"/>
        </w:rPr>
        <w:t>5.</w:t>
      </w:r>
      <w:r>
        <w:rPr>
          <w:rFonts w:ascii="Arial" w:hAnsi="Arial"/>
          <w:sz w:val="22"/>
        </w:rPr>
        <w:tab/>
        <w:t>Daar de werknemers die in ploegendienst werkzaam zijn, op andere tijden naar de dokter gaan, vallen zij buiten bovengenoemde regeling. Indien de afspraak niet anders dan in werktijd kan vallen, zal de dagdienstregeling van kracht zijn.</w:t>
      </w:r>
    </w:p>
    <w:p w:rsidR="0069211E" w:rsidRDefault="0069211E" w:rsidP="0069211E">
      <w:pPr>
        <w:rPr>
          <w:rFonts w:ascii="Arial" w:hAnsi="Arial"/>
          <w:sz w:val="22"/>
        </w:rPr>
      </w:pPr>
    </w:p>
    <w:p w:rsidR="0069211E" w:rsidRDefault="0069211E" w:rsidP="0069211E">
      <w:pPr>
        <w:ind w:left="720" w:hanging="720"/>
        <w:rPr>
          <w:rFonts w:ascii="Arial" w:hAnsi="Arial"/>
          <w:sz w:val="22"/>
        </w:rPr>
      </w:pPr>
      <w:r>
        <w:rPr>
          <w:rFonts w:ascii="Arial" w:hAnsi="Arial"/>
          <w:sz w:val="22"/>
        </w:rPr>
        <w:t>6.</w:t>
      </w:r>
      <w:r>
        <w:rPr>
          <w:rFonts w:ascii="Arial" w:hAnsi="Arial"/>
          <w:sz w:val="22"/>
        </w:rPr>
        <w:tab/>
        <w:t>Indien een werknemer, werkzaam in de nachtdienst tijdens de daarop aansluitende morgen (tot 12.00 uur) een afspraak heeft bij een specialist dan wordt hiervoor 4 uur betaald verlof gegeven.</w:t>
      </w:r>
    </w:p>
    <w:p w:rsidR="0069211E" w:rsidRDefault="0069211E" w:rsidP="0069211E">
      <w:pPr>
        <w:rPr>
          <w:rFonts w:ascii="Arial" w:hAnsi="Arial"/>
          <w:sz w:val="22"/>
        </w:rPr>
      </w:pPr>
    </w:p>
    <w:p w:rsidR="0069211E" w:rsidRDefault="0069211E" w:rsidP="0069211E">
      <w:pPr>
        <w:rPr>
          <w:rFonts w:ascii="Arial" w:hAnsi="Arial"/>
          <w:sz w:val="22"/>
        </w:rPr>
      </w:pPr>
      <w:r>
        <w:rPr>
          <w:rFonts w:ascii="Arial" w:hAnsi="Arial"/>
          <w:sz w:val="22"/>
        </w:rPr>
        <w:t>7.</w:t>
      </w:r>
      <w:r>
        <w:rPr>
          <w:rFonts w:ascii="Arial" w:hAnsi="Arial"/>
          <w:sz w:val="22"/>
        </w:rPr>
        <w:tab/>
      </w:r>
      <w:r>
        <w:rPr>
          <w:rFonts w:ascii="Arial" w:hAnsi="Arial"/>
          <w:sz w:val="22"/>
          <w:u w:val="single"/>
        </w:rPr>
        <w:t>Onbetaald verlof</w:t>
      </w:r>
    </w:p>
    <w:p w:rsidR="0069211E" w:rsidRDefault="0069211E" w:rsidP="0069211E">
      <w:pPr>
        <w:ind w:left="720"/>
        <w:rPr>
          <w:rFonts w:ascii="Arial" w:hAnsi="Arial"/>
          <w:sz w:val="22"/>
        </w:rPr>
      </w:pPr>
      <w:r>
        <w:rPr>
          <w:rFonts w:ascii="Arial" w:hAnsi="Arial"/>
          <w:sz w:val="22"/>
        </w:rPr>
        <w:t>De werkgever verleent toestemming aan de werknemer tot het nemen van onbetaald verlof, tenzij het bedrijfsbelang zich naar oordeel van de werkgever hiertegen verzet.</w:t>
      </w:r>
    </w:p>
    <w:p w:rsidR="0069211E" w:rsidRDefault="0069211E" w:rsidP="0069211E">
      <w:pPr>
        <w:rPr>
          <w:rFonts w:ascii="Arial" w:hAnsi="Arial"/>
          <w:sz w:val="22"/>
        </w:rPr>
      </w:pPr>
    </w:p>
    <w:p w:rsidR="0069211E" w:rsidRDefault="0069211E" w:rsidP="0069211E">
      <w:pPr>
        <w:rPr>
          <w:rFonts w:ascii="Arial" w:hAnsi="Arial"/>
          <w:sz w:val="22"/>
        </w:rPr>
      </w:pPr>
      <w:r>
        <w:rPr>
          <w:rFonts w:ascii="Arial" w:hAnsi="Arial"/>
          <w:sz w:val="22"/>
        </w:rPr>
        <w:t>8.</w:t>
      </w:r>
      <w:r>
        <w:rPr>
          <w:rFonts w:ascii="Arial" w:hAnsi="Arial"/>
          <w:sz w:val="22"/>
        </w:rPr>
        <w:tab/>
      </w:r>
      <w:r>
        <w:rPr>
          <w:rFonts w:ascii="Arial" w:hAnsi="Arial"/>
          <w:sz w:val="22"/>
          <w:u w:val="single"/>
        </w:rPr>
        <w:t>Ouderschapsverlof</w:t>
      </w:r>
    </w:p>
    <w:p w:rsidR="00565E3D" w:rsidRDefault="0069211E" w:rsidP="00565E3D">
      <w:pPr>
        <w:ind w:left="720"/>
        <w:rPr>
          <w:rFonts w:ascii="Arial" w:hAnsi="Arial"/>
          <w:sz w:val="22"/>
        </w:rPr>
      </w:pPr>
      <w:r>
        <w:rPr>
          <w:rFonts w:ascii="Arial" w:hAnsi="Arial"/>
          <w:sz w:val="22"/>
        </w:rPr>
        <w:t xml:space="preserve">De werkgever hanteert de wettelijke regeling inzake ouderschapsverlof, waarbij de pensioenopbouw tijdens het ouderschapsverlof doorloopt op het niveau van het overeengekomen dienstverband, mits de werknemer zijn/haar eigen bijdrage in de pensioenpremie blijft betalen. </w:t>
      </w:r>
    </w:p>
    <w:p w:rsidR="00565E3D" w:rsidRDefault="00565E3D" w:rsidP="00565E3D">
      <w:pPr>
        <w:rPr>
          <w:rFonts w:ascii="Arial" w:hAnsi="Arial"/>
          <w:sz w:val="22"/>
        </w:rPr>
      </w:pPr>
    </w:p>
    <w:p w:rsidR="0069612D" w:rsidRDefault="0069612D">
      <w:pPr>
        <w:spacing w:after="200" w:line="276" w:lineRule="auto"/>
        <w:rPr>
          <w:rFonts w:ascii="Arial" w:hAnsi="Arial"/>
          <w:sz w:val="22"/>
        </w:rPr>
      </w:pPr>
      <w:r>
        <w:rPr>
          <w:rFonts w:ascii="Arial" w:hAnsi="Arial"/>
          <w:sz w:val="22"/>
        </w:rPr>
        <w:br w:type="page"/>
      </w:r>
    </w:p>
    <w:p w:rsidR="0069211E" w:rsidRDefault="0069211E" w:rsidP="0069211E">
      <w:pPr>
        <w:rPr>
          <w:rFonts w:ascii="Arial" w:hAnsi="Arial"/>
          <w:sz w:val="22"/>
        </w:rPr>
      </w:pPr>
      <w:r w:rsidRPr="00565E3D">
        <w:rPr>
          <w:rFonts w:ascii="Arial" w:hAnsi="Arial"/>
          <w:b/>
          <w:sz w:val="22"/>
          <w:u w:val="single"/>
        </w:rPr>
        <w:lastRenderedPageBreak/>
        <w:t>Artikel 11</w:t>
      </w:r>
      <w:r w:rsidR="0005020B">
        <w:rPr>
          <w:rFonts w:ascii="Arial" w:hAnsi="Arial"/>
          <w:b/>
          <w:sz w:val="22"/>
        </w:rPr>
        <w:tab/>
      </w:r>
      <w:r w:rsidRPr="0005020B">
        <w:rPr>
          <w:rFonts w:ascii="Arial" w:hAnsi="Arial"/>
          <w:b/>
          <w:sz w:val="22"/>
          <w:u w:val="single"/>
        </w:rPr>
        <w:t>Vakantie</w:t>
      </w:r>
      <w:r>
        <w:rPr>
          <w:rFonts w:ascii="Arial" w:hAnsi="Arial"/>
          <w:sz w:val="22"/>
          <w:u w:val="single"/>
        </w:rPr>
        <w:br/>
      </w:r>
    </w:p>
    <w:p w:rsidR="0069211E" w:rsidRDefault="0069211E" w:rsidP="0069211E">
      <w:pPr>
        <w:rPr>
          <w:rFonts w:ascii="Arial" w:hAnsi="Arial"/>
          <w:sz w:val="22"/>
        </w:rPr>
      </w:pPr>
      <w:r>
        <w:rPr>
          <w:rFonts w:ascii="Arial" w:hAnsi="Arial"/>
          <w:sz w:val="22"/>
        </w:rPr>
        <w:t>1.</w:t>
      </w:r>
      <w:r>
        <w:rPr>
          <w:rFonts w:ascii="Arial" w:hAnsi="Arial"/>
          <w:sz w:val="22"/>
        </w:rPr>
        <w:tab/>
      </w:r>
      <w:r>
        <w:rPr>
          <w:rFonts w:ascii="Arial" w:hAnsi="Arial"/>
          <w:sz w:val="22"/>
          <w:u w:val="single"/>
        </w:rPr>
        <w:t>Omschrijving</w:t>
      </w:r>
    </w:p>
    <w:p w:rsidR="0069211E" w:rsidRDefault="0069211E" w:rsidP="0069211E">
      <w:pPr>
        <w:ind w:left="720"/>
        <w:rPr>
          <w:rFonts w:ascii="Arial" w:hAnsi="Arial"/>
          <w:sz w:val="22"/>
        </w:rPr>
      </w:pPr>
      <w:r>
        <w:rPr>
          <w:rFonts w:ascii="Arial" w:hAnsi="Arial"/>
          <w:sz w:val="22"/>
        </w:rPr>
        <w:t>Vakantie is het onvervreemdbaar recht op een betaalde onderbreking van de arbeid.</w:t>
      </w:r>
    </w:p>
    <w:p w:rsidR="0069211E" w:rsidRDefault="0069211E" w:rsidP="0069211E">
      <w:pPr>
        <w:rPr>
          <w:rFonts w:ascii="Arial" w:hAnsi="Arial"/>
          <w:sz w:val="22"/>
        </w:rPr>
      </w:pPr>
    </w:p>
    <w:p w:rsidR="0069211E" w:rsidRDefault="0069211E" w:rsidP="0069211E">
      <w:pPr>
        <w:rPr>
          <w:rFonts w:ascii="Arial" w:hAnsi="Arial"/>
          <w:sz w:val="22"/>
        </w:rPr>
      </w:pPr>
      <w:r>
        <w:rPr>
          <w:rFonts w:ascii="Arial" w:hAnsi="Arial"/>
          <w:sz w:val="22"/>
        </w:rPr>
        <w:t>2.</w:t>
      </w:r>
      <w:r>
        <w:rPr>
          <w:rFonts w:ascii="Arial" w:hAnsi="Arial"/>
          <w:sz w:val="22"/>
        </w:rPr>
        <w:tab/>
        <w:t>Als vakantie worden niet beschouwd:</w:t>
      </w:r>
    </w:p>
    <w:p w:rsidR="0069211E" w:rsidRDefault="0069211E" w:rsidP="0069211E">
      <w:pPr>
        <w:tabs>
          <w:tab w:val="left" w:pos="1418"/>
        </w:tabs>
        <w:ind w:left="1418" w:hanging="698"/>
        <w:rPr>
          <w:rFonts w:ascii="Arial" w:hAnsi="Arial"/>
          <w:sz w:val="22"/>
        </w:rPr>
      </w:pPr>
      <w:r>
        <w:rPr>
          <w:rFonts w:ascii="Arial" w:hAnsi="Arial"/>
          <w:sz w:val="22"/>
        </w:rPr>
        <w:t>a.</w:t>
      </w:r>
      <w:r>
        <w:rPr>
          <w:rFonts w:ascii="Arial" w:hAnsi="Arial"/>
          <w:sz w:val="22"/>
        </w:rPr>
        <w:tab/>
        <w:t>de christelijke en nationale feestdagen:</w:t>
      </w:r>
    </w:p>
    <w:p w:rsidR="0069211E" w:rsidRDefault="0069211E" w:rsidP="0069211E">
      <w:pPr>
        <w:tabs>
          <w:tab w:val="left" w:pos="1418"/>
        </w:tabs>
        <w:ind w:left="1418"/>
        <w:rPr>
          <w:rFonts w:ascii="Arial" w:hAnsi="Arial"/>
          <w:sz w:val="22"/>
        </w:rPr>
      </w:pPr>
      <w:r>
        <w:rPr>
          <w:rFonts w:ascii="Arial" w:hAnsi="Arial"/>
          <w:sz w:val="22"/>
        </w:rPr>
        <w:t>nieuwjaarsdag, tweede paasdag, Hemelvaartsdag, eerste en tweede kerstdag, tweede pinksterdag en de nationale feestdag (</w:t>
      </w:r>
      <w:r w:rsidR="008E14A0">
        <w:rPr>
          <w:rFonts w:ascii="Arial" w:hAnsi="Arial"/>
          <w:sz w:val="22"/>
        </w:rPr>
        <w:t>Koningsdag</w:t>
      </w:r>
      <w:r>
        <w:rPr>
          <w:rFonts w:ascii="Arial" w:hAnsi="Arial"/>
          <w:sz w:val="22"/>
        </w:rPr>
        <w:t>);</w:t>
      </w:r>
    </w:p>
    <w:p w:rsidR="0069211E" w:rsidRDefault="0069211E" w:rsidP="0069211E">
      <w:pPr>
        <w:numPr>
          <w:ilvl w:val="0"/>
          <w:numId w:val="49"/>
        </w:numPr>
        <w:tabs>
          <w:tab w:val="clear" w:pos="1080"/>
          <w:tab w:val="left" w:pos="1418"/>
        </w:tabs>
        <w:ind w:left="1418" w:hanging="698"/>
        <w:rPr>
          <w:rFonts w:ascii="Arial" w:hAnsi="Arial"/>
          <w:sz w:val="22"/>
        </w:rPr>
      </w:pPr>
      <w:r>
        <w:rPr>
          <w:rFonts w:ascii="Arial" w:hAnsi="Arial"/>
          <w:sz w:val="22"/>
        </w:rPr>
        <w:t>de dagen of gedeelten van dagen, gedurende welke de werknemer wegens de arbeidsongeschiktheid de bedongen arbeid niet heeft verricht;</w:t>
      </w:r>
    </w:p>
    <w:p w:rsidR="0069211E" w:rsidRDefault="0069211E" w:rsidP="0069211E">
      <w:pPr>
        <w:numPr>
          <w:ilvl w:val="0"/>
          <w:numId w:val="49"/>
        </w:numPr>
        <w:tabs>
          <w:tab w:val="clear" w:pos="1080"/>
          <w:tab w:val="left" w:pos="1418"/>
        </w:tabs>
        <w:ind w:left="1418" w:hanging="698"/>
        <w:rPr>
          <w:rFonts w:ascii="Arial" w:hAnsi="Arial"/>
          <w:sz w:val="22"/>
        </w:rPr>
      </w:pPr>
      <w:r>
        <w:rPr>
          <w:rFonts w:ascii="Arial" w:hAnsi="Arial"/>
          <w:sz w:val="22"/>
        </w:rPr>
        <w:t>de dagen of gedeelten van dagen, gedurende welke de werknemer wegens andere omstandigheden, genoemd in artikel 10, de bedongen arbeid niet verricht;</w:t>
      </w:r>
    </w:p>
    <w:p w:rsidR="0069211E" w:rsidRDefault="0069211E" w:rsidP="0069211E">
      <w:pPr>
        <w:numPr>
          <w:ilvl w:val="0"/>
          <w:numId w:val="49"/>
        </w:numPr>
        <w:tabs>
          <w:tab w:val="clear" w:pos="1080"/>
          <w:tab w:val="num" w:pos="1418"/>
        </w:tabs>
        <w:ind w:left="1418" w:hanging="698"/>
        <w:rPr>
          <w:rFonts w:ascii="Arial" w:hAnsi="Arial"/>
          <w:sz w:val="22"/>
        </w:rPr>
      </w:pPr>
      <w:r>
        <w:rPr>
          <w:rFonts w:ascii="Arial" w:hAnsi="Arial"/>
          <w:sz w:val="22"/>
        </w:rPr>
        <w:t>de tijd gedurende welke de vrouwelijke werknemer de bedongen arbeid niet verricht wegens zwangerschap of bevalling;</w:t>
      </w:r>
    </w:p>
    <w:p w:rsidR="0069211E" w:rsidRDefault="0069211E" w:rsidP="0069211E">
      <w:pPr>
        <w:tabs>
          <w:tab w:val="left" w:pos="1418"/>
        </w:tabs>
        <w:ind w:left="1418" w:hanging="698"/>
        <w:rPr>
          <w:rFonts w:ascii="Arial" w:hAnsi="Arial"/>
          <w:sz w:val="22"/>
        </w:rPr>
      </w:pPr>
      <w:r>
        <w:rPr>
          <w:rFonts w:ascii="Arial" w:hAnsi="Arial"/>
          <w:sz w:val="22"/>
        </w:rPr>
        <w:t>e.</w:t>
      </w:r>
      <w:r>
        <w:rPr>
          <w:rFonts w:ascii="Arial" w:hAnsi="Arial"/>
          <w:sz w:val="22"/>
        </w:rPr>
        <w:tab/>
        <w:t>de tijd gedurende welke de jeugdige werknemer geen arbeid verricht omdat hij onderricht volgt, waartoe hij krachtens de wet door de werkgever in de gelegenheid wordt gesteld.</w:t>
      </w:r>
    </w:p>
    <w:p w:rsidR="0069211E" w:rsidRDefault="0069211E" w:rsidP="0069211E">
      <w:pPr>
        <w:pStyle w:val="Dokument1"/>
        <w:keepNext w:val="0"/>
        <w:keepLines w:val="0"/>
        <w:tabs>
          <w:tab w:val="clear" w:pos="-720"/>
        </w:tabs>
        <w:suppressAutoHyphens w:val="0"/>
        <w:rPr>
          <w:rFonts w:ascii="Arial" w:hAnsi="Arial"/>
          <w:sz w:val="22"/>
          <w:lang w:val="nl-NL"/>
        </w:rPr>
      </w:pPr>
    </w:p>
    <w:p w:rsidR="0069211E" w:rsidRDefault="0069211E" w:rsidP="0069211E">
      <w:pPr>
        <w:ind w:left="720" w:hanging="720"/>
        <w:rPr>
          <w:rFonts w:ascii="Arial" w:hAnsi="Arial"/>
          <w:sz w:val="22"/>
        </w:rPr>
      </w:pPr>
      <w:r>
        <w:rPr>
          <w:rFonts w:ascii="Arial" w:hAnsi="Arial"/>
          <w:sz w:val="22"/>
        </w:rPr>
        <w:t>3.</w:t>
      </w:r>
      <w:r>
        <w:rPr>
          <w:rFonts w:ascii="Arial" w:hAnsi="Arial"/>
          <w:sz w:val="22"/>
        </w:rPr>
        <w:tab/>
        <w:t>De werknemer die tijdens voor hem vastgestelde vakantiedagen arbeidsongeschikt wordt, zal dit onverwijld op de voorgeschreven wijze melden. Indien er in verband met vastgestelde ziekte salaris wordt doorbetaald of wanneer een uitkering wordt toegekend gelden de dagen van arbeidsongeschiktheid niet als vakantie, met uitzondering van de dagen waarover het salaris of de uitkering in verband met gedragingen van de werknemer is geweigerd.</w:t>
      </w:r>
    </w:p>
    <w:p w:rsidR="0069211E" w:rsidRDefault="0069211E" w:rsidP="0069211E">
      <w:pPr>
        <w:rPr>
          <w:rFonts w:ascii="Arial" w:hAnsi="Arial"/>
          <w:sz w:val="22"/>
        </w:rPr>
      </w:pPr>
    </w:p>
    <w:p w:rsidR="0069211E" w:rsidRDefault="0069211E" w:rsidP="0069211E">
      <w:pPr>
        <w:ind w:left="720" w:hanging="720"/>
        <w:rPr>
          <w:rFonts w:ascii="Arial" w:hAnsi="Arial"/>
          <w:sz w:val="22"/>
        </w:rPr>
      </w:pPr>
      <w:r>
        <w:rPr>
          <w:rFonts w:ascii="Arial" w:hAnsi="Arial"/>
          <w:sz w:val="22"/>
        </w:rPr>
        <w:t>4.</w:t>
      </w:r>
      <w:r>
        <w:rPr>
          <w:rFonts w:ascii="Arial" w:hAnsi="Arial"/>
          <w:sz w:val="22"/>
        </w:rPr>
        <w:tab/>
        <w:t>Wanneer de werknemer tijdens de voor hem vastgestelde vakantiedagen in omstandigheden verkeert als bedoeld in lid 2 onder c tot en met f, gelden deze dagen slechts dan niet als vakantie indien de werkgever voor de aanvang van de vakantie van deze omstandigheden op de hoogte is.</w:t>
      </w:r>
    </w:p>
    <w:p w:rsidR="0069211E" w:rsidRDefault="0069211E" w:rsidP="0069211E">
      <w:pPr>
        <w:rPr>
          <w:rFonts w:ascii="Arial" w:hAnsi="Arial"/>
          <w:sz w:val="22"/>
        </w:rPr>
      </w:pPr>
    </w:p>
    <w:p w:rsidR="0069211E" w:rsidRDefault="0069211E" w:rsidP="0069211E">
      <w:pPr>
        <w:rPr>
          <w:rFonts w:ascii="Arial" w:hAnsi="Arial"/>
          <w:sz w:val="22"/>
        </w:rPr>
      </w:pPr>
      <w:r>
        <w:rPr>
          <w:rFonts w:ascii="Arial" w:hAnsi="Arial"/>
          <w:sz w:val="22"/>
        </w:rPr>
        <w:t>5.</w:t>
      </w:r>
      <w:r>
        <w:rPr>
          <w:rFonts w:ascii="Arial" w:hAnsi="Arial"/>
          <w:sz w:val="22"/>
        </w:rPr>
        <w:tab/>
      </w:r>
      <w:r>
        <w:rPr>
          <w:rFonts w:ascii="Arial" w:hAnsi="Arial"/>
          <w:sz w:val="22"/>
          <w:u w:val="single"/>
        </w:rPr>
        <w:t>Vakantierechten</w:t>
      </w:r>
    </w:p>
    <w:p w:rsidR="0069211E" w:rsidRDefault="0069211E" w:rsidP="007D65DB">
      <w:pPr>
        <w:ind w:left="708" w:firstLine="12"/>
        <w:rPr>
          <w:rFonts w:ascii="Arial" w:hAnsi="Arial"/>
          <w:sz w:val="22"/>
        </w:rPr>
      </w:pPr>
      <w:r>
        <w:rPr>
          <w:rFonts w:ascii="Arial" w:hAnsi="Arial"/>
          <w:sz w:val="22"/>
        </w:rPr>
        <w:t>Het vakantiejaar loopt van 1 januari tot en met 31 december.</w:t>
      </w:r>
      <w:r w:rsidR="007D65DB">
        <w:rPr>
          <w:rFonts w:ascii="Arial" w:hAnsi="Arial"/>
          <w:sz w:val="22"/>
        </w:rPr>
        <w:t xml:space="preserve"> De werkgever draagt er zorg voor dat bij opname van de vakantie-uren altijd de uren van het saldo worden afgeschreven die als eerste komen te vervallen of te verjaren.</w:t>
      </w:r>
    </w:p>
    <w:p w:rsidR="0069211E" w:rsidRDefault="0069211E" w:rsidP="0069211E">
      <w:pPr>
        <w:pStyle w:val="Plattetekst2"/>
        <w:ind w:left="709" w:hanging="709"/>
      </w:pPr>
    </w:p>
    <w:p w:rsidR="0069211E" w:rsidRDefault="0069211E" w:rsidP="0069211E">
      <w:pPr>
        <w:pStyle w:val="Plattetekst2"/>
        <w:ind w:left="709" w:hanging="709"/>
      </w:pPr>
      <w:r>
        <w:t>6.</w:t>
      </w:r>
      <w:r>
        <w:tab/>
        <w:t>De werknemers genieten, ongeacht hun dienst of functie en onverminderd hetgeen in lid 3 van dit artikel is bepaald per vol kalenderjaar</w:t>
      </w:r>
      <w:r w:rsidR="00E20511">
        <w:t xml:space="preserve"> 20 wettelijke vakantiedagen. Daarnaast heeft de werknemer recht op de </w:t>
      </w:r>
      <w:r>
        <w:t xml:space="preserve">hierna genoemde </w:t>
      </w:r>
      <w:r w:rsidR="00E20511">
        <w:t xml:space="preserve">bovenwettelijke </w:t>
      </w:r>
      <w:r>
        <w:t xml:space="preserve">vakantiedagen (diensten): </w:t>
      </w:r>
    </w:p>
    <w:p w:rsidR="0069211E" w:rsidRDefault="0069211E" w:rsidP="0069211E">
      <w:pPr>
        <w:ind w:firstLine="720"/>
        <w:rPr>
          <w:rFonts w:ascii="Arial" w:hAnsi="Arial"/>
          <w:sz w:val="22"/>
        </w:rPr>
      </w:pPr>
      <w:r>
        <w:rPr>
          <w:rFonts w:ascii="Arial" w:hAnsi="Arial"/>
          <w:sz w:val="22"/>
        </w:rPr>
        <w:t xml:space="preserve">werknemers in dagdienst </w:t>
      </w:r>
      <w:r>
        <w:rPr>
          <w:rFonts w:ascii="Arial" w:hAnsi="Arial"/>
          <w:sz w:val="22"/>
        </w:rPr>
        <w:tab/>
      </w:r>
      <w:r>
        <w:rPr>
          <w:rFonts w:ascii="Arial" w:hAnsi="Arial"/>
          <w:sz w:val="22"/>
        </w:rPr>
        <w:tab/>
      </w:r>
      <w:r>
        <w:rPr>
          <w:rFonts w:ascii="Arial" w:hAnsi="Arial"/>
          <w:sz w:val="22"/>
        </w:rPr>
        <w:tab/>
        <w:t>5    dagen</w:t>
      </w:r>
    </w:p>
    <w:p w:rsidR="0069211E" w:rsidRDefault="0069211E" w:rsidP="0069211E">
      <w:pPr>
        <w:ind w:firstLine="720"/>
        <w:rPr>
          <w:rFonts w:ascii="Arial" w:hAnsi="Arial"/>
          <w:sz w:val="22"/>
        </w:rPr>
      </w:pPr>
      <w:r>
        <w:rPr>
          <w:rFonts w:ascii="Arial" w:hAnsi="Arial"/>
          <w:sz w:val="22"/>
        </w:rPr>
        <w:t>werknemers in 2-ploegendienst</w:t>
      </w:r>
      <w:r>
        <w:rPr>
          <w:rFonts w:ascii="Arial" w:hAnsi="Arial"/>
          <w:sz w:val="22"/>
        </w:rPr>
        <w:tab/>
      </w:r>
      <w:r>
        <w:rPr>
          <w:rFonts w:ascii="Arial" w:hAnsi="Arial"/>
          <w:sz w:val="22"/>
        </w:rPr>
        <w:tab/>
        <w:t>5,5 dagen</w:t>
      </w:r>
    </w:p>
    <w:p w:rsidR="0069211E" w:rsidRDefault="0069211E" w:rsidP="0069211E">
      <w:pPr>
        <w:ind w:firstLine="720"/>
        <w:rPr>
          <w:rFonts w:ascii="Arial" w:hAnsi="Arial"/>
          <w:sz w:val="22"/>
        </w:rPr>
      </w:pPr>
      <w:r>
        <w:rPr>
          <w:rFonts w:ascii="Arial" w:hAnsi="Arial"/>
          <w:sz w:val="22"/>
        </w:rPr>
        <w:t>werknemers in 3-ploegendienst</w:t>
      </w:r>
      <w:r>
        <w:rPr>
          <w:rFonts w:ascii="Arial" w:hAnsi="Arial"/>
          <w:sz w:val="22"/>
        </w:rPr>
        <w:tab/>
      </w:r>
      <w:r>
        <w:rPr>
          <w:rFonts w:ascii="Arial" w:hAnsi="Arial"/>
          <w:sz w:val="22"/>
        </w:rPr>
        <w:tab/>
        <w:t>5,5 dagen</w:t>
      </w:r>
    </w:p>
    <w:p w:rsidR="0069211E" w:rsidRDefault="0069211E" w:rsidP="0069211E">
      <w:pPr>
        <w:ind w:firstLine="720"/>
        <w:rPr>
          <w:rFonts w:ascii="Arial" w:hAnsi="Arial"/>
          <w:sz w:val="22"/>
        </w:rPr>
      </w:pPr>
      <w:r>
        <w:rPr>
          <w:rFonts w:ascii="Arial" w:hAnsi="Arial"/>
          <w:sz w:val="22"/>
        </w:rPr>
        <w:t xml:space="preserve">werknemers in semi-continudienst </w:t>
      </w:r>
      <w:r>
        <w:rPr>
          <w:rFonts w:ascii="Arial" w:hAnsi="Arial"/>
          <w:sz w:val="22"/>
        </w:rPr>
        <w:tab/>
      </w:r>
      <w:r>
        <w:rPr>
          <w:rFonts w:ascii="Arial" w:hAnsi="Arial"/>
          <w:sz w:val="22"/>
        </w:rPr>
        <w:tab/>
        <w:t>5,5 dagen</w:t>
      </w:r>
    </w:p>
    <w:p w:rsidR="0069211E" w:rsidRDefault="0069211E" w:rsidP="0069211E">
      <w:pPr>
        <w:ind w:firstLine="720"/>
        <w:rPr>
          <w:rFonts w:ascii="Arial" w:hAnsi="Arial"/>
          <w:sz w:val="22"/>
        </w:rPr>
      </w:pPr>
      <w:r>
        <w:rPr>
          <w:rFonts w:ascii="Arial" w:hAnsi="Arial"/>
          <w:sz w:val="22"/>
        </w:rPr>
        <w:t>werknemers in 5-ploegendienst</w:t>
      </w:r>
      <w:r>
        <w:rPr>
          <w:rFonts w:ascii="Arial" w:hAnsi="Arial"/>
          <w:sz w:val="22"/>
        </w:rPr>
        <w:tab/>
      </w:r>
      <w:r>
        <w:rPr>
          <w:rFonts w:ascii="Arial" w:hAnsi="Arial"/>
          <w:sz w:val="22"/>
        </w:rPr>
        <w:tab/>
        <w:t>5,5 dagen.</w:t>
      </w:r>
    </w:p>
    <w:p w:rsidR="0069211E" w:rsidRDefault="0069211E" w:rsidP="0069211E">
      <w:pPr>
        <w:rPr>
          <w:rFonts w:ascii="Arial" w:hAnsi="Arial"/>
          <w:sz w:val="22"/>
        </w:rPr>
      </w:pPr>
    </w:p>
    <w:p w:rsidR="0069211E" w:rsidRDefault="0069211E" w:rsidP="0069211E">
      <w:pPr>
        <w:ind w:left="720" w:hanging="720"/>
        <w:rPr>
          <w:rFonts w:ascii="Arial" w:hAnsi="Arial"/>
          <w:sz w:val="22"/>
        </w:rPr>
      </w:pPr>
      <w:r>
        <w:rPr>
          <w:rFonts w:ascii="Arial" w:hAnsi="Arial"/>
          <w:sz w:val="22"/>
        </w:rPr>
        <w:t>7.</w:t>
      </w:r>
      <w:r>
        <w:rPr>
          <w:rFonts w:ascii="Arial" w:hAnsi="Arial"/>
          <w:sz w:val="22"/>
        </w:rPr>
        <w:tab/>
        <w:t>Vakantie wordt naar evenredigheid van de duur van het dienstverband gedurende het kalenderjaar opgebouwd met in achtneming van het hierna onder a en b gestelde.</w:t>
      </w:r>
    </w:p>
    <w:p w:rsidR="0069211E" w:rsidRDefault="0069211E" w:rsidP="0069211E">
      <w:pPr>
        <w:rPr>
          <w:rFonts w:ascii="Arial" w:hAnsi="Arial"/>
          <w:sz w:val="22"/>
        </w:rPr>
      </w:pPr>
    </w:p>
    <w:p w:rsidR="0069211E" w:rsidRDefault="0069211E" w:rsidP="0069211E">
      <w:pPr>
        <w:ind w:left="1418" w:hanging="698"/>
        <w:rPr>
          <w:rFonts w:ascii="Arial" w:hAnsi="Arial"/>
          <w:sz w:val="22"/>
        </w:rPr>
      </w:pPr>
      <w:r>
        <w:rPr>
          <w:rFonts w:ascii="Arial" w:hAnsi="Arial"/>
          <w:sz w:val="22"/>
        </w:rPr>
        <w:t>a. 1.</w:t>
      </w:r>
      <w:r>
        <w:rPr>
          <w:rFonts w:ascii="Arial" w:hAnsi="Arial"/>
          <w:sz w:val="22"/>
        </w:rPr>
        <w:tab/>
        <w:t xml:space="preserve">Voor de berekening van het aantal vakantiedagen wordt een werknemer die voor of op de 15e van enige maand in dienst treedt c.q. de dienst verlaat geacht op de eerste van die maand in dienst te zijn getreden c.q. de dienst te hebben verlaten en wordt een werknemer die na de 15e van enige maand in dienst treedt c.q. de dienst verlaat, geacht op de eerste van de navolgende </w:t>
      </w:r>
      <w:r>
        <w:rPr>
          <w:rFonts w:ascii="Arial" w:hAnsi="Arial"/>
          <w:sz w:val="22"/>
        </w:rPr>
        <w:lastRenderedPageBreak/>
        <w:t>maand in dienst te zijn getreden c.q. de dienst te hebben verlaten.</w:t>
      </w:r>
      <w:r>
        <w:rPr>
          <w:rFonts w:ascii="Arial" w:hAnsi="Arial"/>
          <w:sz w:val="22"/>
        </w:rPr>
        <w:br/>
      </w:r>
      <w:r>
        <w:rPr>
          <w:rFonts w:ascii="Arial" w:hAnsi="Arial"/>
          <w:sz w:val="22"/>
        </w:rPr>
        <w:br/>
        <w:t>Deze berekening geldt ook voor werknemers die gedurende het jaar worden overgeplaatst van de ene ploegendienst naar de andere ploegendienst waarbij bij beide ploegendiensten een verschillend aantal snipperdagen van toepassing is.</w:t>
      </w:r>
    </w:p>
    <w:p w:rsidR="0069211E" w:rsidRDefault="0069211E" w:rsidP="0069211E">
      <w:pPr>
        <w:rPr>
          <w:rFonts w:ascii="Arial" w:hAnsi="Arial"/>
          <w:sz w:val="22"/>
        </w:rPr>
      </w:pPr>
    </w:p>
    <w:p w:rsidR="0069211E" w:rsidRDefault="0069211E" w:rsidP="0069211E">
      <w:pPr>
        <w:ind w:left="1418" w:hanging="425"/>
        <w:rPr>
          <w:rFonts w:ascii="Arial" w:hAnsi="Arial"/>
          <w:sz w:val="22"/>
        </w:rPr>
      </w:pPr>
      <w:r>
        <w:rPr>
          <w:rFonts w:ascii="Arial" w:hAnsi="Arial"/>
          <w:sz w:val="22"/>
        </w:rPr>
        <w:t xml:space="preserve">2. </w:t>
      </w:r>
      <w:r>
        <w:rPr>
          <w:rFonts w:ascii="Arial" w:hAnsi="Arial"/>
          <w:sz w:val="22"/>
        </w:rPr>
        <w:tab/>
        <w:t>Voor de berekening van het aantal extra vakantiedagen waarop de werknemer ingevolge lid 13, 14 of 15 recht heeft wordt altijd een afronding op halve dagen ten gunste van de werknemer toegepast.</w:t>
      </w:r>
    </w:p>
    <w:p w:rsidR="0069211E" w:rsidRDefault="0069211E" w:rsidP="0069211E">
      <w:pPr>
        <w:ind w:left="1418" w:hanging="709"/>
        <w:rPr>
          <w:rFonts w:ascii="Arial" w:hAnsi="Arial"/>
          <w:sz w:val="22"/>
        </w:rPr>
      </w:pPr>
    </w:p>
    <w:p w:rsidR="0069211E" w:rsidRDefault="0069211E" w:rsidP="0069211E">
      <w:pPr>
        <w:tabs>
          <w:tab w:val="left" w:pos="993"/>
        </w:tabs>
        <w:ind w:left="1418" w:hanging="709"/>
        <w:rPr>
          <w:rFonts w:ascii="Arial" w:hAnsi="Arial"/>
          <w:sz w:val="22"/>
        </w:rPr>
      </w:pPr>
      <w:r>
        <w:rPr>
          <w:rFonts w:ascii="Arial" w:hAnsi="Arial"/>
          <w:sz w:val="22"/>
        </w:rPr>
        <w:t>b.</w:t>
      </w:r>
      <w:r w:rsidR="00BA489E">
        <w:rPr>
          <w:rFonts w:ascii="Arial" w:hAnsi="Arial"/>
          <w:sz w:val="22"/>
        </w:rPr>
        <w:t xml:space="preserve"> </w:t>
      </w:r>
      <w:r>
        <w:rPr>
          <w:rFonts w:ascii="Arial" w:hAnsi="Arial"/>
          <w:sz w:val="22"/>
        </w:rPr>
        <w:t>1.</w:t>
      </w:r>
      <w:r>
        <w:rPr>
          <w:rFonts w:ascii="Arial" w:hAnsi="Arial"/>
          <w:sz w:val="22"/>
        </w:rPr>
        <w:tab/>
        <w:t>De werknemer verwerft geen vakantie over de tijd gedurende welke hij wegens het niet verrichten van zijn werkzaamheden geen aanspraak op loon heeft.</w:t>
      </w:r>
    </w:p>
    <w:p w:rsidR="0069211E" w:rsidRDefault="0069211E" w:rsidP="0069211E">
      <w:pPr>
        <w:rPr>
          <w:rFonts w:ascii="Arial" w:hAnsi="Arial"/>
          <w:i/>
          <w:sz w:val="22"/>
        </w:rPr>
      </w:pPr>
    </w:p>
    <w:p w:rsidR="0069211E" w:rsidRDefault="0069211E" w:rsidP="0069211E">
      <w:pPr>
        <w:tabs>
          <w:tab w:val="left" w:pos="993"/>
        </w:tabs>
        <w:ind w:left="1440" w:hanging="425"/>
        <w:rPr>
          <w:rFonts w:ascii="Arial" w:hAnsi="Arial"/>
          <w:sz w:val="22"/>
        </w:rPr>
      </w:pPr>
      <w:r>
        <w:rPr>
          <w:rFonts w:ascii="Arial" w:hAnsi="Arial"/>
          <w:sz w:val="22"/>
        </w:rPr>
        <w:t xml:space="preserve">2.a. De werknemer verwerft echter wel vakantie indien hij zijn </w:t>
      </w:r>
      <w:r w:rsidRPr="002846A4">
        <w:rPr>
          <w:rFonts w:ascii="Arial" w:hAnsi="Arial"/>
          <w:sz w:val="22"/>
        </w:rPr>
        <w:t>werkzaamheden</w:t>
      </w:r>
      <w:r>
        <w:rPr>
          <w:rFonts w:ascii="Arial" w:hAnsi="Arial"/>
          <w:sz w:val="22"/>
        </w:rPr>
        <w:t xml:space="preserve"> niet heeft verricht wegens:</w:t>
      </w:r>
    </w:p>
    <w:p w:rsidR="0069211E" w:rsidRDefault="0069211E" w:rsidP="0069211E">
      <w:pPr>
        <w:ind w:left="1843"/>
        <w:rPr>
          <w:rFonts w:ascii="Arial" w:hAnsi="Arial"/>
          <w:sz w:val="22"/>
        </w:rPr>
      </w:pPr>
      <w:r>
        <w:rPr>
          <w:rFonts w:ascii="Arial" w:hAnsi="Arial"/>
          <w:sz w:val="22"/>
        </w:rPr>
        <w:t>-</w:t>
      </w:r>
      <w:r>
        <w:rPr>
          <w:rFonts w:ascii="Arial" w:hAnsi="Arial"/>
          <w:sz w:val="22"/>
        </w:rPr>
        <w:tab/>
        <w:t>zwangerschaps- en bevallingsverlof;</w:t>
      </w:r>
    </w:p>
    <w:p w:rsidR="00E20511" w:rsidRPr="007D65DB" w:rsidRDefault="0069211E" w:rsidP="00E20511">
      <w:pPr>
        <w:ind w:left="1416" w:hanging="423"/>
        <w:rPr>
          <w:rFonts w:ascii="Arial" w:hAnsi="Arial" w:cs="Arial"/>
          <w:sz w:val="22"/>
          <w:szCs w:val="22"/>
        </w:rPr>
      </w:pPr>
      <w:r>
        <w:rPr>
          <w:rFonts w:ascii="Arial" w:hAnsi="Arial"/>
          <w:sz w:val="22"/>
        </w:rPr>
        <w:t>-</w:t>
      </w:r>
      <w:r>
        <w:rPr>
          <w:rFonts w:ascii="Arial" w:hAnsi="Arial"/>
          <w:sz w:val="22"/>
        </w:rPr>
        <w:tab/>
        <w:t>het anders dan voor eerste oefening als dienstplichtige opgeroepen zijn voor militaire (of vervangende) dienst.2.b.</w:t>
      </w:r>
      <w:r w:rsidR="00E20511">
        <w:rPr>
          <w:rFonts w:ascii="Arial" w:hAnsi="Arial"/>
          <w:sz w:val="22"/>
        </w:rPr>
        <w:t xml:space="preserve"> </w:t>
      </w:r>
      <w:r w:rsidR="00E20511" w:rsidRPr="00E20511">
        <w:rPr>
          <w:rFonts w:ascii="Arial" w:hAnsi="Arial" w:cs="Arial"/>
          <w:sz w:val="22"/>
          <w:szCs w:val="22"/>
        </w:rPr>
        <w:t xml:space="preserve">Tijdens arbeidsongeschiktheid vindt volledige opbouw plaats van de wettelijke </w:t>
      </w:r>
      <w:r w:rsidR="00E20511">
        <w:rPr>
          <w:rFonts w:ascii="Arial" w:hAnsi="Arial" w:cs="Arial"/>
          <w:sz w:val="22"/>
          <w:szCs w:val="22"/>
        </w:rPr>
        <w:t xml:space="preserve">en bovenwettelijke </w:t>
      </w:r>
      <w:r w:rsidR="00E20511" w:rsidRPr="00E20511">
        <w:rPr>
          <w:rFonts w:ascii="Arial" w:hAnsi="Arial" w:cs="Arial"/>
          <w:sz w:val="22"/>
          <w:szCs w:val="22"/>
        </w:rPr>
        <w:t>vakantiedagen voor zover er voor de werkgever een loondoorbetalingsverplichting bestaat</w:t>
      </w:r>
      <w:r w:rsidR="00E20511" w:rsidRPr="007D65DB">
        <w:rPr>
          <w:rFonts w:ascii="Arial" w:hAnsi="Arial" w:cs="Arial"/>
          <w:sz w:val="22"/>
          <w:szCs w:val="22"/>
        </w:rPr>
        <w:t xml:space="preserve">. </w:t>
      </w:r>
      <w:r w:rsidR="007D65DB" w:rsidRPr="007D65DB">
        <w:rPr>
          <w:rFonts w:ascii="Arial" w:hAnsi="Arial" w:cs="Arial"/>
          <w:sz w:val="22"/>
          <w:szCs w:val="22"/>
        </w:rPr>
        <w:t>Wanneer de zieke werknemer op vakantie gaat, worden de opgenomen vakantiedagen ook afgeschreven</w:t>
      </w:r>
      <w:r w:rsidR="007D65DB">
        <w:rPr>
          <w:rFonts w:ascii="Arial" w:hAnsi="Arial" w:cs="Arial"/>
          <w:sz w:val="22"/>
          <w:szCs w:val="22"/>
        </w:rPr>
        <w:t>.</w:t>
      </w:r>
    </w:p>
    <w:p w:rsidR="00E20511" w:rsidRDefault="00E20511" w:rsidP="00E20511">
      <w:pPr>
        <w:tabs>
          <w:tab w:val="left" w:pos="0"/>
          <w:tab w:val="left" w:pos="6480"/>
          <w:tab w:val="left" w:pos="8640"/>
        </w:tabs>
        <w:rPr>
          <w:rFonts w:ascii="Arial" w:hAnsi="Arial" w:cs="Arial"/>
          <w:szCs w:val="18"/>
        </w:rPr>
      </w:pPr>
    </w:p>
    <w:p w:rsidR="0069211E" w:rsidRDefault="0069211E" w:rsidP="0069211E">
      <w:pPr>
        <w:rPr>
          <w:rFonts w:ascii="Arial" w:hAnsi="Arial"/>
          <w:sz w:val="22"/>
        </w:rPr>
      </w:pPr>
      <w:r>
        <w:rPr>
          <w:rFonts w:ascii="Arial" w:hAnsi="Arial"/>
          <w:sz w:val="22"/>
        </w:rPr>
        <w:t>8.</w:t>
      </w:r>
      <w:r>
        <w:rPr>
          <w:rFonts w:ascii="Arial" w:hAnsi="Arial"/>
          <w:sz w:val="22"/>
        </w:rPr>
        <w:tab/>
      </w:r>
      <w:r>
        <w:rPr>
          <w:rFonts w:ascii="Arial" w:hAnsi="Arial"/>
          <w:sz w:val="22"/>
          <w:u w:val="single"/>
        </w:rPr>
        <w:t>Vaststelling vakantie</w:t>
      </w:r>
    </w:p>
    <w:p w:rsidR="0069211E" w:rsidRDefault="0069211E" w:rsidP="0069211E">
      <w:pPr>
        <w:ind w:left="720"/>
        <w:rPr>
          <w:rFonts w:ascii="Arial" w:hAnsi="Arial"/>
          <w:sz w:val="22"/>
        </w:rPr>
      </w:pPr>
      <w:r>
        <w:rPr>
          <w:rFonts w:ascii="Arial" w:hAnsi="Arial"/>
          <w:sz w:val="22"/>
        </w:rPr>
        <w:t>Vakantie wordt genoten als aaneengesloten vakantie en in de vorm van snipperdagen; zowel de aaneengesloten vakantie als de snipperdagen kunnen collectief of individueel worden vastgesteld.</w:t>
      </w:r>
    </w:p>
    <w:p w:rsidR="0069211E" w:rsidRDefault="0069211E" w:rsidP="0069211E">
      <w:pPr>
        <w:rPr>
          <w:rFonts w:ascii="Arial" w:hAnsi="Arial"/>
          <w:sz w:val="22"/>
        </w:rPr>
      </w:pPr>
    </w:p>
    <w:p w:rsidR="0069211E" w:rsidRDefault="0069211E" w:rsidP="0069211E">
      <w:pPr>
        <w:ind w:left="720" w:hanging="720"/>
        <w:rPr>
          <w:rFonts w:ascii="Arial" w:hAnsi="Arial"/>
          <w:sz w:val="22"/>
        </w:rPr>
      </w:pPr>
      <w:r>
        <w:rPr>
          <w:rFonts w:ascii="Arial" w:hAnsi="Arial"/>
          <w:sz w:val="22"/>
        </w:rPr>
        <w:t>9.</w:t>
      </w:r>
      <w:r>
        <w:rPr>
          <w:rFonts w:ascii="Arial" w:hAnsi="Arial"/>
          <w:sz w:val="22"/>
        </w:rPr>
        <w:tab/>
        <w:t>Van het in lid 6 genoemde aantal vakantiedagen (diensten) kunnen aaneengesloten werkdagen collectief worden vastgesteld. Het tijdstip van de vakantie wordt voor de aanvang van het kalenderjaar door de werkgever vastgesteld na instemming van de ondernemingsraad.</w:t>
      </w:r>
    </w:p>
    <w:p w:rsidR="0069211E" w:rsidRDefault="0069211E" w:rsidP="0069211E">
      <w:pPr>
        <w:rPr>
          <w:rFonts w:ascii="Arial" w:hAnsi="Arial"/>
          <w:sz w:val="22"/>
        </w:rPr>
      </w:pPr>
    </w:p>
    <w:p w:rsidR="0069211E" w:rsidRDefault="0069211E" w:rsidP="0069211E">
      <w:pPr>
        <w:ind w:left="720" w:hanging="720"/>
        <w:rPr>
          <w:rFonts w:ascii="Arial" w:hAnsi="Arial"/>
          <w:sz w:val="22"/>
        </w:rPr>
      </w:pPr>
      <w:r>
        <w:rPr>
          <w:rFonts w:ascii="Arial" w:hAnsi="Arial"/>
          <w:sz w:val="22"/>
        </w:rPr>
        <w:t>10.</w:t>
      </w:r>
      <w:r>
        <w:rPr>
          <w:rFonts w:ascii="Arial" w:hAnsi="Arial"/>
          <w:sz w:val="22"/>
        </w:rPr>
        <w:tab/>
        <w:t>De werkgever kan van de individuele snipperdagen na instemming van de ondernemingsraad een aantal dagen als collectieve snipperdagen aanwijzen, welke aanwijzing voor de aanvang van het kalenderjaar geschiedt.</w:t>
      </w:r>
    </w:p>
    <w:p w:rsidR="0069211E" w:rsidRDefault="0069211E" w:rsidP="0069211E">
      <w:pPr>
        <w:rPr>
          <w:rFonts w:ascii="Arial" w:hAnsi="Arial"/>
          <w:sz w:val="22"/>
        </w:rPr>
      </w:pPr>
    </w:p>
    <w:p w:rsidR="0069211E" w:rsidRDefault="0069211E" w:rsidP="0069211E">
      <w:pPr>
        <w:ind w:left="720" w:hanging="720"/>
        <w:rPr>
          <w:rFonts w:ascii="Arial" w:hAnsi="Arial"/>
          <w:sz w:val="22"/>
        </w:rPr>
      </w:pPr>
      <w:r>
        <w:rPr>
          <w:rFonts w:ascii="Arial" w:hAnsi="Arial"/>
          <w:sz w:val="22"/>
        </w:rPr>
        <w:t>11.</w:t>
      </w:r>
      <w:r>
        <w:rPr>
          <w:rFonts w:ascii="Arial" w:hAnsi="Arial"/>
          <w:sz w:val="22"/>
        </w:rPr>
        <w:tab/>
        <w:t>De werkgever verleent de individuele snipperdagen op aanvraag van de werknemer, tenzij het bedrijfsbelang zich naar het oordeel van de werkgever hiertegen verzet.</w:t>
      </w:r>
    </w:p>
    <w:p w:rsidR="0069211E" w:rsidRDefault="0069211E" w:rsidP="0069211E">
      <w:pPr>
        <w:rPr>
          <w:rFonts w:ascii="Arial" w:hAnsi="Arial"/>
          <w:sz w:val="22"/>
        </w:rPr>
      </w:pPr>
    </w:p>
    <w:p w:rsidR="0069211E" w:rsidRDefault="0069211E" w:rsidP="0069211E">
      <w:pPr>
        <w:rPr>
          <w:rFonts w:ascii="Arial" w:hAnsi="Arial"/>
          <w:sz w:val="22"/>
        </w:rPr>
      </w:pPr>
      <w:r>
        <w:rPr>
          <w:rFonts w:ascii="Arial" w:hAnsi="Arial"/>
          <w:sz w:val="22"/>
        </w:rPr>
        <w:t>12.</w:t>
      </w:r>
      <w:r>
        <w:rPr>
          <w:rFonts w:ascii="Arial" w:hAnsi="Arial"/>
          <w:sz w:val="22"/>
        </w:rPr>
        <w:tab/>
      </w:r>
      <w:r>
        <w:rPr>
          <w:rFonts w:ascii="Arial" w:hAnsi="Arial"/>
          <w:sz w:val="22"/>
          <w:u w:val="single"/>
        </w:rPr>
        <w:t>Extra vakantie bij langdurig dienstverband</w:t>
      </w:r>
    </w:p>
    <w:p w:rsidR="0069211E" w:rsidRDefault="0069211E" w:rsidP="0069211E">
      <w:pPr>
        <w:ind w:left="720"/>
        <w:rPr>
          <w:rFonts w:ascii="Arial" w:hAnsi="Arial"/>
          <w:sz w:val="22"/>
        </w:rPr>
      </w:pPr>
      <w:r>
        <w:rPr>
          <w:rFonts w:ascii="Arial" w:hAnsi="Arial"/>
          <w:sz w:val="22"/>
        </w:rPr>
        <w:t>De werknemer, die het hieronder vermelde aantal jaren onafgebroken in dienst van de werkgever is geweest, heeft recht op de navolgende extra dagen vakantie:</w:t>
      </w:r>
    </w:p>
    <w:p w:rsidR="0069211E" w:rsidRDefault="0069211E" w:rsidP="0069211E">
      <w:pPr>
        <w:ind w:left="709"/>
        <w:rPr>
          <w:rFonts w:ascii="Arial" w:hAnsi="Arial"/>
          <w:sz w:val="22"/>
        </w:rPr>
      </w:pPr>
      <w:r>
        <w:rPr>
          <w:rFonts w:ascii="Arial" w:hAnsi="Arial"/>
          <w:sz w:val="22"/>
        </w:rPr>
        <w:t>5 jaar</w:t>
      </w:r>
      <w:r>
        <w:rPr>
          <w:rFonts w:ascii="Arial" w:hAnsi="Arial"/>
          <w:sz w:val="22"/>
        </w:rPr>
        <w:tab/>
        <w:t>: 1 dag per jaar</w:t>
      </w:r>
    </w:p>
    <w:p w:rsidR="0069211E" w:rsidRDefault="0069211E" w:rsidP="0069211E">
      <w:pPr>
        <w:ind w:left="709"/>
        <w:rPr>
          <w:rFonts w:ascii="Arial" w:hAnsi="Arial"/>
          <w:sz w:val="22"/>
        </w:rPr>
      </w:pPr>
      <w:r>
        <w:rPr>
          <w:rFonts w:ascii="Arial" w:hAnsi="Arial"/>
          <w:sz w:val="22"/>
        </w:rPr>
        <w:t>10 jaar</w:t>
      </w:r>
      <w:r>
        <w:rPr>
          <w:rFonts w:ascii="Arial" w:hAnsi="Arial"/>
          <w:sz w:val="22"/>
        </w:rPr>
        <w:tab/>
        <w:t>: 2 dagen per jaar.</w:t>
      </w:r>
    </w:p>
    <w:p w:rsidR="00364D4E" w:rsidRDefault="00364D4E" w:rsidP="0069211E">
      <w:pPr>
        <w:ind w:left="709"/>
        <w:rPr>
          <w:rFonts w:ascii="Arial" w:hAnsi="Arial"/>
          <w:sz w:val="22"/>
        </w:rPr>
      </w:pPr>
    </w:p>
    <w:p w:rsidR="00364D4E" w:rsidRDefault="00364D4E" w:rsidP="0069211E">
      <w:pPr>
        <w:ind w:left="709"/>
        <w:rPr>
          <w:rFonts w:ascii="Arial" w:hAnsi="Arial"/>
          <w:sz w:val="22"/>
        </w:rPr>
      </w:pPr>
      <w:r>
        <w:rPr>
          <w:rFonts w:ascii="Arial" w:hAnsi="Arial"/>
          <w:sz w:val="22"/>
        </w:rPr>
        <w:t>Met ingang van 1 januari 2015 vervalt bovenstaande regeling en wordt vervangen door:</w:t>
      </w:r>
    </w:p>
    <w:p w:rsidR="00364D4E" w:rsidRDefault="00364D4E" w:rsidP="00364D4E">
      <w:pPr>
        <w:ind w:left="720"/>
        <w:rPr>
          <w:rFonts w:ascii="Arial" w:hAnsi="Arial"/>
          <w:sz w:val="22"/>
        </w:rPr>
      </w:pPr>
      <w:r>
        <w:rPr>
          <w:rFonts w:ascii="Arial" w:hAnsi="Arial"/>
          <w:sz w:val="22"/>
        </w:rPr>
        <w:t>De werknemer</w:t>
      </w:r>
      <w:r w:rsidRPr="00364D4E">
        <w:rPr>
          <w:rFonts w:ascii="Arial" w:hAnsi="Arial"/>
          <w:sz w:val="22"/>
        </w:rPr>
        <w:t xml:space="preserve"> </w:t>
      </w:r>
      <w:r>
        <w:rPr>
          <w:rFonts w:ascii="Arial" w:hAnsi="Arial"/>
          <w:sz w:val="22"/>
        </w:rPr>
        <w:t>die het hieronder vermelde aantal jaren onafgebroken in dienst van de werkgever is geweest, heeft recht op de navolgende extra dagen vakantie:</w:t>
      </w:r>
    </w:p>
    <w:p w:rsidR="00364D4E" w:rsidRPr="00C31826" w:rsidRDefault="00C31826" w:rsidP="00C31826">
      <w:pPr>
        <w:pStyle w:val="Lijstalinea"/>
        <w:numPr>
          <w:ilvl w:val="0"/>
          <w:numId w:val="21"/>
        </w:numPr>
        <w:tabs>
          <w:tab w:val="clear" w:pos="720"/>
          <w:tab w:val="num" w:pos="1428"/>
        </w:tabs>
        <w:ind w:left="1428"/>
        <w:rPr>
          <w:rFonts w:ascii="Arial" w:hAnsi="Arial"/>
          <w:sz w:val="22"/>
        </w:rPr>
      </w:pPr>
      <w:r w:rsidRPr="00C31826">
        <w:rPr>
          <w:rFonts w:ascii="Arial" w:hAnsi="Arial"/>
          <w:sz w:val="22"/>
        </w:rPr>
        <w:t>12,5 jaar: 1 dag per jaar;</w:t>
      </w:r>
    </w:p>
    <w:p w:rsidR="00C31826" w:rsidRPr="00C31826" w:rsidRDefault="00C31826" w:rsidP="00C31826">
      <w:pPr>
        <w:pStyle w:val="Lijstalinea"/>
        <w:numPr>
          <w:ilvl w:val="0"/>
          <w:numId w:val="21"/>
        </w:numPr>
        <w:tabs>
          <w:tab w:val="clear" w:pos="720"/>
          <w:tab w:val="num" w:pos="1428"/>
        </w:tabs>
        <w:ind w:left="1428"/>
        <w:rPr>
          <w:rFonts w:ascii="Arial" w:hAnsi="Arial"/>
          <w:sz w:val="22"/>
        </w:rPr>
      </w:pPr>
      <w:r w:rsidRPr="00C31826">
        <w:rPr>
          <w:rFonts w:ascii="Arial" w:hAnsi="Arial"/>
          <w:sz w:val="22"/>
        </w:rPr>
        <w:t>25 jaar: 2 dagen per jaar</w:t>
      </w:r>
    </w:p>
    <w:p w:rsidR="00C31826" w:rsidRDefault="00C31826" w:rsidP="0069211E">
      <w:pPr>
        <w:ind w:left="709"/>
        <w:rPr>
          <w:rFonts w:ascii="Arial" w:hAnsi="Arial"/>
          <w:sz w:val="22"/>
        </w:rPr>
      </w:pPr>
      <w:r>
        <w:rPr>
          <w:rFonts w:ascii="Arial" w:hAnsi="Arial"/>
          <w:sz w:val="22"/>
        </w:rPr>
        <w:t xml:space="preserve">Werknemers die op  basis van de oude regeling al extra vakantiedagen bij langdurig dienstverband kregen, zullen deze behouden. </w:t>
      </w:r>
    </w:p>
    <w:p w:rsidR="0069211E" w:rsidRDefault="0069211E" w:rsidP="0069211E">
      <w:pPr>
        <w:rPr>
          <w:rFonts w:ascii="Arial" w:hAnsi="Arial"/>
          <w:sz w:val="22"/>
        </w:rPr>
      </w:pPr>
    </w:p>
    <w:p w:rsidR="0069211E" w:rsidRDefault="0069211E" w:rsidP="00530DF4">
      <w:pPr>
        <w:ind w:left="705" w:hanging="705"/>
        <w:rPr>
          <w:rFonts w:ascii="Arial" w:hAnsi="Arial"/>
          <w:sz w:val="22"/>
        </w:rPr>
      </w:pPr>
      <w:r>
        <w:rPr>
          <w:rFonts w:ascii="Arial" w:hAnsi="Arial"/>
          <w:sz w:val="22"/>
        </w:rPr>
        <w:t xml:space="preserve">13. </w:t>
      </w:r>
      <w:r>
        <w:rPr>
          <w:rFonts w:ascii="Arial" w:hAnsi="Arial"/>
          <w:sz w:val="22"/>
        </w:rPr>
        <w:tab/>
      </w:r>
      <w:r>
        <w:rPr>
          <w:rFonts w:ascii="Arial" w:hAnsi="Arial"/>
          <w:sz w:val="22"/>
          <w:u w:val="single"/>
        </w:rPr>
        <w:t>Jeugdigen</w:t>
      </w:r>
      <w:r w:rsidR="007213F3">
        <w:rPr>
          <w:rFonts w:ascii="Arial" w:hAnsi="Arial"/>
          <w:sz w:val="22"/>
          <w:u w:val="single"/>
        </w:rPr>
        <w:br/>
      </w:r>
      <w:r w:rsidR="00530DF4">
        <w:rPr>
          <w:rFonts w:ascii="Arial" w:hAnsi="Arial"/>
          <w:sz w:val="22"/>
          <w:u w:val="single"/>
        </w:rPr>
        <w:t>Alleen van toepassing voor ORBA functiegroepen</w:t>
      </w:r>
    </w:p>
    <w:p w:rsidR="0069211E" w:rsidRDefault="0069211E" w:rsidP="0069211E">
      <w:pPr>
        <w:ind w:left="714"/>
        <w:rPr>
          <w:rFonts w:ascii="Arial" w:hAnsi="Arial"/>
          <w:sz w:val="22"/>
        </w:rPr>
      </w:pPr>
      <w:r>
        <w:rPr>
          <w:rFonts w:ascii="Arial" w:hAnsi="Arial"/>
          <w:sz w:val="22"/>
        </w:rPr>
        <w:t>De werknemer die de leeftijd van 19 jaar nog niet heeft bereikt, ontvangt per kalenderjaar drie dagen meer dan waarop hij krachtens lid 6 recht heeft.</w:t>
      </w:r>
    </w:p>
    <w:p w:rsidR="0069211E" w:rsidRDefault="0069211E" w:rsidP="0069211E">
      <w:pPr>
        <w:rPr>
          <w:rFonts w:ascii="Arial" w:hAnsi="Arial"/>
          <w:sz w:val="22"/>
        </w:rPr>
      </w:pPr>
    </w:p>
    <w:p w:rsidR="0069211E" w:rsidRDefault="0069211E" w:rsidP="0069211E">
      <w:pPr>
        <w:rPr>
          <w:rFonts w:ascii="Arial" w:hAnsi="Arial"/>
          <w:sz w:val="22"/>
        </w:rPr>
      </w:pPr>
      <w:r>
        <w:rPr>
          <w:rFonts w:ascii="Arial" w:hAnsi="Arial"/>
          <w:sz w:val="22"/>
        </w:rPr>
        <w:t xml:space="preserve">14. </w:t>
      </w:r>
      <w:r>
        <w:rPr>
          <w:rFonts w:ascii="Arial" w:hAnsi="Arial"/>
          <w:sz w:val="22"/>
        </w:rPr>
        <w:tab/>
      </w:r>
      <w:r>
        <w:rPr>
          <w:rFonts w:ascii="Arial" w:hAnsi="Arial"/>
          <w:sz w:val="22"/>
          <w:u w:val="single"/>
        </w:rPr>
        <w:t>Senioren</w:t>
      </w:r>
    </w:p>
    <w:p w:rsidR="00AE3C2F" w:rsidRDefault="00AE3C2F" w:rsidP="00AE3C2F">
      <w:pPr>
        <w:tabs>
          <w:tab w:val="left" w:pos="993"/>
        </w:tabs>
        <w:ind w:left="993" w:hanging="284"/>
        <w:rPr>
          <w:rFonts w:ascii="Arial" w:hAnsi="Arial"/>
          <w:sz w:val="22"/>
        </w:rPr>
      </w:pPr>
      <w:r>
        <w:rPr>
          <w:rFonts w:ascii="Arial" w:hAnsi="Arial"/>
          <w:sz w:val="22"/>
        </w:rPr>
        <w:t xml:space="preserve">Met ingang van 1 januari 2015 geldt voor de werknemer die op 31 december 2014 al </w:t>
      </w:r>
    </w:p>
    <w:p w:rsidR="00BA489E" w:rsidRPr="00BF72BC" w:rsidRDefault="00AE3C2F" w:rsidP="00BF72BC">
      <w:pPr>
        <w:ind w:firstLine="708"/>
        <w:rPr>
          <w:rFonts w:ascii="Arial" w:hAnsi="Arial"/>
          <w:sz w:val="22"/>
        </w:rPr>
      </w:pPr>
      <w:r w:rsidRPr="00BF72BC">
        <w:rPr>
          <w:rFonts w:ascii="Arial" w:hAnsi="Arial"/>
          <w:sz w:val="22"/>
        </w:rPr>
        <w:t>in dienst was:</w:t>
      </w:r>
    </w:p>
    <w:p w:rsidR="00A843E6" w:rsidRDefault="00A843E6" w:rsidP="00A843E6">
      <w:pPr>
        <w:pStyle w:val="Lijstalinea"/>
        <w:ind w:left="1560" w:hanging="142"/>
        <w:rPr>
          <w:rFonts w:ascii="Arial" w:hAnsi="Arial"/>
          <w:sz w:val="22"/>
        </w:rPr>
      </w:pPr>
      <w:r>
        <w:rPr>
          <w:rFonts w:ascii="Arial" w:hAnsi="Arial"/>
          <w:sz w:val="22"/>
        </w:rPr>
        <w:t>-</w:t>
      </w:r>
      <w:r w:rsidRPr="00A843E6">
        <w:rPr>
          <w:rFonts w:ascii="Arial" w:hAnsi="Arial"/>
          <w:sz w:val="22"/>
        </w:rPr>
        <w:t xml:space="preserve"> 10 jaar voorafgaand aan het bereiken van de AOW-gerechtigde leeftijd </w:t>
      </w:r>
      <w:r w:rsidR="00BF72BC">
        <w:rPr>
          <w:rFonts w:ascii="Arial" w:hAnsi="Arial"/>
          <w:sz w:val="22"/>
        </w:rPr>
        <w:br/>
      </w:r>
      <w:r w:rsidRPr="00A843E6">
        <w:rPr>
          <w:rFonts w:ascii="Arial" w:hAnsi="Arial"/>
          <w:sz w:val="22"/>
        </w:rPr>
        <w:t>4 extra vakantiedagen ontvangt</w:t>
      </w:r>
      <w:r>
        <w:rPr>
          <w:rFonts w:ascii="Arial" w:hAnsi="Arial"/>
          <w:sz w:val="22"/>
        </w:rPr>
        <w:t>;</w:t>
      </w:r>
      <w:r w:rsidRPr="00A843E6">
        <w:rPr>
          <w:rFonts w:ascii="Arial" w:hAnsi="Arial"/>
          <w:sz w:val="22"/>
        </w:rPr>
        <w:t xml:space="preserve">. </w:t>
      </w:r>
    </w:p>
    <w:p w:rsidR="00A843E6" w:rsidRDefault="00A843E6" w:rsidP="00A843E6">
      <w:pPr>
        <w:pStyle w:val="Lijstalinea"/>
        <w:ind w:left="1560" w:hanging="142"/>
        <w:rPr>
          <w:rFonts w:ascii="Arial" w:hAnsi="Arial"/>
          <w:sz w:val="22"/>
        </w:rPr>
      </w:pPr>
      <w:r>
        <w:rPr>
          <w:rFonts w:ascii="Arial" w:hAnsi="Arial"/>
          <w:sz w:val="22"/>
        </w:rPr>
        <w:t>-</w:t>
      </w:r>
      <w:r w:rsidRPr="00A843E6">
        <w:rPr>
          <w:rFonts w:ascii="Arial" w:hAnsi="Arial"/>
          <w:sz w:val="22"/>
        </w:rPr>
        <w:t xml:space="preserve"> 5 jaar voorafgaand aan het bereiken van de AOW-gerechtigde leeftijd </w:t>
      </w:r>
      <w:r w:rsidR="00BF72BC">
        <w:rPr>
          <w:rFonts w:ascii="Arial" w:hAnsi="Arial"/>
          <w:sz w:val="22"/>
        </w:rPr>
        <w:br/>
      </w:r>
      <w:r w:rsidRPr="00A843E6">
        <w:rPr>
          <w:rFonts w:ascii="Arial" w:hAnsi="Arial"/>
          <w:sz w:val="22"/>
        </w:rPr>
        <w:t>7 extra vakantiedagen ontvangt</w:t>
      </w:r>
      <w:r>
        <w:rPr>
          <w:rFonts w:ascii="Arial" w:hAnsi="Arial"/>
          <w:sz w:val="22"/>
        </w:rPr>
        <w:t>;</w:t>
      </w:r>
    </w:p>
    <w:p w:rsidR="00A843E6" w:rsidRDefault="00A843E6" w:rsidP="00A843E6">
      <w:pPr>
        <w:pStyle w:val="Lijstalinea"/>
        <w:ind w:left="1560" w:hanging="142"/>
        <w:rPr>
          <w:rFonts w:ascii="Arial" w:hAnsi="Arial"/>
          <w:sz w:val="22"/>
        </w:rPr>
      </w:pPr>
      <w:r>
        <w:rPr>
          <w:rFonts w:ascii="Arial" w:hAnsi="Arial"/>
          <w:sz w:val="22"/>
        </w:rPr>
        <w:t xml:space="preserve">- 4 jaar voorafgaand aan het bereiken van de AOW-gerechtigde leeftijd </w:t>
      </w:r>
      <w:r w:rsidR="00BF72BC">
        <w:rPr>
          <w:rFonts w:ascii="Arial" w:hAnsi="Arial"/>
          <w:sz w:val="22"/>
        </w:rPr>
        <w:br/>
      </w:r>
      <w:r>
        <w:rPr>
          <w:rFonts w:ascii="Arial" w:hAnsi="Arial"/>
          <w:sz w:val="22"/>
        </w:rPr>
        <w:t>9 extra vakantiedagen ontvangt;</w:t>
      </w:r>
    </w:p>
    <w:p w:rsidR="00A843E6" w:rsidRDefault="00A843E6" w:rsidP="00A843E6">
      <w:pPr>
        <w:pStyle w:val="Lijstalinea"/>
        <w:ind w:left="1560" w:hanging="142"/>
        <w:rPr>
          <w:rFonts w:ascii="Arial" w:hAnsi="Arial"/>
          <w:sz w:val="22"/>
        </w:rPr>
      </w:pPr>
      <w:r>
        <w:rPr>
          <w:rFonts w:ascii="Arial" w:hAnsi="Arial"/>
          <w:sz w:val="22"/>
        </w:rPr>
        <w:t xml:space="preserve">- 3 jaar voorafgaand aan het bereiken van de AOW-gerechtigde leeftijd </w:t>
      </w:r>
      <w:r w:rsidR="00BF72BC">
        <w:rPr>
          <w:rFonts w:ascii="Arial" w:hAnsi="Arial"/>
          <w:sz w:val="22"/>
        </w:rPr>
        <w:br/>
      </w:r>
      <w:r>
        <w:rPr>
          <w:rFonts w:ascii="Arial" w:hAnsi="Arial"/>
          <w:sz w:val="22"/>
        </w:rPr>
        <w:t>10 extra vakantiedagen ontvangt;</w:t>
      </w:r>
    </w:p>
    <w:p w:rsidR="00A843E6" w:rsidRDefault="00A843E6" w:rsidP="00A843E6">
      <w:pPr>
        <w:pStyle w:val="Lijstalinea"/>
        <w:ind w:left="1560" w:hanging="142"/>
        <w:rPr>
          <w:rFonts w:ascii="Arial" w:hAnsi="Arial"/>
          <w:sz w:val="22"/>
        </w:rPr>
      </w:pPr>
      <w:r>
        <w:rPr>
          <w:rFonts w:ascii="Arial" w:hAnsi="Arial"/>
          <w:sz w:val="22"/>
        </w:rPr>
        <w:t xml:space="preserve">- 2 jaar voorafgaand aan het bereiken van de AOW-gerechtigde leeftijd </w:t>
      </w:r>
      <w:r w:rsidR="00BF72BC">
        <w:rPr>
          <w:rFonts w:ascii="Arial" w:hAnsi="Arial"/>
          <w:sz w:val="22"/>
        </w:rPr>
        <w:br/>
      </w:r>
      <w:r>
        <w:rPr>
          <w:rFonts w:ascii="Arial" w:hAnsi="Arial"/>
          <w:sz w:val="22"/>
        </w:rPr>
        <w:t>11 extra vakantiedagen ontvangt;</w:t>
      </w:r>
    </w:p>
    <w:p w:rsidR="00A843E6" w:rsidRDefault="00A843E6" w:rsidP="00A843E6">
      <w:pPr>
        <w:pStyle w:val="Lijstalinea"/>
        <w:ind w:left="1560" w:hanging="142"/>
        <w:rPr>
          <w:rFonts w:ascii="Arial" w:hAnsi="Arial"/>
          <w:sz w:val="22"/>
        </w:rPr>
      </w:pPr>
      <w:r>
        <w:rPr>
          <w:rFonts w:ascii="Arial" w:hAnsi="Arial"/>
          <w:sz w:val="22"/>
        </w:rPr>
        <w:t xml:space="preserve">- 1 jaar voorafgaand aan het bereiken van de AOW-gerechtigde leeftijd </w:t>
      </w:r>
      <w:r w:rsidR="00BF72BC">
        <w:rPr>
          <w:rFonts w:ascii="Arial" w:hAnsi="Arial"/>
          <w:sz w:val="22"/>
        </w:rPr>
        <w:br/>
      </w:r>
      <w:r>
        <w:rPr>
          <w:rFonts w:ascii="Arial" w:hAnsi="Arial"/>
          <w:sz w:val="22"/>
        </w:rPr>
        <w:t xml:space="preserve">12 extra vakantiedagen ontvangt. </w:t>
      </w:r>
    </w:p>
    <w:p w:rsidR="00BC5AB6" w:rsidRDefault="00BC5AB6" w:rsidP="00A843E6">
      <w:pPr>
        <w:pStyle w:val="Lijstalinea"/>
        <w:ind w:left="1560" w:hanging="142"/>
        <w:rPr>
          <w:rFonts w:ascii="Arial" w:hAnsi="Arial"/>
          <w:sz w:val="22"/>
        </w:rPr>
      </w:pPr>
    </w:p>
    <w:p w:rsidR="00BC5AB6" w:rsidRPr="00BF72BC" w:rsidRDefault="00BC5AB6" w:rsidP="00BC5AB6">
      <w:pPr>
        <w:tabs>
          <w:tab w:val="left" w:pos="993"/>
        </w:tabs>
        <w:ind w:left="993" w:hanging="284"/>
        <w:rPr>
          <w:rFonts w:ascii="Arial" w:hAnsi="Arial"/>
          <w:sz w:val="22"/>
          <w:u w:val="single"/>
        </w:rPr>
      </w:pPr>
      <w:r w:rsidRPr="00BF72BC">
        <w:rPr>
          <w:rFonts w:ascii="Arial" w:hAnsi="Arial"/>
          <w:sz w:val="22"/>
          <w:u w:val="single"/>
        </w:rPr>
        <w:t>Overgangsregeling</w:t>
      </w:r>
    </w:p>
    <w:p w:rsidR="00BC5AB6" w:rsidRPr="009B0ABC" w:rsidRDefault="00BC5AB6" w:rsidP="00BC5AB6">
      <w:pPr>
        <w:tabs>
          <w:tab w:val="left" w:pos="993"/>
        </w:tabs>
        <w:ind w:left="993" w:hanging="284"/>
        <w:rPr>
          <w:rFonts w:ascii="Arial" w:hAnsi="Arial"/>
          <w:sz w:val="22"/>
        </w:rPr>
      </w:pPr>
      <w:r w:rsidRPr="009B0ABC">
        <w:rPr>
          <w:rFonts w:ascii="Arial" w:hAnsi="Arial"/>
          <w:sz w:val="22"/>
        </w:rPr>
        <w:t xml:space="preserve">Werknemers die op 31 december 2014 de leeftijd van 49 jaar hebben, ontvangen </w:t>
      </w:r>
    </w:p>
    <w:p w:rsidR="00BC5AB6" w:rsidRPr="009B0ABC" w:rsidRDefault="00BC5AB6" w:rsidP="00BC5AB6">
      <w:pPr>
        <w:tabs>
          <w:tab w:val="left" w:pos="993"/>
        </w:tabs>
        <w:ind w:left="993" w:hanging="284"/>
        <w:rPr>
          <w:rFonts w:ascii="Arial" w:hAnsi="Arial"/>
          <w:sz w:val="22"/>
        </w:rPr>
      </w:pPr>
      <w:r w:rsidRPr="009B0ABC">
        <w:rPr>
          <w:rFonts w:ascii="Arial" w:hAnsi="Arial"/>
          <w:sz w:val="22"/>
        </w:rPr>
        <w:t xml:space="preserve">tussen de 50 en 56 jaar twee extra dagen en </w:t>
      </w:r>
      <w:r w:rsidR="001326D0" w:rsidRPr="009B0ABC">
        <w:rPr>
          <w:rFonts w:ascii="Arial" w:hAnsi="Arial"/>
          <w:sz w:val="22"/>
        </w:rPr>
        <w:t>na 56 jaar i</w:t>
      </w:r>
      <w:r w:rsidRPr="009B0ABC">
        <w:rPr>
          <w:rFonts w:ascii="Arial" w:hAnsi="Arial"/>
          <w:sz w:val="22"/>
        </w:rPr>
        <w:t xml:space="preserve">s de nieuwe regeling van </w:t>
      </w:r>
    </w:p>
    <w:p w:rsidR="00BC5AB6" w:rsidRPr="009B0ABC" w:rsidRDefault="00BC5AB6" w:rsidP="00BC5AB6">
      <w:pPr>
        <w:tabs>
          <w:tab w:val="left" w:pos="993"/>
        </w:tabs>
        <w:ind w:left="993" w:hanging="284"/>
        <w:rPr>
          <w:rFonts w:ascii="Arial" w:hAnsi="Arial"/>
          <w:sz w:val="22"/>
        </w:rPr>
      </w:pPr>
      <w:r w:rsidRPr="009B0ABC">
        <w:rPr>
          <w:rFonts w:ascii="Arial" w:hAnsi="Arial"/>
          <w:sz w:val="22"/>
        </w:rPr>
        <w:t xml:space="preserve">toepassing. </w:t>
      </w:r>
    </w:p>
    <w:p w:rsidR="00BC5AB6" w:rsidRPr="009B0ABC" w:rsidRDefault="00BC5AB6" w:rsidP="00BC5AB6">
      <w:pPr>
        <w:tabs>
          <w:tab w:val="left" w:pos="993"/>
        </w:tabs>
        <w:ind w:left="993" w:hanging="284"/>
        <w:rPr>
          <w:rFonts w:ascii="Arial" w:hAnsi="Arial"/>
          <w:sz w:val="22"/>
        </w:rPr>
      </w:pPr>
      <w:r w:rsidRPr="009B0ABC">
        <w:rPr>
          <w:rFonts w:ascii="Arial" w:hAnsi="Arial"/>
          <w:sz w:val="22"/>
        </w:rPr>
        <w:t xml:space="preserve">Werknemers die op 31 december 2014 de leeftijd van 48 jaar hebben, ontvangen </w:t>
      </w:r>
    </w:p>
    <w:p w:rsidR="00BC5AB6" w:rsidRPr="009B0ABC" w:rsidRDefault="00BC5AB6" w:rsidP="00BC5AB6">
      <w:pPr>
        <w:tabs>
          <w:tab w:val="left" w:pos="993"/>
        </w:tabs>
        <w:ind w:left="993" w:hanging="284"/>
        <w:rPr>
          <w:rFonts w:ascii="Arial" w:hAnsi="Arial"/>
          <w:sz w:val="22"/>
        </w:rPr>
      </w:pPr>
      <w:r w:rsidRPr="009B0ABC">
        <w:rPr>
          <w:rFonts w:ascii="Arial" w:hAnsi="Arial"/>
          <w:sz w:val="22"/>
        </w:rPr>
        <w:t xml:space="preserve">tussen de 50 en 56 jaar één extra dag en </w:t>
      </w:r>
      <w:r w:rsidR="001326D0" w:rsidRPr="009B0ABC">
        <w:rPr>
          <w:rFonts w:ascii="Arial" w:hAnsi="Arial"/>
          <w:sz w:val="22"/>
        </w:rPr>
        <w:t xml:space="preserve">na 56 jaar </w:t>
      </w:r>
      <w:r w:rsidRPr="009B0ABC">
        <w:rPr>
          <w:rFonts w:ascii="Arial" w:hAnsi="Arial"/>
          <w:sz w:val="22"/>
        </w:rPr>
        <w:t xml:space="preserve">is de nieuwe regeling van </w:t>
      </w:r>
    </w:p>
    <w:p w:rsidR="00BC5AB6" w:rsidRDefault="00BC5AB6" w:rsidP="00BC5AB6">
      <w:pPr>
        <w:tabs>
          <w:tab w:val="left" w:pos="993"/>
        </w:tabs>
        <w:ind w:left="993" w:hanging="284"/>
        <w:rPr>
          <w:rFonts w:ascii="Arial" w:hAnsi="Arial"/>
          <w:sz w:val="22"/>
        </w:rPr>
      </w:pPr>
      <w:r w:rsidRPr="009B0ABC">
        <w:rPr>
          <w:rFonts w:ascii="Arial" w:hAnsi="Arial"/>
          <w:sz w:val="22"/>
        </w:rPr>
        <w:t>toepassing.</w:t>
      </w:r>
      <w:r>
        <w:rPr>
          <w:rFonts w:ascii="Arial" w:hAnsi="Arial"/>
          <w:sz w:val="22"/>
        </w:rPr>
        <w:t xml:space="preserve"> </w:t>
      </w:r>
    </w:p>
    <w:p w:rsidR="00A843E6" w:rsidRPr="00BC5AB6" w:rsidRDefault="00A843E6" w:rsidP="00BC5AB6">
      <w:pPr>
        <w:rPr>
          <w:rFonts w:ascii="Arial" w:hAnsi="Arial"/>
          <w:sz w:val="22"/>
        </w:rPr>
      </w:pPr>
    </w:p>
    <w:p w:rsidR="00AE3C2F" w:rsidRDefault="00A843E6" w:rsidP="00A843E6">
      <w:pPr>
        <w:ind w:left="993" w:hanging="273"/>
        <w:rPr>
          <w:rFonts w:ascii="Arial" w:hAnsi="Arial"/>
          <w:sz w:val="22"/>
        </w:rPr>
      </w:pPr>
      <w:r>
        <w:rPr>
          <w:rFonts w:ascii="Arial" w:hAnsi="Arial"/>
          <w:sz w:val="22"/>
        </w:rPr>
        <w:t xml:space="preserve">Met ingang van 1 januari 2015 geldt voor de werknemer die </w:t>
      </w:r>
      <w:r w:rsidR="00AE3C2F">
        <w:rPr>
          <w:rFonts w:ascii="Arial" w:hAnsi="Arial"/>
          <w:sz w:val="22"/>
        </w:rPr>
        <w:t xml:space="preserve">op of </w:t>
      </w:r>
      <w:r>
        <w:rPr>
          <w:rFonts w:ascii="Arial" w:hAnsi="Arial"/>
          <w:sz w:val="22"/>
        </w:rPr>
        <w:t xml:space="preserve">na 1 januari 2015 </w:t>
      </w:r>
    </w:p>
    <w:p w:rsidR="00A843E6" w:rsidRDefault="00AE3C2F" w:rsidP="00A843E6">
      <w:pPr>
        <w:ind w:left="993" w:hanging="273"/>
        <w:rPr>
          <w:rFonts w:ascii="Arial" w:hAnsi="Arial"/>
          <w:sz w:val="22"/>
        </w:rPr>
      </w:pPr>
      <w:r>
        <w:rPr>
          <w:rFonts w:ascii="Arial" w:hAnsi="Arial"/>
          <w:sz w:val="22"/>
        </w:rPr>
        <w:t>I</w:t>
      </w:r>
      <w:r w:rsidR="00A843E6">
        <w:rPr>
          <w:rFonts w:ascii="Arial" w:hAnsi="Arial"/>
          <w:sz w:val="22"/>
        </w:rPr>
        <w:t>n</w:t>
      </w:r>
      <w:r>
        <w:rPr>
          <w:rFonts w:ascii="Arial" w:hAnsi="Arial"/>
          <w:sz w:val="22"/>
        </w:rPr>
        <w:t xml:space="preserve"> </w:t>
      </w:r>
      <w:r w:rsidR="00A843E6">
        <w:rPr>
          <w:rFonts w:ascii="Arial" w:hAnsi="Arial"/>
          <w:sz w:val="22"/>
        </w:rPr>
        <w:t>dienst treedt bij de werkgever dat hij:</w:t>
      </w:r>
    </w:p>
    <w:p w:rsidR="00A843E6" w:rsidRDefault="00A843E6" w:rsidP="00A843E6">
      <w:pPr>
        <w:pStyle w:val="Lijstalinea"/>
        <w:ind w:left="1560" w:hanging="142"/>
        <w:rPr>
          <w:rFonts w:ascii="Arial" w:hAnsi="Arial"/>
          <w:sz w:val="22"/>
        </w:rPr>
      </w:pPr>
      <w:r>
        <w:rPr>
          <w:rFonts w:ascii="Arial" w:hAnsi="Arial"/>
          <w:sz w:val="22"/>
        </w:rPr>
        <w:t>- 7</w:t>
      </w:r>
      <w:r w:rsidRPr="00A843E6">
        <w:rPr>
          <w:rFonts w:ascii="Arial" w:hAnsi="Arial"/>
          <w:sz w:val="22"/>
        </w:rPr>
        <w:t xml:space="preserve"> jaar voorafgaand aan het bereiken van de AOW-gerechtigde leeftijd </w:t>
      </w:r>
      <w:r w:rsidR="00BF72BC">
        <w:rPr>
          <w:rFonts w:ascii="Arial" w:hAnsi="Arial"/>
          <w:sz w:val="22"/>
        </w:rPr>
        <w:br/>
      </w:r>
      <w:r>
        <w:rPr>
          <w:rFonts w:ascii="Arial" w:hAnsi="Arial"/>
          <w:sz w:val="22"/>
        </w:rPr>
        <w:t>3</w:t>
      </w:r>
      <w:r w:rsidRPr="00A843E6">
        <w:rPr>
          <w:rFonts w:ascii="Arial" w:hAnsi="Arial"/>
          <w:sz w:val="22"/>
        </w:rPr>
        <w:t xml:space="preserve"> extra vakantiedagen ontvangt</w:t>
      </w:r>
      <w:r>
        <w:rPr>
          <w:rFonts w:ascii="Arial" w:hAnsi="Arial"/>
          <w:sz w:val="22"/>
        </w:rPr>
        <w:t>;</w:t>
      </w:r>
      <w:r w:rsidRPr="00A843E6">
        <w:rPr>
          <w:rFonts w:ascii="Arial" w:hAnsi="Arial"/>
          <w:sz w:val="22"/>
        </w:rPr>
        <w:t xml:space="preserve">. </w:t>
      </w:r>
    </w:p>
    <w:p w:rsidR="00A843E6" w:rsidRDefault="00A843E6" w:rsidP="00A843E6">
      <w:pPr>
        <w:pStyle w:val="Lijstalinea"/>
        <w:ind w:left="1560" w:hanging="142"/>
        <w:rPr>
          <w:rFonts w:ascii="Arial" w:hAnsi="Arial"/>
          <w:sz w:val="22"/>
        </w:rPr>
      </w:pPr>
      <w:r>
        <w:rPr>
          <w:rFonts w:ascii="Arial" w:hAnsi="Arial"/>
          <w:sz w:val="22"/>
        </w:rPr>
        <w:t>-</w:t>
      </w:r>
      <w:r w:rsidRPr="00A843E6">
        <w:rPr>
          <w:rFonts w:ascii="Arial" w:hAnsi="Arial"/>
          <w:sz w:val="22"/>
        </w:rPr>
        <w:t xml:space="preserve"> 5 jaar voorafgaand aan het bereiken van de AOW-gerechtigde leeftijd </w:t>
      </w:r>
      <w:r w:rsidR="00BF72BC">
        <w:rPr>
          <w:rFonts w:ascii="Arial" w:hAnsi="Arial"/>
          <w:sz w:val="22"/>
        </w:rPr>
        <w:br/>
      </w:r>
      <w:r>
        <w:rPr>
          <w:rFonts w:ascii="Arial" w:hAnsi="Arial"/>
          <w:sz w:val="22"/>
        </w:rPr>
        <w:t>5</w:t>
      </w:r>
      <w:r w:rsidRPr="00A843E6">
        <w:rPr>
          <w:rFonts w:ascii="Arial" w:hAnsi="Arial"/>
          <w:sz w:val="22"/>
        </w:rPr>
        <w:t xml:space="preserve"> extra vakantiedagen ontvangt</w:t>
      </w:r>
      <w:r>
        <w:rPr>
          <w:rFonts w:ascii="Arial" w:hAnsi="Arial"/>
          <w:sz w:val="22"/>
        </w:rPr>
        <w:t>;</w:t>
      </w:r>
    </w:p>
    <w:p w:rsidR="00A843E6" w:rsidRDefault="00A843E6" w:rsidP="00A843E6">
      <w:pPr>
        <w:pStyle w:val="Lijstalinea"/>
        <w:ind w:left="1560" w:hanging="142"/>
        <w:rPr>
          <w:rFonts w:ascii="Arial" w:hAnsi="Arial"/>
          <w:sz w:val="22"/>
        </w:rPr>
      </w:pPr>
      <w:r>
        <w:rPr>
          <w:rFonts w:ascii="Arial" w:hAnsi="Arial"/>
          <w:sz w:val="22"/>
        </w:rPr>
        <w:t xml:space="preserve">- 4 jaar voorafgaand aan het bereiken van de AOW-gerechtigde leeftijd </w:t>
      </w:r>
      <w:r w:rsidR="00BF72BC">
        <w:rPr>
          <w:rFonts w:ascii="Arial" w:hAnsi="Arial"/>
          <w:sz w:val="22"/>
        </w:rPr>
        <w:br/>
      </w:r>
      <w:r w:rsidR="00C20A27">
        <w:rPr>
          <w:rFonts w:ascii="Arial" w:hAnsi="Arial"/>
          <w:sz w:val="22"/>
        </w:rPr>
        <w:t>7</w:t>
      </w:r>
      <w:r>
        <w:rPr>
          <w:rFonts w:ascii="Arial" w:hAnsi="Arial"/>
          <w:sz w:val="22"/>
        </w:rPr>
        <w:t xml:space="preserve"> extra vakantiedagen ontvangt;</w:t>
      </w:r>
    </w:p>
    <w:p w:rsidR="00A843E6" w:rsidRDefault="00A843E6" w:rsidP="00A843E6">
      <w:pPr>
        <w:pStyle w:val="Lijstalinea"/>
        <w:ind w:left="1560" w:hanging="142"/>
        <w:rPr>
          <w:rFonts w:ascii="Arial" w:hAnsi="Arial"/>
          <w:sz w:val="22"/>
        </w:rPr>
      </w:pPr>
      <w:r>
        <w:rPr>
          <w:rFonts w:ascii="Arial" w:hAnsi="Arial"/>
          <w:sz w:val="22"/>
        </w:rPr>
        <w:t>- 3 jaar voorafgaand aan het bereiken v</w:t>
      </w:r>
      <w:r w:rsidR="00C20A27">
        <w:rPr>
          <w:rFonts w:ascii="Arial" w:hAnsi="Arial"/>
          <w:sz w:val="22"/>
        </w:rPr>
        <w:t xml:space="preserve">an de AOW-gerechtigde leeftijd </w:t>
      </w:r>
      <w:r w:rsidR="00BF72BC">
        <w:rPr>
          <w:rFonts w:ascii="Arial" w:hAnsi="Arial"/>
          <w:sz w:val="22"/>
        </w:rPr>
        <w:br/>
      </w:r>
      <w:r w:rsidR="00C20A27">
        <w:rPr>
          <w:rFonts w:ascii="Arial" w:hAnsi="Arial"/>
          <w:sz w:val="22"/>
        </w:rPr>
        <w:t>8</w:t>
      </w:r>
      <w:r>
        <w:rPr>
          <w:rFonts w:ascii="Arial" w:hAnsi="Arial"/>
          <w:sz w:val="22"/>
        </w:rPr>
        <w:t xml:space="preserve"> extra vakantiedagen ontvangt;</w:t>
      </w:r>
    </w:p>
    <w:p w:rsidR="00A843E6" w:rsidRDefault="00A843E6" w:rsidP="00A843E6">
      <w:pPr>
        <w:pStyle w:val="Lijstalinea"/>
        <w:ind w:left="1560" w:hanging="142"/>
        <w:rPr>
          <w:rFonts w:ascii="Arial" w:hAnsi="Arial"/>
          <w:sz w:val="22"/>
        </w:rPr>
      </w:pPr>
      <w:r>
        <w:rPr>
          <w:rFonts w:ascii="Arial" w:hAnsi="Arial"/>
          <w:sz w:val="22"/>
        </w:rPr>
        <w:t xml:space="preserve">- 2 jaar voorafgaand aan het bereiken van de AOW-gerechtigde leeftijd </w:t>
      </w:r>
      <w:r w:rsidR="00BF72BC">
        <w:rPr>
          <w:rFonts w:ascii="Arial" w:hAnsi="Arial"/>
          <w:sz w:val="22"/>
        </w:rPr>
        <w:br/>
      </w:r>
      <w:r w:rsidR="00C20A27">
        <w:rPr>
          <w:rFonts w:ascii="Arial" w:hAnsi="Arial"/>
          <w:sz w:val="22"/>
        </w:rPr>
        <w:t>9</w:t>
      </w:r>
      <w:r>
        <w:rPr>
          <w:rFonts w:ascii="Arial" w:hAnsi="Arial"/>
          <w:sz w:val="22"/>
        </w:rPr>
        <w:t xml:space="preserve"> extra vakantiedagen ontvangt;</w:t>
      </w:r>
    </w:p>
    <w:p w:rsidR="00A843E6" w:rsidRDefault="00A843E6" w:rsidP="00A843E6">
      <w:pPr>
        <w:pStyle w:val="Lijstalinea"/>
        <w:ind w:left="1560" w:hanging="142"/>
        <w:rPr>
          <w:rFonts w:ascii="Arial" w:hAnsi="Arial"/>
          <w:sz w:val="22"/>
        </w:rPr>
      </w:pPr>
      <w:r>
        <w:rPr>
          <w:rFonts w:ascii="Arial" w:hAnsi="Arial"/>
          <w:sz w:val="22"/>
        </w:rPr>
        <w:t>- 1 jaar voorafgaand aan het bereiken v</w:t>
      </w:r>
      <w:r w:rsidR="00C20A27">
        <w:rPr>
          <w:rFonts w:ascii="Arial" w:hAnsi="Arial"/>
          <w:sz w:val="22"/>
        </w:rPr>
        <w:t xml:space="preserve">an de AOW-gerechtigde leeftijd </w:t>
      </w:r>
      <w:r w:rsidR="00BF72BC">
        <w:rPr>
          <w:rFonts w:ascii="Arial" w:hAnsi="Arial"/>
          <w:sz w:val="22"/>
        </w:rPr>
        <w:br/>
      </w:r>
      <w:r w:rsidR="00C20A27">
        <w:rPr>
          <w:rFonts w:ascii="Arial" w:hAnsi="Arial"/>
          <w:sz w:val="22"/>
        </w:rPr>
        <w:t>10</w:t>
      </w:r>
      <w:r>
        <w:rPr>
          <w:rFonts w:ascii="Arial" w:hAnsi="Arial"/>
          <w:sz w:val="22"/>
        </w:rPr>
        <w:t xml:space="preserve"> extra vakantiedagen ontvangt. </w:t>
      </w:r>
    </w:p>
    <w:p w:rsidR="00BC5AB6" w:rsidRDefault="00BC5AB6" w:rsidP="0069612D">
      <w:pPr>
        <w:tabs>
          <w:tab w:val="left" w:pos="993"/>
        </w:tabs>
        <w:rPr>
          <w:rFonts w:ascii="Arial" w:hAnsi="Arial"/>
          <w:sz w:val="22"/>
        </w:rPr>
      </w:pPr>
    </w:p>
    <w:p w:rsidR="00FB6528" w:rsidRDefault="00FB6528" w:rsidP="00FB6528">
      <w:pPr>
        <w:tabs>
          <w:tab w:val="left" w:pos="680"/>
          <w:tab w:val="left" w:pos="1134"/>
        </w:tabs>
        <w:suppressAutoHyphens/>
        <w:ind w:left="864" w:hanging="864"/>
        <w:rPr>
          <w:rFonts w:ascii="Arial" w:hAnsi="Arial"/>
          <w:sz w:val="22"/>
        </w:rPr>
      </w:pPr>
      <w:r>
        <w:rPr>
          <w:rFonts w:ascii="Arial" w:hAnsi="Arial"/>
          <w:sz w:val="22"/>
        </w:rPr>
        <w:t xml:space="preserve">15.      </w:t>
      </w:r>
      <w:r w:rsidRPr="00FB6528">
        <w:rPr>
          <w:rFonts w:ascii="Arial" w:hAnsi="Arial"/>
          <w:sz w:val="22"/>
          <w:u w:val="single"/>
        </w:rPr>
        <w:t>Extra bepaling voor afdeling Verwerking</w:t>
      </w:r>
    </w:p>
    <w:p w:rsidR="00FB6528" w:rsidRDefault="00FB6528" w:rsidP="00FB6528">
      <w:pPr>
        <w:tabs>
          <w:tab w:val="left" w:pos="284"/>
        </w:tabs>
        <w:rPr>
          <w:rFonts w:ascii="Arial" w:hAnsi="Arial" w:cs="Arial"/>
          <w:sz w:val="22"/>
          <w:szCs w:val="22"/>
        </w:rPr>
      </w:pPr>
      <w:r>
        <w:rPr>
          <w:rFonts w:ascii="Arial" w:hAnsi="Arial"/>
          <w:sz w:val="22"/>
        </w:rPr>
        <w:tab/>
      </w:r>
      <w:r>
        <w:rPr>
          <w:rFonts w:ascii="Arial" w:hAnsi="Arial"/>
          <w:sz w:val="22"/>
        </w:rPr>
        <w:tab/>
      </w:r>
      <w:r w:rsidRPr="00A5611E">
        <w:rPr>
          <w:rFonts w:ascii="Arial" w:hAnsi="Arial" w:cs="Arial"/>
          <w:sz w:val="22"/>
          <w:szCs w:val="22"/>
        </w:rPr>
        <w:t>In afwijking van de regeling voor</w:t>
      </w:r>
      <w:r>
        <w:rPr>
          <w:rFonts w:ascii="Arial" w:hAnsi="Arial" w:cs="Arial"/>
          <w:sz w:val="22"/>
          <w:szCs w:val="22"/>
        </w:rPr>
        <w:t xml:space="preserve"> het opnemen van verlof hebben werknemer</w:t>
      </w:r>
      <w:r w:rsidRPr="00A5611E">
        <w:rPr>
          <w:rFonts w:ascii="Arial" w:hAnsi="Arial" w:cs="Arial"/>
          <w:sz w:val="22"/>
          <w:szCs w:val="22"/>
        </w:rPr>
        <w:t xml:space="preserve">s in de </w:t>
      </w:r>
    </w:p>
    <w:p w:rsidR="00FB6528" w:rsidRDefault="00FB6528" w:rsidP="00FB6528">
      <w:pPr>
        <w:tabs>
          <w:tab w:val="left" w:pos="284"/>
        </w:tabs>
        <w:ind w:left="680"/>
        <w:rPr>
          <w:rFonts w:ascii="Arial" w:hAnsi="Arial"/>
          <w:sz w:val="22"/>
        </w:rPr>
      </w:pPr>
      <w:r w:rsidRPr="00A5611E">
        <w:rPr>
          <w:rFonts w:ascii="Arial" w:hAnsi="Arial" w:cs="Arial"/>
          <w:sz w:val="22"/>
          <w:szCs w:val="22"/>
        </w:rPr>
        <w:t xml:space="preserve">middagdienst van het tweeploegendienstsysteem de mogelijkheid om vanaf </w:t>
      </w:r>
      <w:r w:rsidR="000E1005">
        <w:rPr>
          <w:rFonts w:ascii="Arial" w:hAnsi="Arial" w:cs="Arial"/>
          <w:sz w:val="22"/>
          <w:szCs w:val="22"/>
        </w:rPr>
        <w:br/>
      </w:r>
      <w:r w:rsidRPr="00A5611E">
        <w:rPr>
          <w:rFonts w:ascii="Arial" w:hAnsi="Arial" w:cs="Arial"/>
          <w:sz w:val="22"/>
          <w:szCs w:val="22"/>
        </w:rPr>
        <w:t>20.00 uur 2,5 uur te snipperen. Indien er binnen het interne werkoverleg andere afspraken gemaakt kunnen worden, kan dit punt mogelijk uit de cao geschrapt worden.</w:t>
      </w:r>
    </w:p>
    <w:p w:rsidR="0069211E" w:rsidRDefault="0069211E" w:rsidP="0069211E">
      <w:pPr>
        <w:rPr>
          <w:rFonts w:ascii="Arial" w:hAnsi="Arial"/>
          <w:sz w:val="22"/>
        </w:rPr>
      </w:pPr>
      <w:r>
        <w:rPr>
          <w:rFonts w:ascii="Arial" w:hAnsi="Arial"/>
          <w:sz w:val="22"/>
        </w:rPr>
        <w:br/>
        <w:t>1</w:t>
      </w:r>
      <w:r w:rsidR="00FB6528">
        <w:rPr>
          <w:rFonts w:ascii="Arial" w:hAnsi="Arial"/>
          <w:sz w:val="22"/>
        </w:rPr>
        <w:t>6</w:t>
      </w:r>
      <w:r>
        <w:rPr>
          <w:rFonts w:ascii="Arial" w:hAnsi="Arial"/>
          <w:sz w:val="22"/>
        </w:rPr>
        <w:t>.</w:t>
      </w:r>
      <w:r>
        <w:rPr>
          <w:rFonts w:ascii="Arial" w:hAnsi="Arial"/>
          <w:sz w:val="22"/>
        </w:rPr>
        <w:tab/>
      </w:r>
      <w:r w:rsidR="00C25133">
        <w:rPr>
          <w:rFonts w:ascii="Arial" w:hAnsi="Arial"/>
          <w:sz w:val="22"/>
          <w:u w:val="single"/>
        </w:rPr>
        <w:t>Vervaltermijn / verjaringstermijn</w:t>
      </w:r>
    </w:p>
    <w:p w:rsidR="0069211E" w:rsidRDefault="00C25133" w:rsidP="00C25133">
      <w:pPr>
        <w:ind w:left="705"/>
        <w:rPr>
          <w:rFonts w:ascii="Arial" w:hAnsi="Arial"/>
          <w:sz w:val="22"/>
        </w:rPr>
      </w:pPr>
      <w:r>
        <w:rPr>
          <w:rFonts w:ascii="Arial" w:hAnsi="Arial"/>
          <w:sz w:val="22"/>
        </w:rPr>
        <w:t>De wettelijke vakantiedagen vervallen op 1 juli na het kalenderjaar waarin de wettelijke vakantiedagen zijn opgebouwd.</w:t>
      </w:r>
    </w:p>
    <w:p w:rsidR="00C25133" w:rsidRDefault="00C25133" w:rsidP="00C25133">
      <w:pPr>
        <w:ind w:left="705"/>
        <w:rPr>
          <w:rFonts w:ascii="Arial" w:hAnsi="Arial"/>
          <w:sz w:val="22"/>
        </w:rPr>
      </w:pPr>
      <w:r>
        <w:rPr>
          <w:rFonts w:ascii="Arial" w:hAnsi="Arial"/>
          <w:sz w:val="22"/>
        </w:rPr>
        <w:lastRenderedPageBreak/>
        <w:t xml:space="preserve">De bovenwettelijke vakantiedagen verjaren 5 jaar na het kalenderjaar waarin de bovenwettelijke vakantiedagen zijn opgebouwd. </w:t>
      </w:r>
    </w:p>
    <w:p w:rsidR="00C25133" w:rsidRDefault="00C25133" w:rsidP="00C25133">
      <w:pPr>
        <w:ind w:left="705"/>
        <w:rPr>
          <w:rFonts w:ascii="Arial" w:hAnsi="Arial"/>
          <w:sz w:val="22"/>
        </w:rPr>
      </w:pPr>
    </w:p>
    <w:p w:rsidR="0069211E" w:rsidRDefault="0069211E" w:rsidP="0069211E">
      <w:pPr>
        <w:rPr>
          <w:rFonts w:ascii="Arial" w:hAnsi="Arial"/>
          <w:sz w:val="22"/>
        </w:rPr>
      </w:pPr>
      <w:r>
        <w:rPr>
          <w:rFonts w:ascii="Arial" w:hAnsi="Arial"/>
          <w:sz w:val="22"/>
        </w:rPr>
        <w:t>1</w:t>
      </w:r>
      <w:r w:rsidR="00FB6528">
        <w:rPr>
          <w:rFonts w:ascii="Arial" w:hAnsi="Arial"/>
          <w:sz w:val="22"/>
        </w:rPr>
        <w:t>7</w:t>
      </w:r>
      <w:r>
        <w:rPr>
          <w:rFonts w:ascii="Arial" w:hAnsi="Arial"/>
          <w:sz w:val="22"/>
        </w:rPr>
        <w:t>.</w:t>
      </w:r>
      <w:r>
        <w:rPr>
          <w:rFonts w:ascii="Arial" w:hAnsi="Arial"/>
          <w:sz w:val="22"/>
        </w:rPr>
        <w:tab/>
      </w:r>
      <w:r>
        <w:rPr>
          <w:rFonts w:ascii="Arial" w:hAnsi="Arial"/>
          <w:sz w:val="22"/>
          <w:u w:val="single"/>
        </w:rPr>
        <w:t>Afrekening bij einde dienstverband</w:t>
      </w:r>
    </w:p>
    <w:p w:rsidR="0069211E" w:rsidRDefault="0069211E" w:rsidP="0069211E">
      <w:pPr>
        <w:ind w:left="720"/>
        <w:rPr>
          <w:rFonts w:ascii="Arial" w:hAnsi="Arial"/>
          <w:sz w:val="22"/>
        </w:rPr>
      </w:pPr>
      <w:r>
        <w:rPr>
          <w:rFonts w:ascii="Arial" w:hAnsi="Arial"/>
          <w:sz w:val="22"/>
        </w:rPr>
        <w:t>Ingeval de arbeidsovereenkomst wordt beëindigd zal de werkgever de teveel genoten vakantiedagen verrekenen met het salaris.</w:t>
      </w:r>
      <w:r>
        <w:rPr>
          <w:rFonts w:ascii="Arial" w:hAnsi="Arial"/>
          <w:sz w:val="22"/>
        </w:rPr>
        <w:br/>
        <w:t>Hierbij geldt dat snipperdagen en ATV-dagen naar rato van de duur van het dienstverband verrekend zullen worden. Seniorendagen en dienstverbanddagen worden jaarlijks toegekend, en worden derhalve bij einde dienstverband niet naar rato verrekend.</w:t>
      </w:r>
    </w:p>
    <w:p w:rsidR="00565E3D" w:rsidRDefault="00565E3D" w:rsidP="0069211E">
      <w:pPr>
        <w:ind w:left="720"/>
        <w:rPr>
          <w:rFonts w:ascii="Arial" w:hAnsi="Arial"/>
          <w:sz w:val="22"/>
        </w:rPr>
      </w:pPr>
    </w:p>
    <w:p w:rsidR="0069211E" w:rsidRDefault="0069211E" w:rsidP="0069211E">
      <w:pPr>
        <w:rPr>
          <w:rFonts w:ascii="Arial" w:hAnsi="Arial"/>
          <w:sz w:val="22"/>
        </w:rPr>
      </w:pPr>
      <w:r>
        <w:rPr>
          <w:rFonts w:ascii="Arial" w:hAnsi="Arial"/>
          <w:sz w:val="22"/>
        </w:rPr>
        <w:t>1</w:t>
      </w:r>
      <w:r w:rsidR="00FB6528">
        <w:rPr>
          <w:rFonts w:ascii="Arial" w:hAnsi="Arial"/>
          <w:sz w:val="22"/>
        </w:rPr>
        <w:t>8</w:t>
      </w:r>
      <w:r>
        <w:rPr>
          <w:rFonts w:ascii="Arial" w:hAnsi="Arial"/>
          <w:sz w:val="22"/>
        </w:rPr>
        <w:t>.</w:t>
      </w:r>
      <w:r>
        <w:rPr>
          <w:rFonts w:ascii="Arial" w:hAnsi="Arial"/>
          <w:sz w:val="22"/>
        </w:rPr>
        <w:tab/>
      </w:r>
      <w:r>
        <w:rPr>
          <w:rFonts w:ascii="Arial" w:hAnsi="Arial"/>
          <w:sz w:val="22"/>
          <w:u w:val="single"/>
        </w:rPr>
        <w:t>Nog niet genoten vakantie</w:t>
      </w:r>
    </w:p>
    <w:p w:rsidR="0069211E" w:rsidRDefault="0069211E" w:rsidP="0069211E">
      <w:pPr>
        <w:ind w:left="1418" w:hanging="698"/>
        <w:rPr>
          <w:rFonts w:ascii="Arial" w:hAnsi="Arial"/>
          <w:sz w:val="22"/>
        </w:rPr>
      </w:pPr>
      <w:r>
        <w:rPr>
          <w:rFonts w:ascii="Arial" w:hAnsi="Arial"/>
          <w:sz w:val="22"/>
        </w:rPr>
        <w:t>a.</w:t>
      </w:r>
      <w:r>
        <w:rPr>
          <w:rFonts w:ascii="Arial" w:hAnsi="Arial"/>
          <w:sz w:val="22"/>
        </w:rPr>
        <w:tab/>
        <w:t>Voor de werknemer, die de dienst verlaat, kan de hem overeenkomstig lid 7 nog toekomende vakantie uitsluitend in overleg tussen werkgever en werknemer voor het einde van de arbeidsovereenkomst alsnog worden vastgesteld. Werkgever kan op basis van bedrijfsbelangen, zoals voortgang van het werk tijdens de opzegtermijn van werknemer, het aantal op te nemen vakantiedagen beperken.</w:t>
      </w:r>
    </w:p>
    <w:p w:rsidR="0069211E" w:rsidRDefault="0069211E" w:rsidP="0069211E">
      <w:pPr>
        <w:ind w:left="1418" w:hanging="698"/>
        <w:rPr>
          <w:rFonts w:ascii="Arial" w:hAnsi="Arial"/>
          <w:sz w:val="22"/>
        </w:rPr>
      </w:pPr>
      <w:r>
        <w:rPr>
          <w:rFonts w:ascii="Arial" w:hAnsi="Arial"/>
          <w:sz w:val="22"/>
        </w:rPr>
        <w:t>b.</w:t>
      </w:r>
      <w:r>
        <w:rPr>
          <w:rFonts w:ascii="Arial" w:hAnsi="Arial"/>
          <w:sz w:val="22"/>
        </w:rPr>
        <w:tab/>
        <w:t>Indien van de in sub a genoemde mogelijkheid geen gebruik wordt of kan worden gemaakt, heeft de werknemer aanspraak op een uitkering in geld tot een bedrag van zijn salaris over een tijdvak gelijk aan de hem toekomende vakantie.</w:t>
      </w:r>
    </w:p>
    <w:p w:rsidR="0069211E" w:rsidRDefault="0069211E" w:rsidP="0069211E">
      <w:pPr>
        <w:ind w:left="1418" w:hanging="698"/>
        <w:rPr>
          <w:rFonts w:ascii="Arial" w:hAnsi="Arial"/>
          <w:sz w:val="22"/>
        </w:rPr>
      </w:pPr>
      <w:r>
        <w:rPr>
          <w:rFonts w:ascii="Arial" w:hAnsi="Arial"/>
          <w:sz w:val="22"/>
        </w:rPr>
        <w:t>c.</w:t>
      </w:r>
      <w:r>
        <w:rPr>
          <w:rFonts w:ascii="Arial" w:hAnsi="Arial"/>
          <w:sz w:val="22"/>
        </w:rPr>
        <w:tab/>
        <w:t>De werkgever verstrekt de werknemer een verklaring vermeldende het aantal vakantiedagen waarop het bedrag, bedoeld in sub b, betrekking heeft.</w:t>
      </w:r>
    </w:p>
    <w:p w:rsidR="0069211E" w:rsidRDefault="0069211E" w:rsidP="0069211E">
      <w:pPr>
        <w:ind w:left="1418" w:hanging="698"/>
        <w:rPr>
          <w:rFonts w:ascii="Arial" w:hAnsi="Arial"/>
          <w:sz w:val="22"/>
        </w:rPr>
      </w:pPr>
      <w:r>
        <w:rPr>
          <w:rFonts w:ascii="Arial" w:hAnsi="Arial"/>
          <w:sz w:val="22"/>
        </w:rPr>
        <w:t>d.</w:t>
      </w:r>
      <w:r>
        <w:rPr>
          <w:rFonts w:ascii="Arial" w:hAnsi="Arial"/>
          <w:sz w:val="22"/>
        </w:rPr>
        <w:tab/>
        <w:t>Bij het eindigen van het dienstverband door overlijden van de werknemer geschiedt de in sub b bedoelde uitkering aan zijn nagelaten betrekkingen.</w:t>
      </w:r>
    </w:p>
    <w:p w:rsidR="0069211E" w:rsidRDefault="0069211E" w:rsidP="0069211E">
      <w:pPr>
        <w:ind w:left="1418" w:hanging="698"/>
        <w:rPr>
          <w:rFonts w:ascii="Arial" w:hAnsi="Arial"/>
          <w:sz w:val="22"/>
        </w:rPr>
      </w:pPr>
    </w:p>
    <w:p w:rsidR="0069211E" w:rsidRDefault="0069211E" w:rsidP="0069211E">
      <w:pPr>
        <w:rPr>
          <w:rFonts w:ascii="Arial" w:hAnsi="Arial"/>
          <w:sz w:val="22"/>
        </w:rPr>
      </w:pPr>
      <w:r>
        <w:rPr>
          <w:rFonts w:ascii="Arial" w:hAnsi="Arial"/>
          <w:sz w:val="22"/>
        </w:rPr>
        <w:t>1</w:t>
      </w:r>
      <w:r w:rsidR="00FB6528">
        <w:rPr>
          <w:rFonts w:ascii="Arial" w:hAnsi="Arial"/>
          <w:sz w:val="22"/>
        </w:rPr>
        <w:t>9</w:t>
      </w:r>
      <w:r>
        <w:rPr>
          <w:rFonts w:ascii="Arial" w:hAnsi="Arial"/>
          <w:sz w:val="22"/>
        </w:rPr>
        <w:t>.</w:t>
      </w:r>
      <w:r>
        <w:rPr>
          <w:rFonts w:ascii="Arial" w:hAnsi="Arial"/>
          <w:sz w:val="22"/>
        </w:rPr>
        <w:tab/>
      </w:r>
      <w:r>
        <w:rPr>
          <w:rFonts w:ascii="Arial" w:hAnsi="Arial"/>
          <w:sz w:val="22"/>
          <w:u w:val="single"/>
        </w:rPr>
        <w:t>Doorbetaling en verrekening gedurende het dienstverband</w:t>
      </w:r>
    </w:p>
    <w:p w:rsidR="0069211E" w:rsidRDefault="0069211E" w:rsidP="0069211E">
      <w:pPr>
        <w:ind w:left="720"/>
        <w:rPr>
          <w:rFonts w:ascii="Arial" w:hAnsi="Arial"/>
          <w:sz w:val="22"/>
        </w:rPr>
      </w:pPr>
      <w:r>
        <w:rPr>
          <w:rFonts w:ascii="Arial" w:hAnsi="Arial"/>
          <w:sz w:val="22"/>
        </w:rPr>
        <w:t>De werknemer behoudt gedurende de vakantie aanspraak op zijn salaris.</w:t>
      </w:r>
    </w:p>
    <w:p w:rsidR="0069211E" w:rsidRDefault="0069211E" w:rsidP="0069211E">
      <w:pPr>
        <w:rPr>
          <w:rFonts w:ascii="Arial" w:hAnsi="Arial"/>
          <w:sz w:val="22"/>
        </w:rPr>
      </w:pPr>
    </w:p>
    <w:p w:rsidR="0069211E" w:rsidRDefault="00FB6528" w:rsidP="0069211E">
      <w:pPr>
        <w:ind w:left="720" w:hanging="720"/>
        <w:rPr>
          <w:rFonts w:ascii="Arial" w:hAnsi="Arial"/>
          <w:sz w:val="22"/>
        </w:rPr>
      </w:pPr>
      <w:r>
        <w:rPr>
          <w:rFonts w:ascii="Arial" w:hAnsi="Arial"/>
          <w:sz w:val="22"/>
        </w:rPr>
        <w:t>20</w:t>
      </w:r>
      <w:r w:rsidR="0069211E">
        <w:rPr>
          <w:rFonts w:ascii="Arial" w:hAnsi="Arial"/>
          <w:sz w:val="22"/>
        </w:rPr>
        <w:t>.</w:t>
      </w:r>
      <w:r w:rsidR="0069211E">
        <w:rPr>
          <w:rFonts w:ascii="Arial" w:hAnsi="Arial"/>
          <w:sz w:val="22"/>
        </w:rPr>
        <w:tab/>
        <w:t>De werkgever heeft de bevoegdheid teveel genoten vakantiedagen te verrekenen met nog te verdienen vakantiedagen.</w:t>
      </w:r>
    </w:p>
    <w:p w:rsidR="0069211E" w:rsidRDefault="0069211E" w:rsidP="0069211E">
      <w:pPr>
        <w:rPr>
          <w:rFonts w:ascii="Arial" w:hAnsi="Arial"/>
          <w:sz w:val="22"/>
        </w:rPr>
      </w:pPr>
    </w:p>
    <w:p w:rsidR="0069211E" w:rsidRDefault="00FB6528" w:rsidP="0069211E">
      <w:pPr>
        <w:ind w:left="720" w:hanging="720"/>
        <w:rPr>
          <w:rFonts w:ascii="Arial" w:hAnsi="Arial"/>
          <w:sz w:val="22"/>
        </w:rPr>
      </w:pPr>
      <w:r>
        <w:rPr>
          <w:rFonts w:ascii="Arial" w:hAnsi="Arial"/>
          <w:sz w:val="22"/>
        </w:rPr>
        <w:t>21</w:t>
      </w:r>
      <w:r w:rsidR="0069211E">
        <w:rPr>
          <w:rFonts w:ascii="Arial" w:hAnsi="Arial"/>
          <w:sz w:val="22"/>
        </w:rPr>
        <w:t>.</w:t>
      </w:r>
      <w:r w:rsidR="0069211E">
        <w:rPr>
          <w:rFonts w:ascii="Arial" w:hAnsi="Arial"/>
          <w:sz w:val="22"/>
        </w:rPr>
        <w:tab/>
        <w:t xml:space="preserve">Zolang de arbeidsovereenkomst </w:t>
      </w:r>
      <w:r w:rsidR="00870295">
        <w:rPr>
          <w:rFonts w:ascii="Arial" w:hAnsi="Arial"/>
          <w:sz w:val="22"/>
        </w:rPr>
        <w:t>duurt,</w:t>
      </w:r>
      <w:r w:rsidR="0069211E">
        <w:rPr>
          <w:rFonts w:ascii="Arial" w:hAnsi="Arial"/>
          <w:sz w:val="22"/>
        </w:rPr>
        <w:t xml:space="preserve"> mag het recht op vakantie niet worden vervangen door een uitkering in geld.</w:t>
      </w:r>
    </w:p>
    <w:p w:rsidR="0069211E" w:rsidRDefault="0069211E" w:rsidP="0069211E">
      <w:pPr>
        <w:rPr>
          <w:rFonts w:ascii="Arial" w:hAnsi="Arial"/>
          <w:sz w:val="22"/>
        </w:rPr>
      </w:pPr>
    </w:p>
    <w:p w:rsidR="0069211E" w:rsidRDefault="0069211E" w:rsidP="00BD3DA8">
      <w:pPr>
        <w:tabs>
          <w:tab w:val="left" w:pos="709"/>
        </w:tabs>
        <w:ind w:left="1418" w:hanging="1418"/>
        <w:rPr>
          <w:rFonts w:ascii="Arial" w:hAnsi="Arial"/>
          <w:sz w:val="22"/>
        </w:rPr>
      </w:pPr>
      <w:r>
        <w:rPr>
          <w:rFonts w:ascii="Arial" w:hAnsi="Arial"/>
          <w:sz w:val="22"/>
        </w:rPr>
        <w:t>2</w:t>
      </w:r>
      <w:r w:rsidR="00FB6528">
        <w:rPr>
          <w:rFonts w:ascii="Arial" w:hAnsi="Arial"/>
          <w:sz w:val="22"/>
        </w:rPr>
        <w:t>2</w:t>
      </w:r>
      <w:r w:rsidR="00BD3DA8">
        <w:rPr>
          <w:rFonts w:ascii="Arial" w:hAnsi="Arial"/>
          <w:sz w:val="22"/>
        </w:rPr>
        <w:t>.</w:t>
      </w:r>
      <w:r w:rsidR="00BD3DA8">
        <w:rPr>
          <w:rFonts w:ascii="Arial" w:hAnsi="Arial"/>
          <w:sz w:val="22"/>
        </w:rPr>
        <w:tab/>
      </w:r>
      <w:r>
        <w:rPr>
          <w:rFonts w:ascii="Arial" w:hAnsi="Arial"/>
          <w:sz w:val="22"/>
        </w:rPr>
        <w:t>a.</w:t>
      </w:r>
      <w:r>
        <w:rPr>
          <w:rFonts w:ascii="Arial" w:hAnsi="Arial"/>
          <w:sz w:val="22"/>
        </w:rPr>
        <w:tab/>
        <w:t xml:space="preserve">De werknemer kan per vakantiejaar maximaal 5 vakantiedagen of ATV-dagen verkopen teneinde daarmee pensioenaanspraken, zoals bedoeld in artikel 16 lid 2 onder d, te verhogen. Dit geldt voor zo lang het fiscaal maximum niet bereikt is. De werknemer is zelf verantwoordelijk voor het niet overschrijden van het fiscaal maximum. </w:t>
      </w:r>
    </w:p>
    <w:p w:rsidR="0069211E" w:rsidRDefault="0069211E" w:rsidP="0069211E">
      <w:pPr>
        <w:ind w:left="1418" w:hanging="698"/>
        <w:rPr>
          <w:rFonts w:ascii="Arial" w:hAnsi="Arial"/>
          <w:sz w:val="22"/>
        </w:rPr>
      </w:pPr>
      <w:r>
        <w:rPr>
          <w:rFonts w:ascii="Arial" w:hAnsi="Arial"/>
          <w:sz w:val="22"/>
        </w:rPr>
        <w:t>b.</w:t>
      </w:r>
      <w:r>
        <w:rPr>
          <w:rFonts w:ascii="Arial" w:hAnsi="Arial"/>
          <w:sz w:val="22"/>
        </w:rPr>
        <w:tab/>
        <w:t xml:space="preserve">De werknemer kan in overleg met de werkgever per vakantiejaar maximaal </w:t>
      </w:r>
      <w:r>
        <w:rPr>
          <w:rFonts w:ascii="Arial" w:hAnsi="Arial"/>
          <w:sz w:val="22"/>
        </w:rPr>
        <w:br/>
        <w:t>5 vakantiedagen of ATV-dagen opsparen teneinde deze dagen voor een vooraf in overleg vastgelegd doel en op een vooraf in overleg vastgesteld tijdstip te genieten.</w:t>
      </w:r>
    </w:p>
    <w:p w:rsidR="0069211E" w:rsidRDefault="0069211E" w:rsidP="0069211E">
      <w:pPr>
        <w:ind w:left="1418" w:hanging="698"/>
        <w:rPr>
          <w:rFonts w:ascii="Arial" w:hAnsi="Arial"/>
          <w:sz w:val="22"/>
        </w:rPr>
      </w:pPr>
      <w:r>
        <w:rPr>
          <w:rFonts w:ascii="Arial" w:hAnsi="Arial"/>
          <w:sz w:val="22"/>
        </w:rPr>
        <w:t>c.</w:t>
      </w:r>
      <w:r>
        <w:rPr>
          <w:rFonts w:ascii="Arial" w:hAnsi="Arial"/>
          <w:sz w:val="22"/>
        </w:rPr>
        <w:tab/>
        <w:t>De onder a en b genoemde rechten kunnen slechts worden geëffectueerd indien en voor zover niet wordt gehandeld in strijd met het bepaalde in artikel 634 BW.</w:t>
      </w:r>
    </w:p>
    <w:p w:rsidR="0069211E" w:rsidRDefault="0069211E" w:rsidP="0069211E">
      <w:pPr>
        <w:rPr>
          <w:rFonts w:ascii="Arial" w:hAnsi="Arial"/>
          <w:sz w:val="22"/>
        </w:rPr>
      </w:pPr>
    </w:p>
    <w:p w:rsidR="0069211E" w:rsidRDefault="00FB6528" w:rsidP="00FB6528">
      <w:pPr>
        <w:tabs>
          <w:tab w:val="left" w:pos="709"/>
        </w:tabs>
        <w:ind w:left="709" w:hanging="709"/>
        <w:rPr>
          <w:rFonts w:ascii="Arial" w:hAnsi="Arial"/>
          <w:sz w:val="22"/>
          <w:u w:val="single"/>
        </w:rPr>
      </w:pPr>
      <w:r w:rsidRPr="00FA4613">
        <w:rPr>
          <w:rFonts w:ascii="Arial" w:hAnsi="Arial"/>
          <w:sz w:val="22"/>
        </w:rPr>
        <w:t>23</w:t>
      </w:r>
      <w:r w:rsidR="00FA4613">
        <w:rPr>
          <w:rFonts w:ascii="Arial" w:hAnsi="Arial"/>
          <w:sz w:val="22"/>
        </w:rPr>
        <w:t xml:space="preserve">.      </w:t>
      </w:r>
      <w:r w:rsidRPr="00FA4613">
        <w:rPr>
          <w:rFonts w:ascii="Arial" w:hAnsi="Arial"/>
          <w:sz w:val="22"/>
        </w:rPr>
        <w:t xml:space="preserve"> </w:t>
      </w:r>
      <w:r w:rsidR="0069211E">
        <w:rPr>
          <w:rFonts w:ascii="Arial" w:hAnsi="Arial"/>
          <w:sz w:val="22"/>
          <w:u w:val="single"/>
        </w:rPr>
        <w:t>Bovenwettelijke vakantiedagen</w:t>
      </w:r>
    </w:p>
    <w:p w:rsidR="0069211E" w:rsidRDefault="0069211E" w:rsidP="0069211E">
      <w:pPr>
        <w:ind w:left="709"/>
        <w:rPr>
          <w:rFonts w:ascii="Arial" w:hAnsi="Arial"/>
          <w:sz w:val="22"/>
        </w:rPr>
      </w:pPr>
      <w:r>
        <w:rPr>
          <w:rFonts w:ascii="Arial" w:hAnsi="Arial"/>
          <w:sz w:val="22"/>
        </w:rPr>
        <w:t>Vanaf 1 februari 2004 heeft een werknemer het recht bovenwettelijke vakantiedagen gedurende het dienstverband te laten uitbetalen.</w:t>
      </w:r>
    </w:p>
    <w:p w:rsidR="0069211E" w:rsidRDefault="0069211E" w:rsidP="0069211E">
      <w:pPr>
        <w:numPr>
          <w:ilvl w:val="0"/>
          <w:numId w:val="21"/>
        </w:numPr>
        <w:tabs>
          <w:tab w:val="clear" w:pos="720"/>
          <w:tab w:val="left" w:pos="1134"/>
        </w:tabs>
        <w:ind w:left="1134" w:hanging="425"/>
        <w:rPr>
          <w:rFonts w:ascii="Arial" w:hAnsi="Arial"/>
          <w:sz w:val="22"/>
        </w:rPr>
      </w:pPr>
      <w:r>
        <w:rPr>
          <w:rFonts w:ascii="Arial" w:hAnsi="Arial"/>
          <w:sz w:val="22"/>
        </w:rPr>
        <w:t>Bovenwettelijke dagen zijn alle dagen die volgens de volgende formule berekend worden:</w:t>
      </w:r>
    </w:p>
    <w:p w:rsidR="0069211E" w:rsidRDefault="0069211E" w:rsidP="0069211E">
      <w:pPr>
        <w:numPr>
          <w:ilvl w:val="0"/>
          <w:numId w:val="21"/>
        </w:numPr>
        <w:tabs>
          <w:tab w:val="clear" w:pos="720"/>
          <w:tab w:val="left" w:pos="1134"/>
        </w:tabs>
        <w:ind w:left="1134" w:hanging="425"/>
        <w:rPr>
          <w:rFonts w:ascii="Arial" w:hAnsi="Arial"/>
          <w:sz w:val="22"/>
        </w:rPr>
      </w:pPr>
      <w:r>
        <w:rPr>
          <w:rFonts w:ascii="Arial" w:hAnsi="Arial"/>
          <w:sz w:val="22"/>
        </w:rPr>
        <w:t xml:space="preserve">Verstrekte basissnipperdagen (25 resp. 25,5 in de ploegendiensten) -/- 4 x het normale aantal werkdagen per week.  Snipperdagen uit voorafgaande jaren </w:t>
      </w:r>
      <w:r>
        <w:rPr>
          <w:rFonts w:ascii="Arial" w:hAnsi="Arial"/>
          <w:sz w:val="22"/>
        </w:rPr>
        <w:lastRenderedPageBreak/>
        <w:t xml:space="preserve">worden slechts als bovenwettelijk aangemerkt, als zij dat in het betreffende jaar ook waren. </w:t>
      </w:r>
    </w:p>
    <w:p w:rsidR="0069211E" w:rsidRDefault="0069211E" w:rsidP="0069211E">
      <w:pPr>
        <w:numPr>
          <w:ilvl w:val="0"/>
          <w:numId w:val="21"/>
        </w:numPr>
        <w:tabs>
          <w:tab w:val="clear" w:pos="720"/>
          <w:tab w:val="left" w:pos="1134"/>
        </w:tabs>
        <w:ind w:left="1134" w:hanging="425"/>
        <w:rPr>
          <w:rFonts w:ascii="Arial" w:hAnsi="Arial"/>
          <w:sz w:val="22"/>
        </w:rPr>
      </w:pPr>
      <w:r>
        <w:rPr>
          <w:rFonts w:ascii="Arial" w:hAnsi="Arial"/>
          <w:sz w:val="22"/>
        </w:rPr>
        <w:t xml:space="preserve">Dit betekent dus, dat ATV dagen, dienstverbanddagen en leeftijdsdagen </w:t>
      </w:r>
      <w:r>
        <w:rPr>
          <w:rFonts w:ascii="Arial" w:hAnsi="Arial"/>
          <w:b/>
          <w:sz w:val="22"/>
          <w:u w:val="single"/>
        </w:rPr>
        <w:t xml:space="preserve">niet </w:t>
      </w:r>
      <w:r>
        <w:rPr>
          <w:rFonts w:ascii="Arial" w:hAnsi="Arial"/>
          <w:sz w:val="22"/>
        </w:rPr>
        <w:t xml:space="preserve">als bovenwettelijk aangemerkt worden.  </w:t>
      </w:r>
    </w:p>
    <w:p w:rsidR="0069211E" w:rsidRDefault="0069211E" w:rsidP="0069211E">
      <w:pPr>
        <w:numPr>
          <w:ilvl w:val="0"/>
          <w:numId w:val="21"/>
        </w:numPr>
        <w:tabs>
          <w:tab w:val="clear" w:pos="720"/>
          <w:tab w:val="left" w:pos="1134"/>
        </w:tabs>
        <w:ind w:left="1134" w:hanging="425"/>
        <w:rPr>
          <w:rFonts w:ascii="Arial" w:hAnsi="Arial"/>
          <w:sz w:val="22"/>
        </w:rPr>
      </w:pPr>
      <w:r>
        <w:rPr>
          <w:rFonts w:ascii="Arial" w:hAnsi="Arial"/>
          <w:sz w:val="22"/>
        </w:rPr>
        <w:t>De werknemer dient elk jaar het wettelijk aantal snipperdagen op te nemen, zijnde 4x het normale aantal werkdagen per week.</w:t>
      </w:r>
    </w:p>
    <w:p w:rsidR="0069211E" w:rsidRDefault="0069211E" w:rsidP="0069211E">
      <w:pPr>
        <w:tabs>
          <w:tab w:val="left" w:pos="1134"/>
        </w:tabs>
        <w:rPr>
          <w:rFonts w:ascii="Arial" w:hAnsi="Arial"/>
          <w:sz w:val="22"/>
        </w:rPr>
      </w:pPr>
    </w:p>
    <w:p w:rsidR="00BA489E" w:rsidRDefault="00BA489E">
      <w:pPr>
        <w:spacing w:after="200" w:line="276" w:lineRule="auto"/>
        <w:rPr>
          <w:rFonts w:ascii="Arial" w:hAnsi="Arial"/>
          <w:sz w:val="22"/>
        </w:rPr>
      </w:pPr>
      <w:r>
        <w:rPr>
          <w:rFonts w:ascii="Arial" w:hAnsi="Arial"/>
          <w:sz w:val="22"/>
        </w:rPr>
        <w:br w:type="page"/>
      </w:r>
    </w:p>
    <w:p w:rsidR="0069211E" w:rsidRPr="0005020B" w:rsidRDefault="0069211E" w:rsidP="0005020B">
      <w:pPr>
        <w:pStyle w:val="Kop1"/>
        <w:tabs>
          <w:tab w:val="clear" w:pos="4945"/>
        </w:tabs>
        <w:suppressAutoHyphens w:val="0"/>
        <w:ind w:left="1410" w:hanging="1410"/>
        <w:jc w:val="left"/>
        <w:rPr>
          <w:rFonts w:ascii="Arial" w:hAnsi="Arial"/>
          <w:b/>
          <w:sz w:val="22"/>
        </w:rPr>
      </w:pPr>
      <w:r w:rsidRPr="00565E3D">
        <w:rPr>
          <w:rFonts w:ascii="Arial" w:hAnsi="Arial"/>
          <w:b/>
          <w:sz w:val="22"/>
        </w:rPr>
        <w:lastRenderedPageBreak/>
        <w:t>Artikel 11</w:t>
      </w:r>
      <w:r w:rsidR="00BA489E">
        <w:rPr>
          <w:rFonts w:ascii="Arial" w:hAnsi="Arial"/>
          <w:b/>
          <w:sz w:val="22"/>
        </w:rPr>
        <w:t>A</w:t>
      </w:r>
      <w:r w:rsidR="0005020B">
        <w:rPr>
          <w:rFonts w:ascii="Arial" w:hAnsi="Arial"/>
          <w:b/>
          <w:sz w:val="22"/>
          <w:u w:val="none"/>
        </w:rPr>
        <w:tab/>
      </w:r>
      <w:r w:rsidRPr="0005020B">
        <w:rPr>
          <w:rFonts w:ascii="Arial" w:hAnsi="Arial"/>
          <w:b/>
          <w:sz w:val="22"/>
        </w:rPr>
        <w:t>ATV-dagen voor werknemers niet werkzaam in semi-continudienst of 5-ploegendienst</w:t>
      </w:r>
    </w:p>
    <w:p w:rsidR="0069211E" w:rsidRDefault="0069211E" w:rsidP="0069211E">
      <w:pPr>
        <w:rPr>
          <w:rFonts w:ascii="Arial" w:hAnsi="Arial"/>
          <w:sz w:val="22"/>
        </w:rPr>
      </w:pPr>
    </w:p>
    <w:p w:rsidR="0069211E" w:rsidRDefault="0069211E" w:rsidP="0069211E">
      <w:pPr>
        <w:ind w:left="720" w:hanging="720"/>
        <w:rPr>
          <w:rFonts w:ascii="Arial" w:hAnsi="Arial"/>
          <w:sz w:val="22"/>
        </w:rPr>
      </w:pPr>
      <w:r>
        <w:rPr>
          <w:rFonts w:ascii="Arial" w:hAnsi="Arial"/>
          <w:sz w:val="22"/>
        </w:rPr>
        <w:t>a.</w:t>
      </w:r>
      <w:r>
        <w:rPr>
          <w:rFonts w:ascii="Arial" w:hAnsi="Arial"/>
          <w:sz w:val="22"/>
        </w:rPr>
        <w:tab/>
        <w:t>Onder een ATV-dag wordt verstaan een te voren door de werkgever vastgestelde dag of dienst voor de werknemer, die op die bepaalde dag of dienst, waarop de werknemer normaal volgens rooster (met inachtneming van het bepaalde in artikel 9) zou werken, moet worden opgenomen. Gebeurt dit niet, door arbeidsongeschiktheid of anderszins, dan is deze dag vervallen.</w:t>
      </w:r>
    </w:p>
    <w:p w:rsidR="0069211E" w:rsidRDefault="0069211E" w:rsidP="0069211E">
      <w:pPr>
        <w:rPr>
          <w:rFonts w:ascii="Arial" w:hAnsi="Arial"/>
          <w:sz w:val="22"/>
        </w:rPr>
      </w:pPr>
    </w:p>
    <w:p w:rsidR="0069211E" w:rsidRDefault="0069211E" w:rsidP="0069211E">
      <w:pPr>
        <w:rPr>
          <w:rFonts w:ascii="Arial" w:hAnsi="Arial"/>
          <w:sz w:val="22"/>
        </w:rPr>
      </w:pPr>
      <w:r>
        <w:rPr>
          <w:rFonts w:ascii="Arial" w:hAnsi="Arial"/>
          <w:sz w:val="22"/>
        </w:rPr>
        <w:t>b.</w:t>
      </w:r>
      <w:r>
        <w:rPr>
          <w:rFonts w:ascii="Arial" w:hAnsi="Arial"/>
          <w:sz w:val="22"/>
        </w:rPr>
        <w:tab/>
        <w:t>Het aantal ATV-dagen per jaar bedraagt 11.5.</w:t>
      </w:r>
      <w:r w:rsidR="00C25133">
        <w:rPr>
          <w:rFonts w:ascii="Arial" w:hAnsi="Arial"/>
          <w:sz w:val="22"/>
        </w:rPr>
        <w:t xml:space="preserve"> </w:t>
      </w:r>
    </w:p>
    <w:p w:rsidR="0069211E" w:rsidRDefault="0069211E" w:rsidP="0069211E">
      <w:pPr>
        <w:ind w:left="709"/>
        <w:rPr>
          <w:rFonts w:ascii="Arial" w:hAnsi="Arial"/>
          <w:sz w:val="22"/>
        </w:rPr>
      </w:pPr>
    </w:p>
    <w:p w:rsidR="0069211E" w:rsidRDefault="0069211E" w:rsidP="0069211E">
      <w:pPr>
        <w:ind w:left="709" w:hanging="709"/>
        <w:rPr>
          <w:rFonts w:ascii="Arial" w:hAnsi="Arial"/>
          <w:sz w:val="22"/>
        </w:rPr>
      </w:pPr>
      <w:r>
        <w:rPr>
          <w:rFonts w:ascii="Arial" w:hAnsi="Arial"/>
          <w:sz w:val="22"/>
        </w:rPr>
        <w:t>c.</w:t>
      </w:r>
      <w:r>
        <w:rPr>
          <w:rFonts w:ascii="Arial" w:hAnsi="Arial"/>
          <w:sz w:val="22"/>
        </w:rPr>
        <w:tab/>
        <w:t>ATV-dagen worden naar evenredigheid van de duur van het dienstverband gedurende het kalenderjaar opgebouwd met inachtneming van de berekening zoals gesteld in artikel 11 lid 7a punt 1.</w:t>
      </w:r>
      <w:r>
        <w:rPr>
          <w:rFonts w:ascii="Arial" w:hAnsi="Arial"/>
          <w:sz w:val="22"/>
        </w:rPr>
        <w:br/>
      </w:r>
    </w:p>
    <w:p w:rsidR="0069211E" w:rsidRDefault="0069211E" w:rsidP="0069211E">
      <w:pPr>
        <w:ind w:left="709" w:hanging="709"/>
        <w:rPr>
          <w:rFonts w:ascii="Arial" w:hAnsi="Arial"/>
          <w:sz w:val="22"/>
        </w:rPr>
      </w:pPr>
      <w:r>
        <w:rPr>
          <w:rFonts w:ascii="Arial" w:hAnsi="Arial"/>
          <w:sz w:val="22"/>
        </w:rPr>
        <w:t>d.</w:t>
      </w:r>
      <w:r>
        <w:rPr>
          <w:rFonts w:ascii="Arial" w:hAnsi="Arial"/>
          <w:sz w:val="22"/>
        </w:rPr>
        <w:tab/>
        <w:t>Voor parttime werknemers wordt het aantal ATV-dagen naar rato berekend op basis van het aantal te werken contracturen per periode.</w:t>
      </w:r>
    </w:p>
    <w:p w:rsidR="00C25133" w:rsidRDefault="00C25133" w:rsidP="0069211E">
      <w:pPr>
        <w:ind w:left="709" w:hanging="709"/>
        <w:rPr>
          <w:rFonts w:ascii="Arial" w:hAnsi="Arial"/>
          <w:sz w:val="22"/>
        </w:rPr>
      </w:pPr>
    </w:p>
    <w:p w:rsidR="00C25133" w:rsidRPr="00C25133" w:rsidRDefault="00C25133" w:rsidP="00C25133">
      <w:pPr>
        <w:pStyle w:val="Lijstalinea"/>
        <w:ind w:left="705" w:hanging="705"/>
        <w:rPr>
          <w:rFonts w:ascii="Arial" w:hAnsi="Arial"/>
          <w:sz w:val="22"/>
        </w:rPr>
      </w:pPr>
      <w:r>
        <w:rPr>
          <w:rFonts w:ascii="Arial" w:hAnsi="Arial"/>
          <w:sz w:val="22"/>
        </w:rPr>
        <w:t>e.</w:t>
      </w:r>
      <w:r>
        <w:rPr>
          <w:rFonts w:ascii="Arial" w:hAnsi="Arial"/>
          <w:sz w:val="22"/>
        </w:rPr>
        <w:tab/>
        <w:t>Ingeplande ATV-dagen vervallen bij ziekte. Niet opgenomen ATV-dagen vervallen op het einde van het kalenderjaar</w:t>
      </w:r>
      <w:r w:rsidRPr="00C25133">
        <w:rPr>
          <w:rFonts w:ascii="Arial" w:hAnsi="Arial"/>
          <w:sz w:val="22"/>
        </w:rPr>
        <w:t xml:space="preserve"> tenzij de </w:t>
      </w:r>
      <w:r>
        <w:rPr>
          <w:rFonts w:ascii="Arial" w:hAnsi="Arial"/>
          <w:sz w:val="22"/>
        </w:rPr>
        <w:t>werknemer</w:t>
      </w:r>
      <w:r w:rsidRPr="00C25133">
        <w:rPr>
          <w:rFonts w:ascii="Arial" w:hAnsi="Arial"/>
          <w:sz w:val="22"/>
        </w:rPr>
        <w:t xml:space="preserve"> vanwege </w:t>
      </w:r>
    </w:p>
    <w:p w:rsidR="00C25133" w:rsidRDefault="00C25133" w:rsidP="00C25133">
      <w:pPr>
        <w:pStyle w:val="Lijstalinea"/>
        <w:rPr>
          <w:rFonts w:ascii="Arial" w:hAnsi="Arial"/>
          <w:sz w:val="22"/>
        </w:rPr>
      </w:pPr>
      <w:r w:rsidRPr="00C25133">
        <w:rPr>
          <w:rFonts w:ascii="Arial" w:hAnsi="Arial"/>
          <w:sz w:val="22"/>
        </w:rPr>
        <w:t xml:space="preserve">bedrijfsomstandigheden niet in de gelegenheid gesteld </w:t>
      </w:r>
      <w:r w:rsidR="00870295">
        <w:rPr>
          <w:rFonts w:ascii="Arial" w:hAnsi="Arial"/>
          <w:sz w:val="22"/>
        </w:rPr>
        <w:t>werd</w:t>
      </w:r>
      <w:r w:rsidRPr="00C25133">
        <w:rPr>
          <w:rFonts w:ascii="Arial" w:hAnsi="Arial"/>
          <w:sz w:val="22"/>
        </w:rPr>
        <w:t xml:space="preserve"> deze op te nemen. Deze dagen worden doorgeschoven naar het volgende jaar</w:t>
      </w:r>
      <w:r>
        <w:rPr>
          <w:rFonts w:ascii="Arial" w:hAnsi="Arial"/>
          <w:sz w:val="22"/>
        </w:rPr>
        <w:t>,</w:t>
      </w:r>
      <w:r w:rsidRPr="00C25133">
        <w:rPr>
          <w:rFonts w:ascii="Arial" w:hAnsi="Arial"/>
          <w:sz w:val="22"/>
        </w:rPr>
        <w:t xml:space="preserve"> maar dienen in de eerste drie maanden opgenomen te worden. Indien dat niet gebeurt (met als uitzondering bedrijfsomstandigheden), vervallen de dagen alsnog. </w:t>
      </w:r>
    </w:p>
    <w:p w:rsidR="00C25133" w:rsidRDefault="00C25133" w:rsidP="00C25133">
      <w:pPr>
        <w:rPr>
          <w:rFonts w:ascii="Arial" w:hAnsi="Arial"/>
          <w:sz w:val="22"/>
        </w:rPr>
      </w:pPr>
    </w:p>
    <w:p w:rsidR="00C25133" w:rsidRPr="00C25133" w:rsidRDefault="00C25133" w:rsidP="00C25133">
      <w:pPr>
        <w:ind w:left="705" w:hanging="705"/>
        <w:rPr>
          <w:rFonts w:ascii="Arial" w:hAnsi="Arial"/>
          <w:sz w:val="22"/>
        </w:rPr>
      </w:pPr>
      <w:r>
        <w:rPr>
          <w:rFonts w:ascii="Arial" w:hAnsi="Arial"/>
          <w:sz w:val="22"/>
        </w:rPr>
        <w:t>f.</w:t>
      </w:r>
      <w:r>
        <w:rPr>
          <w:rFonts w:ascii="Arial" w:hAnsi="Arial"/>
          <w:sz w:val="22"/>
        </w:rPr>
        <w:tab/>
        <w:t xml:space="preserve">Van de niet collectief vastgestelde ATV-dagen mag er maximaal 1 per maand opgenomen worden. </w:t>
      </w:r>
    </w:p>
    <w:p w:rsidR="00C25133" w:rsidRDefault="00C25133" w:rsidP="00C25133">
      <w:pPr>
        <w:rPr>
          <w:rFonts w:ascii="Arial" w:hAnsi="Arial"/>
          <w:sz w:val="22"/>
        </w:rPr>
      </w:pPr>
    </w:p>
    <w:p w:rsidR="0069612D" w:rsidRDefault="0069612D">
      <w:pPr>
        <w:spacing w:after="200" w:line="276" w:lineRule="auto"/>
        <w:rPr>
          <w:rFonts w:ascii="Arial" w:hAnsi="Arial"/>
          <w:sz w:val="22"/>
        </w:rPr>
      </w:pPr>
      <w:r>
        <w:rPr>
          <w:rFonts w:ascii="Arial" w:hAnsi="Arial"/>
          <w:sz w:val="22"/>
        </w:rPr>
        <w:br w:type="page"/>
      </w:r>
    </w:p>
    <w:p w:rsidR="0069211E" w:rsidRDefault="0069211E" w:rsidP="0069211E">
      <w:pPr>
        <w:rPr>
          <w:rFonts w:ascii="Arial" w:hAnsi="Arial"/>
          <w:sz w:val="22"/>
        </w:rPr>
      </w:pPr>
      <w:r w:rsidRPr="006E6EC3">
        <w:rPr>
          <w:rFonts w:ascii="Arial" w:hAnsi="Arial"/>
          <w:b/>
          <w:sz w:val="22"/>
          <w:u w:val="single"/>
        </w:rPr>
        <w:lastRenderedPageBreak/>
        <w:t>Artikel 12</w:t>
      </w:r>
      <w:r w:rsidR="0005020B">
        <w:rPr>
          <w:rFonts w:ascii="Arial" w:hAnsi="Arial"/>
          <w:b/>
          <w:sz w:val="22"/>
        </w:rPr>
        <w:tab/>
      </w:r>
      <w:r w:rsidRPr="0005020B">
        <w:rPr>
          <w:rFonts w:ascii="Arial" w:hAnsi="Arial"/>
          <w:b/>
          <w:sz w:val="22"/>
          <w:u w:val="single"/>
        </w:rPr>
        <w:t>Vakantietoeslag</w:t>
      </w:r>
    </w:p>
    <w:p w:rsidR="0069211E" w:rsidRDefault="0069211E" w:rsidP="0069211E">
      <w:pPr>
        <w:rPr>
          <w:rFonts w:ascii="Arial" w:hAnsi="Arial"/>
          <w:sz w:val="22"/>
        </w:rPr>
      </w:pPr>
    </w:p>
    <w:p w:rsidR="0069211E" w:rsidRDefault="0069211E" w:rsidP="0069211E">
      <w:pPr>
        <w:ind w:left="720" w:hanging="720"/>
        <w:rPr>
          <w:rFonts w:ascii="Arial" w:hAnsi="Arial"/>
          <w:sz w:val="22"/>
        </w:rPr>
      </w:pPr>
      <w:r>
        <w:rPr>
          <w:rFonts w:ascii="Arial" w:hAnsi="Arial"/>
          <w:sz w:val="22"/>
        </w:rPr>
        <w:t>1.</w:t>
      </w:r>
      <w:r>
        <w:rPr>
          <w:rFonts w:ascii="Arial" w:hAnsi="Arial"/>
          <w:sz w:val="22"/>
        </w:rPr>
        <w:tab/>
        <w:t>De werkgever keert de werknemer jaarlijks een vakantietoeslag uit welke wordt opgebouwd in de periode van 1 juli tot en met 30 juni.</w:t>
      </w:r>
    </w:p>
    <w:p w:rsidR="0069211E" w:rsidRDefault="0069211E" w:rsidP="0069211E">
      <w:pPr>
        <w:rPr>
          <w:rFonts w:ascii="Arial" w:hAnsi="Arial"/>
          <w:sz w:val="22"/>
        </w:rPr>
      </w:pPr>
    </w:p>
    <w:p w:rsidR="0069211E" w:rsidRDefault="0069211E" w:rsidP="0069211E">
      <w:pPr>
        <w:tabs>
          <w:tab w:val="left" w:pos="709"/>
        </w:tabs>
        <w:ind w:left="720" w:hanging="720"/>
        <w:rPr>
          <w:rFonts w:ascii="Arial" w:hAnsi="Arial"/>
          <w:sz w:val="22"/>
        </w:rPr>
      </w:pPr>
      <w:r>
        <w:rPr>
          <w:rFonts w:ascii="Arial" w:hAnsi="Arial"/>
          <w:sz w:val="22"/>
        </w:rPr>
        <w:t>2.</w:t>
      </w:r>
      <w:r>
        <w:rPr>
          <w:rFonts w:ascii="Arial" w:hAnsi="Arial"/>
          <w:sz w:val="22"/>
        </w:rPr>
        <w:tab/>
        <w:t xml:space="preserve">De vakantietoeslag bedraagt 8%. Bij de berekening wordt uitgegaan van het laatstgenoten periodesalaris (inclusief persoonlijke toeslag en ploegentoeslag). </w:t>
      </w:r>
      <w:r w:rsidR="000E1005">
        <w:rPr>
          <w:rFonts w:ascii="Arial" w:hAnsi="Arial"/>
          <w:sz w:val="22"/>
        </w:rPr>
        <w:br/>
      </w:r>
      <w:r>
        <w:rPr>
          <w:rFonts w:ascii="Arial" w:hAnsi="Arial"/>
          <w:sz w:val="22"/>
        </w:rPr>
        <w:t>De uitbetaling vindt plaats in de maand mei. Deze vakantietoeslag zal bij uitbetaling ten minste 8% van het bruto minimum loon van het lopende jaar bedragen voor de werknemers van 21 jaar en ouder. Voor de berekening van de vloeruitkering voor werknemers jonger dan 21 jaar wordt uitgegaan van de percentages zoals genoemd onder artikel 7</w:t>
      </w:r>
      <w:r w:rsidR="00530DF4">
        <w:rPr>
          <w:rFonts w:ascii="Arial" w:hAnsi="Arial"/>
          <w:sz w:val="22"/>
        </w:rPr>
        <w:t>A</w:t>
      </w:r>
      <w:r>
        <w:rPr>
          <w:rFonts w:ascii="Arial" w:hAnsi="Arial"/>
          <w:sz w:val="22"/>
        </w:rPr>
        <w:t xml:space="preserve"> lid 2.a.</w:t>
      </w:r>
    </w:p>
    <w:p w:rsidR="0069211E" w:rsidRDefault="00E24D8C" w:rsidP="00E24D8C">
      <w:pPr>
        <w:ind w:left="708" w:firstLine="12"/>
        <w:rPr>
          <w:rFonts w:ascii="Arial" w:hAnsi="Arial"/>
          <w:sz w:val="22"/>
        </w:rPr>
      </w:pPr>
      <w:r>
        <w:rPr>
          <w:rFonts w:ascii="Arial" w:hAnsi="Arial"/>
          <w:sz w:val="22"/>
        </w:rPr>
        <w:t>Wisselingen in het parttime percentage en wisselingen in de ploegentoeslag zullen naar rato berekend worden.</w:t>
      </w:r>
    </w:p>
    <w:p w:rsidR="00E24D8C" w:rsidRDefault="00E24D8C" w:rsidP="00E24D8C">
      <w:pPr>
        <w:ind w:left="708" w:firstLine="12"/>
        <w:rPr>
          <w:rFonts w:ascii="Arial" w:hAnsi="Arial"/>
          <w:sz w:val="22"/>
        </w:rPr>
      </w:pPr>
    </w:p>
    <w:p w:rsidR="0069211E" w:rsidRDefault="0069211E" w:rsidP="0069211E">
      <w:pPr>
        <w:ind w:left="720" w:hanging="720"/>
        <w:rPr>
          <w:rFonts w:ascii="Arial" w:hAnsi="Arial"/>
          <w:sz w:val="22"/>
        </w:rPr>
      </w:pPr>
      <w:r>
        <w:rPr>
          <w:rFonts w:ascii="Arial" w:hAnsi="Arial"/>
          <w:sz w:val="22"/>
        </w:rPr>
        <w:t>3.</w:t>
      </w:r>
      <w:r>
        <w:rPr>
          <w:rFonts w:ascii="Arial" w:hAnsi="Arial"/>
          <w:sz w:val="22"/>
        </w:rPr>
        <w:tab/>
        <w:t>De vakantietoeslag wordt berekend over het volle aantal kalenderweken dat men in dienst is geweest van 1 juli van het voorafgaande jaar tot en met 30 juni van het daarop volgende jaar, evenwel verminderd met het aantal dagen dat men geen salarisaanspraken heeft.</w:t>
      </w:r>
    </w:p>
    <w:p w:rsidR="0069211E" w:rsidRDefault="0069211E" w:rsidP="0069211E">
      <w:pPr>
        <w:rPr>
          <w:rFonts w:ascii="Arial" w:hAnsi="Arial"/>
          <w:sz w:val="22"/>
        </w:rPr>
      </w:pPr>
    </w:p>
    <w:p w:rsidR="0069211E" w:rsidRDefault="0069211E" w:rsidP="0069211E">
      <w:pPr>
        <w:ind w:left="720" w:hanging="720"/>
        <w:rPr>
          <w:rFonts w:ascii="Arial" w:hAnsi="Arial"/>
          <w:sz w:val="22"/>
        </w:rPr>
      </w:pPr>
      <w:r>
        <w:rPr>
          <w:rFonts w:ascii="Arial" w:hAnsi="Arial"/>
          <w:sz w:val="22"/>
        </w:rPr>
        <w:t>4.</w:t>
      </w:r>
      <w:r>
        <w:rPr>
          <w:rFonts w:ascii="Arial" w:hAnsi="Arial"/>
          <w:sz w:val="22"/>
        </w:rPr>
        <w:tab/>
        <w:t>De werknemer, die arbeidsongeschikt is, ontvangt de vakantietoeslag indien en voor zover deze niet is begrepen in de uitkering krachtens de wet.</w:t>
      </w:r>
    </w:p>
    <w:p w:rsidR="00B54D12" w:rsidRDefault="00B54D12">
      <w:pPr>
        <w:spacing w:after="200" w:line="276" w:lineRule="auto"/>
        <w:rPr>
          <w:rFonts w:ascii="Arial" w:hAnsi="Arial"/>
          <w:sz w:val="22"/>
        </w:rPr>
      </w:pPr>
      <w:r>
        <w:rPr>
          <w:rFonts w:ascii="Arial" w:hAnsi="Arial"/>
          <w:sz w:val="22"/>
        </w:rPr>
        <w:br w:type="page"/>
      </w:r>
    </w:p>
    <w:p w:rsidR="0069211E" w:rsidRDefault="0069211E" w:rsidP="0069211E">
      <w:pPr>
        <w:rPr>
          <w:rFonts w:ascii="Arial" w:hAnsi="Arial"/>
          <w:sz w:val="22"/>
          <w:u w:val="single"/>
        </w:rPr>
      </w:pPr>
      <w:r w:rsidRPr="006E6EC3">
        <w:rPr>
          <w:rFonts w:ascii="Arial" w:hAnsi="Arial"/>
          <w:b/>
          <w:sz w:val="22"/>
          <w:u w:val="single"/>
        </w:rPr>
        <w:lastRenderedPageBreak/>
        <w:t>Artikel 13</w:t>
      </w:r>
      <w:r w:rsidR="0005020B">
        <w:rPr>
          <w:rFonts w:ascii="Arial" w:hAnsi="Arial"/>
          <w:b/>
          <w:sz w:val="22"/>
        </w:rPr>
        <w:tab/>
      </w:r>
      <w:r w:rsidRPr="0005020B">
        <w:rPr>
          <w:rFonts w:ascii="Arial" w:hAnsi="Arial"/>
          <w:b/>
          <w:sz w:val="22"/>
          <w:u w:val="single"/>
        </w:rPr>
        <w:t>Arbeidsongeschiktheid</w:t>
      </w:r>
    </w:p>
    <w:p w:rsidR="0069211E" w:rsidRDefault="0069211E" w:rsidP="0069211E">
      <w:pPr>
        <w:rPr>
          <w:rFonts w:ascii="Arial" w:hAnsi="Arial"/>
          <w:sz w:val="22"/>
          <w:u w:val="single"/>
        </w:rPr>
      </w:pPr>
    </w:p>
    <w:p w:rsidR="0069211E" w:rsidRPr="0069612D" w:rsidRDefault="0069211E" w:rsidP="0069211E">
      <w:pPr>
        <w:rPr>
          <w:rFonts w:ascii="Arial" w:hAnsi="Arial" w:cs="Arial"/>
          <w:bCs/>
          <w:sz w:val="22"/>
          <w:szCs w:val="22"/>
        </w:rPr>
      </w:pPr>
      <w:r w:rsidRPr="0069612D">
        <w:rPr>
          <w:rFonts w:ascii="Arial" w:hAnsi="Arial" w:cs="Arial"/>
          <w:bCs/>
          <w:sz w:val="22"/>
          <w:szCs w:val="22"/>
        </w:rPr>
        <w:t xml:space="preserve">Loondoorbetaling en aanvulling bij ziekte waarbij eerste ziektedag ligt op of na </w:t>
      </w:r>
      <w:r w:rsidRPr="0069612D">
        <w:rPr>
          <w:rFonts w:ascii="Arial" w:hAnsi="Arial" w:cs="Arial"/>
          <w:bCs/>
          <w:sz w:val="22"/>
          <w:szCs w:val="22"/>
        </w:rPr>
        <w:br/>
        <w:t>1 oktober 2005</w:t>
      </w:r>
    </w:p>
    <w:p w:rsidR="0069211E" w:rsidRPr="005B6945" w:rsidRDefault="0069211E" w:rsidP="0069211E">
      <w:pPr>
        <w:rPr>
          <w:rFonts w:ascii="Arial" w:hAnsi="Arial" w:cs="Arial"/>
          <w:sz w:val="22"/>
          <w:szCs w:val="22"/>
        </w:rPr>
      </w:pPr>
      <w:r w:rsidRPr="005B6945">
        <w:rPr>
          <w:rFonts w:ascii="Arial" w:hAnsi="Arial" w:cs="Arial"/>
          <w:sz w:val="22"/>
          <w:szCs w:val="22"/>
        </w:rPr>
        <w:t xml:space="preserve">Indien een werknemer ten gevolge van ziekte, zwangerschap of bevalling niet in staat is de bedongen arbeid te verrichten, en waarbij de eerste ziektedag ligt op of na 1 oktober 2005, gelden voor hem de bepalingen van artikel 7:629 BW, de Ziektewet (zoals die luiden vanaf </w:t>
      </w:r>
      <w:r>
        <w:rPr>
          <w:rFonts w:ascii="Arial" w:hAnsi="Arial" w:cs="Arial"/>
          <w:sz w:val="22"/>
          <w:szCs w:val="22"/>
        </w:rPr>
        <w:br/>
      </w:r>
      <w:r w:rsidRPr="005B6945">
        <w:rPr>
          <w:rFonts w:ascii="Arial" w:hAnsi="Arial" w:cs="Arial"/>
          <w:sz w:val="22"/>
          <w:szCs w:val="22"/>
        </w:rPr>
        <w:t>1 januari 2004), de Wet arbeid en zorg en de Wet op de Arbeidsongeschiktheidsverzekering (WAO), voor zover hierna niet anders is bepaald.</w:t>
      </w:r>
    </w:p>
    <w:p w:rsidR="0069211E" w:rsidRPr="005B6945" w:rsidRDefault="0069211E" w:rsidP="0069211E">
      <w:pPr>
        <w:ind w:left="360"/>
        <w:jc w:val="both"/>
        <w:rPr>
          <w:rFonts w:ascii="Arial" w:hAnsi="Arial" w:cs="Arial"/>
          <w:sz w:val="22"/>
          <w:szCs w:val="22"/>
        </w:rPr>
      </w:pPr>
    </w:p>
    <w:p w:rsidR="0069211E" w:rsidRPr="0069612D" w:rsidRDefault="0069211E" w:rsidP="0069211E">
      <w:pPr>
        <w:numPr>
          <w:ilvl w:val="0"/>
          <w:numId w:val="50"/>
        </w:numPr>
        <w:rPr>
          <w:rFonts w:ascii="Arial" w:hAnsi="Arial" w:cs="Arial"/>
          <w:sz w:val="22"/>
          <w:szCs w:val="22"/>
        </w:rPr>
      </w:pPr>
      <w:r w:rsidRPr="0069612D">
        <w:rPr>
          <w:rFonts w:ascii="Arial" w:hAnsi="Arial" w:cs="Arial"/>
          <w:sz w:val="22"/>
          <w:szCs w:val="22"/>
        </w:rPr>
        <w:t>Wettelijke loondoorbetaling periode van 104 weken</w:t>
      </w:r>
    </w:p>
    <w:p w:rsidR="0069211E" w:rsidRPr="005B6945" w:rsidRDefault="0069211E" w:rsidP="0069211E">
      <w:pPr>
        <w:pStyle w:val="Plattetekstinspringen"/>
        <w:ind w:left="426"/>
        <w:rPr>
          <w:rFonts w:ascii="Arial" w:hAnsi="Arial" w:cs="Arial"/>
          <w:sz w:val="22"/>
          <w:szCs w:val="22"/>
        </w:rPr>
      </w:pPr>
      <w:r w:rsidRPr="005B6945">
        <w:rPr>
          <w:rFonts w:ascii="Arial" w:hAnsi="Arial" w:cs="Arial"/>
          <w:sz w:val="22"/>
          <w:szCs w:val="22"/>
        </w:rPr>
        <w:t xml:space="preserve">Bij arbeidsongeschiktheid zal aan de werknemer gedurende de eerste </w:t>
      </w:r>
      <w:r>
        <w:rPr>
          <w:rFonts w:ascii="Arial" w:hAnsi="Arial" w:cs="Arial"/>
          <w:sz w:val="22"/>
          <w:szCs w:val="22"/>
        </w:rPr>
        <w:t>104</w:t>
      </w:r>
      <w:r w:rsidRPr="005B6945">
        <w:rPr>
          <w:rFonts w:ascii="Arial" w:hAnsi="Arial" w:cs="Arial"/>
          <w:sz w:val="22"/>
          <w:szCs w:val="22"/>
        </w:rPr>
        <w:t xml:space="preserve"> weken van de wettelijke periode als genoemd in artikel 7:629 BW 70% van het </w:t>
      </w:r>
      <w:r>
        <w:rPr>
          <w:rFonts w:ascii="Arial" w:hAnsi="Arial" w:cs="Arial"/>
          <w:sz w:val="22"/>
          <w:szCs w:val="22"/>
        </w:rPr>
        <w:t>periode</w:t>
      </w:r>
      <w:r w:rsidRPr="005B6945">
        <w:rPr>
          <w:rFonts w:ascii="Arial" w:hAnsi="Arial" w:cs="Arial"/>
          <w:sz w:val="22"/>
          <w:szCs w:val="22"/>
        </w:rPr>
        <w:t>-inkomen, tot maximaal het voor de werknemer geldende maximum dagloon op grond van de Coördinatiewet SV, worden doorbetaald.</w:t>
      </w:r>
    </w:p>
    <w:p w:rsidR="0069211E" w:rsidRPr="005B6945" w:rsidRDefault="0069211E" w:rsidP="0069211E">
      <w:pPr>
        <w:ind w:left="360"/>
        <w:rPr>
          <w:rFonts w:ascii="Arial" w:hAnsi="Arial" w:cs="Arial"/>
          <w:sz w:val="22"/>
          <w:szCs w:val="22"/>
        </w:rPr>
      </w:pPr>
    </w:p>
    <w:p w:rsidR="0069211E" w:rsidRDefault="0069211E" w:rsidP="0069211E">
      <w:pPr>
        <w:numPr>
          <w:ilvl w:val="0"/>
          <w:numId w:val="50"/>
        </w:numPr>
        <w:rPr>
          <w:rFonts w:ascii="Arial" w:hAnsi="Arial" w:cs="Arial"/>
          <w:sz w:val="22"/>
          <w:szCs w:val="22"/>
        </w:rPr>
      </w:pPr>
      <w:r w:rsidRPr="0069612D">
        <w:rPr>
          <w:rFonts w:ascii="Arial" w:hAnsi="Arial" w:cs="Arial"/>
          <w:sz w:val="22"/>
          <w:szCs w:val="22"/>
        </w:rPr>
        <w:t>Aanvulling wettelijke loondoorbetaling periode van104 weken</w:t>
      </w:r>
      <w:r w:rsidRPr="0069612D">
        <w:rPr>
          <w:rFonts w:ascii="Arial" w:hAnsi="Arial" w:cs="Arial"/>
          <w:sz w:val="22"/>
          <w:szCs w:val="22"/>
        </w:rPr>
        <w:br/>
      </w:r>
      <w:r w:rsidRPr="005B6945">
        <w:rPr>
          <w:rFonts w:ascii="Arial" w:hAnsi="Arial" w:cs="Arial"/>
          <w:sz w:val="22"/>
          <w:szCs w:val="22"/>
        </w:rPr>
        <w:t xml:space="preserve">Gedurende de eerste </w:t>
      </w:r>
      <w:r>
        <w:rPr>
          <w:rFonts w:ascii="Arial" w:hAnsi="Arial" w:cs="Arial"/>
          <w:sz w:val="22"/>
          <w:szCs w:val="22"/>
        </w:rPr>
        <w:t>104</w:t>
      </w:r>
      <w:r w:rsidRPr="005B6945">
        <w:rPr>
          <w:rFonts w:ascii="Arial" w:hAnsi="Arial" w:cs="Arial"/>
          <w:sz w:val="22"/>
          <w:szCs w:val="22"/>
        </w:rPr>
        <w:t xml:space="preserve"> weken van de wettelijke periode als genoemd in artikel 7:629 BW ontvangt de werknemer, boven op de wettelijke loondoorbetaling, een aanvulling </w:t>
      </w:r>
      <w:r>
        <w:rPr>
          <w:rFonts w:ascii="Arial" w:hAnsi="Arial" w:cs="Arial"/>
          <w:sz w:val="22"/>
          <w:szCs w:val="22"/>
        </w:rPr>
        <w:t>conform de volgende afspraak:</w:t>
      </w:r>
    </w:p>
    <w:p w:rsidR="0069211E" w:rsidRDefault="0069211E" w:rsidP="0069211E">
      <w:pPr>
        <w:ind w:left="360"/>
        <w:jc w:val="both"/>
        <w:rPr>
          <w:rFonts w:ascii="Arial" w:hAnsi="Arial" w:cs="Arial"/>
          <w:sz w:val="22"/>
          <w:szCs w:val="22"/>
        </w:rPr>
      </w:pPr>
    </w:p>
    <w:p w:rsidR="0069211E" w:rsidRPr="008B6BF7" w:rsidRDefault="0069211E" w:rsidP="0069211E">
      <w:pPr>
        <w:ind w:left="360"/>
        <w:jc w:val="both"/>
        <w:rPr>
          <w:rFonts w:ascii="Arial" w:hAnsi="Arial" w:cs="Arial"/>
          <w:sz w:val="22"/>
          <w:szCs w:val="22"/>
        </w:rPr>
      </w:pPr>
      <w:r w:rsidRPr="008B6BF7">
        <w:rPr>
          <w:rFonts w:ascii="Arial" w:hAnsi="Arial" w:cs="Arial"/>
          <w:sz w:val="22"/>
          <w:szCs w:val="22"/>
        </w:rPr>
        <w:t xml:space="preserve">Loonbetaling in </w:t>
      </w:r>
      <w:r>
        <w:rPr>
          <w:rFonts w:ascii="Arial" w:hAnsi="Arial" w:cs="Arial"/>
          <w:sz w:val="22"/>
          <w:szCs w:val="22"/>
        </w:rPr>
        <w:t>week</w:t>
      </w:r>
      <w:r w:rsidRPr="008B6BF7">
        <w:rPr>
          <w:rFonts w:ascii="Arial" w:hAnsi="Arial" w:cs="Arial"/>
          <w:sz w:val="22"/>
          <w:szCs w:val="22"/>
        </w:rPr>
        <w:t xml:space="preserve"> 1 tot en met </w:t>
      </w:r>
      <w:r>
        <w:rPr>
          <w:rFonts w:ascii="Arial" w:hAnsi="Arial" w:cs="Arial"/>
          <w:sz w:val="22"/>
          <w:szCs w:val="22"/>
        </w:rPr>
        <w:t>26</w:t>
      </w:r>
      <w:r w:rsidRPr="008B6BF7">
        <w:rPr>
          <w:rFonts w:ascii="Arial" w:hAnsi="Arial" w:cs="Arial"/>
          <w:sz w:val="22"/>
          <w:szCs w:val="22"/>
        </w:rPr>
        <w:t xml:space="preserve"> van de ziekte:</w:t>
      </w:r>
      <w:r w:rsidRPr="008B6BF7">
        <w:rPr>
          <w:rFonts w:ascii="Arial" w:hAnsi="Arial" w:cs="Arial"/>
          <w:sz w:val="22"/>
          <w:szCs w:val="22"/>
        </w:rPr>
        <w:tab/>
        <w:t xml:space="preserve">100% </w:t>
      </w:r>
    </w:p>
    <w:p w:rsidR="0069211E" w:rsidRPr="008B6BF7" w:rsidRDefault="0069211E" w:rsidP="0069211E">
      <w:pPr>
        <w:ind w:left="360"/>
        <w:jc w:val="both"/>
        <w:rPr>
          <w:rFonts w:ascii="Arial" w:hAnsi="Arial" w:cs="Arial"/>
          <w:sz w:val="22"/>
          <w:szCs w:val="22"/>
        </w:rPr>
      </w:pPr>
      <w:r w:rsidRPr="008B6BF7">
        <w:rPr>
          <w:rFonts w:ascii="Arial" w:hAnsi="Arial" w:cs="Arial"/>
          <w:sz w:val="22"/>
          <w:szCs w:val="22"/>
        </w:rPr>
        <w:t xml:space="preserve">Loonbetaling in </w:t>
      </w:r>
      <w:r>
        <w:rPr>
          <w:rFonts w:ascii="Arial" w:hAnsi="Arial" w:cs="Arial"/>
          <w:sz w:val="22"/>
          <w:szCs w:val="22"/>
        </w:rPr>
        <w:t>week 2</w:t>
      </w:r>
      <w:r w:rsidRPr="008B6BF7">
        <w:rPr>
          <w:rFonts w:ascii="Arial" w:hAnsi="Arial" w:cs="Arial"/>
          <w:sz w:val="22"/>
          <w:szCs w:val="22"/>
        </w:rPr>
        <w:t xml:space="preserve">7 tot en met </w:t>
      </w:r>
      <w:r>
        <w:rPr>
          <w:rFonts w:ascii="Arial" w:hAnsi="Arial" w:cs="Arial"/>
          <w:sz w:val="22"/>
          <w:szCs w:val="22"/>
        </w:rPr>
        <w:t>52</w:t>
      </w:r>
      <w:r w:rsidRPr="008B6BF7">
        <w:rPr>
          <w:rFonts w:ascii="Arial" w:hAnsi="Arial" w:cs="Arial"/>
          <w:sz w:val="22"/>
          <w:szCs w:val="22"/>
        </w:rPr>
        <w:t xml:space="preserve"> van de ziekte:</w:t>
      </w:r>
      <w:r w:rsidRPr="008B6BF7">
        <w:rPr>
          <w:rFonts w:ascii="Arial" w:hAnsi="Arial" w:cs="Arial"/>
          <w:sz w:val="22"/>
          <w:szCs w:val="22"/>
        </w:rPr>
        <w:tab/>
        <w:t xml:space="preserve">  95% </w:t>
      </w:r>
    </w:p>
    <w:p w:rsidR="0069211E" w:rsidRPr="008B6BF7" w:rsidRDefault="0069211E" w:rsidP="0069211E">
      <w:pPr>
        <w:ind w:left="360"/>
        <w:jc w:val="both"/>
        <w:rPr>
          <w:rFonts w:ascii="Arial" w:hAnsi="Arial" w:cs="Arial"/>
          <w:sz w:val="22"/>
          <w:szCs w:val="22"/>
        </w:rPr>
      </w:pPr>
      <w:r w:rsidRPr="008B6BF7">
        <w:rPr>
          <w:rFonts w:ascii="Arial" w:hAnsi="Arial" w:cs="Arial"/>
          <w:sz w:val="22"/>
          <w:szCs w:val="22"/>
        </w:rPr>
        <w:t xml:space="preserve">Loonbetaling in </w:t>
      </w:r>
      <w:r>
        <w:rPr>
          <w:rFonts w:ascii="Arial" w:hAnsi="Arial" w:cs="Arial"/>
          <w:sz w:val="22"/>
          <w:szCs w:val="22"/>
        </w:rPr>
        <w:t xml:space="preserve">week </w:t>
      </w:r>
      <w:r w:rsidRPr="008B6BF7">
        <w:rPr>
          <w:rFonts w:ascii="Arial" w:hAnsi="Arial" w:cs="Arial"/>
          <w:sz w:val="22"/>
          <w:szCs w:val="22"/>
        </w:rPr>
        <w:t xml:space="preserve"> </w:t>
      </w:r>
      <w:r>
        <w:rPr>
          <w:rFonts w:ascii="Arial" w:hAnsi="Arial" w:cs="Arial"/>
          <w:sz w:val="22"/>
          <w:szCs w:val="22"/>
        </w:rPr>
        <w:t>5</w:t>
      </w:r>
      <w:r w:rsidRPr="008B6BF7">
        <w:rPr>
          <w:rFonts w:ascii="Arial" w:hAnsi="Arial" w:cs="Arial"/>
          <w:sz w:val="22"/>
          <w:szCs w:val="22"/>
        </w:rPr>
        <w:t xml:space="preserve">3 tot en met </w:t>
      </w:r>
      <w:r>
        <w:rPr>
          <w:rFonts w:ascii="Arial" w:hAnsi="Arial" w:cs="Arial"/>
          <w:sz w:val="22"/>
          <w:szCs w:val="22"/>
        </w:rPr>
        <w:t>78</w:t>
      </w:r>
      <w:r w:rsidRPr="008B6BF7">
        <w:rPr>
          <w:rFonts w:ascii="Arial" w:hAnsi="Arial" w:cs="Arial"/>
          <w:sz w:val="22"/>
          <w:szCs w:val="22"/>
        </w:rPr>
        <w:t xml:space="preserve"> van de ziekte:</w:t>
      </w:r>
      <w:r w:rsidRPr="008B6BF7">
        <w:rPr>
          <w:rFonts w:ascii="Arial" w:hAnsi="Arial" w:cs="Arial"/>
          <w:sz w:val="22"/>
          <w:szCs w:val="22"/>
        </w:rPr>
        <w:tab/>
        <w:t xml:space="preserve">  90% </w:t>
      </w:r>
    </w:p>
    <w:p w:rsidR="0069211E" w:rsidRPr="008B6BF7" w:rsidRDefault="0069211E" w:rsidP="0069211E">
      <w:pPr>
        <w:ind w:left="360"/>
        <w:jc w:val="both"/>
        <w:rPr>
          <w:rFonts w:ascii="Arial" w:hAnsi="Arial" w:cs="Arial"/>
          <w:sz w:val="22"/>
          <w:szCs w:val="22"/>
        </w:rPr>
      </w:pPr>
      <w:r w:rsidRPr="008B6BF7">
        <w:rPr>
          <w:rFonts w:ascii="Arial" w:hAnsi="Arial" w:cs="Arial"/>
          <w:sz w:val="22"/>
          <w:szCs w:val="22"/>
        </w:rPr>
        <w:t xml:space="preserve">Loonbetaling in </w:t>
      </w:r>
      <w:r>
        <w:rPr>
          <w:rFonts w:ascii="Arial" w:hAnsi="Arial" w:cs="Arial"/>
          <w:sz w:val="22"/>
          <w:szCs w:val="22"/>
        </w:rPr>
        <w:t>week</w:t>
      </w:r>
      <w:r w:rsidRPr="008B6BF7">
        <w:rPr>
          <w:rFonts w:ascii="Arial" w:hAnsi="Arial" w:cs="Arial"/>
          <w:sz w:val="22"/>
          <w:szCs w:val="22"/>
        </w:rPr>
        <w:t xml:space="preserve"> </w:t>
      </w:r>
      <w:r>
        <w:rPr>
          <w:rFonts w:ascii="Arial" w:hAnsi="Arial" w:cs="Arial"/>
          <w:sz w:val="22"/>
          <w:szCs w:val="22"/>
        </w:rPr>
        <w:t>7</w:t>
      </w:r>
      <w:r w:rsidRPr="008B6BF7">
        <w:rPr>
          <w:rFonts w:ascii="Arial" w:hAnsi="Arial" w:cs="Arial"/>
          <w:sz w:val="22"/>
          <w:szCs w:val="22"/>
        </w:rPr>
        <w:t xml:space="preserve">9 tot en met </w:t>
      </w:r>
      <w:r>
        <w:rPr>
          <w:rFonts w:ascii="Arial" w:hAnsi="Arial" w:cs="Arial"/>
          <w:sz w:val="22"/>
          <w:szCs w:val="22"/>
        </w:rPr>
        <w:t>10</w:t>
      </w:r>
      <w:r w:rsidRPr="008B6BF7">
        <w:rPr>
          <w:rFonts w:ascii="Arial" w:hAnsi="Arial" w:cs="Arial"/>
          <w:sz w:val="22"/>
          <w:szCs w:val="22"/>
        </w:rPr>
        <w:t>4 van de ziekte:</w:t>
      </w:r>
      <w:r w:rsidRPr="008B6BF7">
        <w:rPr>
          <w:rFonts w:ascii="Arial" w:hAnsi="Arial" w:cs="Arial"/>
          <w:sz w:val="22"/>
          <w:szCs w:val="22"/>
        </w:rPr>
        <w:tab/>
        <w:t xml:space="preserve">  85% </w:t>
      </w:r>
    </w:p>
    <w:p w:rsidR="0069211E" w:rsidRPr="008B6BF7" w:rsidRDefault="0069211E" w:rsidP="0069211E">
      <w:pPr>
        <w:ind w:left="360"/>
        <w:jc w:val="both"/>
        <w:rPr>
          <w:rFonts w:ascii="Arial" w:hAnsi="Arial" w:cs="Arial"/>
          <w:sz w:val="22"/>
          <w:szCs w:val="22"/>
        </w:rPr>
      </w:pPr>
    </w:p>
    <w:p w:rsidR="0069211E" w:rsidRPr="001E790F" w:rsidRDefault="0069211E" w:rsidP="0069211E">
      <w:pPr>
        <w:numPr>
          <w:ilvl w:val="0"/>
          <w:numId w:val="50"/>
        </w:numPr>
        <w:rPr>
          <w:szCs w:val="24"/>
        </w:rPr>
      </w:pPr>
      <w:r w:rsidRPr="005B6945">
        <w:rPr>
          <w:rFonts w:ascii="Arial" w:hAnsi="Arial" w:cs="Arial"/>
          <w:sz w:val="22"/>
          <w:szCs w:val="22"/>
        </w:rPr>
        <w:t xml:space="preserve">Onder </w:t>
      </w:r>
      <w:r>
        <w:rPr>
          <w:rFonts w:ascii="Arial" w:hAnsi="Arial" w:cs="Arial"/>
          <w:sz w:val="22"/>
          <w:szCs w:val="22"/>
        </w:rPr>
        <w:t>periode</w:t>
      </w:r>
      <w:r w:rsidRPr="005B6945">
        <w:rPr>
          <w:rFonts w:ascii="Arial" w:hAnsi="Arial" w:cs="Arial"/>
          <w:sz w:val="22"/>
          <w:szCs w:val="22"/>
        </w:rPr>
        <w:t xml:space="preserve">-inkomen wordt in dit artikel verstaan het </w:t>
      </w:r>
      <w:r>
        <w:rPr>
          <w:rFonts w:ascii="Arial" w:hAnsi="Arial" w:cs="Arial"/>
          <w:sz w:val="22"/>
          <w:szCs w:val="22"/>
        </w:rPr>
        <w:t>periode</w:t>
      </w:r>
      <w:r w:rsidRPr="005B6945">
        <w:rPr>
          <w:rFonts w:ascii="Arial" w:hAnsi="Arial" w:cs="Arial"/>
          <w:sz w:val="22"/>
          <w:szCs w:val="22"/>
        </w:rPr>
        <w:t>-inkomen dat de werknemer zou hebben ontvangen indien hij arbeidsgeschikt zou zijn geweest</w:t>
      </w:r>
      <w:r w:rsidRPr="001E790F">
        <w:rPr>
          <w:szCs w:val="24"/>
        </w:rPr>
        <w:t>.</w:t>
      </w:r>
    </w:p>
    <w:p w:rsidR="0069211E" w:rsidRPr="001E790F" w:rsidRDefault="0069211E" w:rsidP="0069211E">
      <w:pPr>
        <w:rPr>
          <w:szCs w:val="24"/>
        </w:rPr>
      </w:pPr>
    </w:p>
    <w:p w:rsidR="0069211E" w:rsidRPr="005B6945" w:rsidRDefault="0069211E" w:rsidP="0069211E">
      <w:pPr>
        <w:numPr>
          <w:ilvl w:val="0"/>
          <w:numId w:val="50"/>
        </w:numPr>
        <w:rPr>
          <w:rFonts w:ascii="Arial" w:hAnsi="Arial" w:cs="Arial"/>
          <w:sz w:val="22"/>
          <w:szCs w:val="22"/>
        </w:rPr>
      </w:pPr>
      <w:r w:rsidRPr="005B6945">
        <w:rPr>
          <w:rFonts w:ascii="Arial" w:hAnsi="Arial" w:cs="Arial"/>
          <w:sz w:val="22"/>
          <w:szCs w:val="22"/>
        </w:rPr>
        <w:t>De werkgever heeft het recht om de in dit artikel bedoelde</w:t>
      </w:r>
    </w:p>
    <w:p w:rsidR="0069211E" w:rsidRPr="005B6945" w:rsidRDefault="0069211E" w:rsidP="0069211E">
      <w:pPr>
        <w:ind w:left="360"/>
        <w:rPr>
          <w:rFonts w:ascii="Arial" w:hAnsi="Arial" w:cs="Arial"/>
          <w:i/>
          <w:iCs/>
          <w:sz w:val="22"/>
          <w:szCs w:val="22"/>
        </w:rPr>
      </w:pPr>
      <w:r w:rsidRPr="005B6945">
        <w:rPr>
          <w:rFonts w:ascii="Arial" w:hAnsi="Arial" w:cs="Arial"/>
          <w:i/>
          <w:iCs/>
          <w:sz w:val="22"/>
          <w:szCs w:val="22"/>
        </w:rPr>
        <w:t>.     loondoorbetaling en aanvullingen te weigeren ten aanzien van de werknemer die:</w:t>
      </w:r>
    </w:p>
    <w:p w:rsidR="0069211E" w:rsidRPr="005B6945" w:rsidRDefault="0069211E" w:rsidP="0069211E">
      <w:pPr>
        <w:ind w:left="360"/>
        <w:rPr>
          <w:rFonts w:ascii="Arial" w:hAnsi="Arial" w:cs="Arial"/>
          <w:sz w:val="22"/>
          <w:szCs w:val="22"/>
        </w:rPr>
      </w:pPr>
      <w:r w:rsidRPr="005B6945">
        <w:rPr>
          <w:rFonts w:ascii="Arial" w:hAnsi="Arial" w:cs="Arial"/>
          <w:sz w:val="22"/>
          <w:szCs w:val="22"/>
        </w:rPr>
        <w:t>a.</w:t>
      </w:r>
      <w:r w:rsidRPr="005B6945">
        <w:rPr>
          <w:rFonts w:ascii="Arial" w:hAnsi="Arial" w:cs="Arial"/>
          <w:sz w:val="22"/>
          <w:szCs w:val="22"/>
        </w:rPr>
        <w:tab/>
        <w:t>door opzet arbeidsongeschikt is geworden;</w:t>
      </w:r>
    </w:p>
    <w:p w:rsidR="0069211E" w:rsidRPr="005B6945" w:rsidRDefault="0069211E" w:rsidP="0069211E">
      <w:pPr>
        <w:ind w:left="720" w:hanging="360"/>
        <w:rPr>
          <w:rFonts w:ascii="Arial" w:hAnsi="Arial" w:cs="Arial"/>
          <w:sz w:val="22"/>
          <w:szCs w:val="22"/>
        </w:rPr>
      </w:pPr>
      <w:r w:rsidRPr="005B6945">
        <w:rPr>
          <w:rFonts w:ascii="Arial" w:hAnsi="Arial" w:cs="Arial"/>
          <w:sz w:val="22"/>
          <w:szCs w:val="22"/>
        </w:rPr>
        <w:t>b.</w:t>
      </w:r>
      <w:r w:rsidRPr="005B6945">
        <w:rPr>
          <w:rFonts w:ascii="Arial" w:hAnsi="Arial" w:cs="Arial"/>
          <w:sz w:val="22"/>
          <w:szCs w:val="22"/>
        </w:rPr>
        <w:tab/>
        <w:t>arbeidsongeschikt is geworden als gevolg van een gebrek waarover hij in het kader van een aanstellingskeuring valse informatie heeft verstrekt en daardoor de toetsing aan de voor de functie gestelde belastbaarheidseisen niet juist kon worden uitgevoerd;</w:t>
      </w:r>
    </w:p>
    <w:p w:rsidR="0069211E" w:rsidRPr="005B6945" w:rsidRDefault="0069211E" w:rsidP="0069211E">
      <w:pPr>
        <w:ind w:left="360"/>
        <w:rPr>
          <w:rFonts w:ascii="Arial" w:hAnsi="Arial" w:cs="Arial"/>
          <w:sz w:val="22"/>
          <w:szCs w:val="22"/>
        </w:rPr>
      </w:pPr>
      <w:r w:rsidRPr="005B6945">
        <w:rPr>
          <w:rFonts w:ascii="Arial" w:hAnsi="Arial" w:cs="Arial"/>
          <w:sz w:val="22"/>
          <w:szCs w:val="22"/>
        </w:rPr>
        <w:t>c.</w:t>
      </w:r>
      <w:r w:rsidRPr="005B6945">
        <w:rPr>
          <w:rFonts w:ascii="Arial" w:hAnsi="Arial" w:cs="Arial"/>
          <w:sz w:val="22"/>
          <w:szCs w:val="22"/>
        </w:rPr>
        <w:tab/>
        <w:t>zijn genezing heeft belemmerd of vertraagd;</w:t>
      </w:r>
    </w:p>
    <w:p w:rsidR="0069211E" w:rsidRPr="005B6945" w:rsidRDefault="0069211E" w:rsidP="0069211E">
      <w:pPr>
        <w:numPr>
          <w:ilvl w:val="0"/>
          <w:numId w:val="51"/>
        </w:numPr>
        <w:rPr>
          <w:rFonts w:ascii="Arial" w:hAnsi="Arial" w:cs="Arial"/>
          <w:sz w:val="22"/>
          <w:szCs w:val="22"/>
        </w:rPr>
      </w:pPr>
      <w:r w:rsidRPr="005B6945">
        <w:rPr>
          <w:rFonts w:ascii="Arial" w:hAnsi="Arial" w:cs="Arial"/>
          <w:sz w:val="22"/>
          <w:szCs w:val="22"/>
        </w:rPr>
        <w:t>zonder deugdelijke grond geen passend werk verricht;</w:t>
      </w:r>
    </w:p>
    <w:p w:rsidR="0069211E" w:rsidRPr="005B6945" w:rsidRDefault="0069211E" w:rsidP="0069211E">
      <w:pPr>
        <w:numPr>
          <w:ilvl w:val="0"/>
          <w:numId w:val="51"/>
        </w:numPr>
        <w:rPr>
          <w:rFonts w:ascii="Arial" w:hAnsi="Arial" w:cs="Arial"/>
          <w:sz w:val="22"/>
          <w:szCs w:val="22"/>
        </w:rPr>
      </w:pPr>
      <w:r w:rsidRPr="005B6945">
        <w:rPr>
          <w:rFonts w:ascii="Arial" w:hAnsi="Arial" w:cs="Arial"/>
          <w:sz w:val="22"/>
          <w:szCs w:val="22"/>
        </w:rPr>
        <w:t>zonder deugdelijke grond niet meewerkt aan door de werkgever of een deskundige gegeven redelijke voorschriften of maatregelen om passend arbeid te verrichten;</w:t>
      </w:r>
    </w:p>
    <w:p w:rsidR="0069211E" w:rsidRPr="005B6945" w:rsidRDefault="0069211E" w:rsidP="0069211E">
      <w:pPr>
        <w:numPr>
          <w:ilvl w:val="0"/>
          <w:numId w:val="51"/>
        </w:numPr>
        <w:rPr>
          <w:rFonts w:ascii="Arial" w:hAnsi="Arial" w:cs="Arial"/>
          <w:sz w:val="22"/>
          <w:szCs w:val="22"/>
        </w:rPr>
      </w:pPr>
      <w:r w:rsidRPr="005B6945">
        <w:rPr>
          <w:rFonts w:ascii="Arial" w:hAnsi="Arial" w:cs="Arial"/>
          <w:sz w:val="22"/>
          <w:szCs w:val="22"/>
        </w:rPr>
        <w:t>zonder deugdelijke grond niet meewerkt aan opstelling, evaluatie of bijstelling van een plan van aanpak tot re-integratie;</w:t>
      </w:r>
    </w:p>
    <w:p w:rsidR="0069211E" w:rsidRPr="005B6945" w:rsidRDefault="0069211E" w:rsidP="0069211E">
      <w:pPr>
        <w:pStyle w:val="Plattetekstinspringen2"/>
        <w:tabs>
          <w:tab w:val="clear" w:pos="1134"/>
          <w:tab w:val="num" w:pos="709"/>
        </w:tabs>
        <w:ind w:left="709" w:hanging="283"/>
        <w:rPr>
          <w:rFonts w:ascii="Arial" w:hAnsi="Arial" w:cs="Arial"/>
          <w:sz w:val="22"/>
          <w:szCs w:val="22"/>
          <w:lang w:val="nl-NL"/>
        </w:rPr>
      </w:pPr>
      <w:r>
        <w:rPr>
          <w:rFonts w:ascii="Arial" w:hAnsi="Arial" w:cs="Arial"/>
          <w:sz w:val="22"/>
          <w:szCs w:val="22"/>
          <w:lang w:val="nl-NL"/>
        </w:rPr>
        <w:t>.</w:t>
      </w:r>
      <w:r>
        <w:rPr>
          <w:rFonts w:ascii="Arial" w:hAnsi="Arial" w:cs="Arial"/>
          <w:sz w:val="22"/>
          <w:szCs w:val="22"/>
          <w:lang w:val="nl-NL"/>
        </w:rPr>
        <w:tab/>
      </w:r>
      <w:r w:rsidRPr="00756EC1">
        <w:rPr>
          <w:rFonts w:ascii="Arial" w:hAnsi="Arial" w:cs="Arial"/>
          <w:i/>
          <w:sz w:val="22"/>
          <w:szCs w:val="22"/>
          <w:lang w:val="nl-NL"/>
        </w:rPr>
        <w:t>loondoorbetalingen èn de aanvullingen op te schorten dan wel aanvulling te weigeren ten aanzien van de werknemer die:</w:t>
      </w:r>
    </w:p>
    <w:p w:rsidR="0069211E" w:rsidRPr="005B6945" w:rsidRDefault="0069211E" w:rsidP="0069211E">
      <w:pPr>
        <w:ind w:left="360"/>
        <w:rPr>
          <w:rFonts w:ascii="Arial" w:hAnsi="Arial" w:cs="Arial"/>
          <w:sz w:val="22"/>
          <w:szCs w:val="22"/>
        </w:rPr>
      </w:pPr>
      <w:r w:rsidRPr="005B6945">
        <w:rPr>
          <w:rFonts w:ascii="Arial" w:hAnsi="Arial" w:cs="Arial"/>
          <w:sz w:val="22"/>
          <w:szCs w:val="22"/>
        </w:rPr>
        <w:t>g.</w:t>
      </w:r>
      <w:r w:rsidRPr="005B6945">
        <w:rPr>
          <w:rFonts w:ascii="Arial" w:hAnsi="Arial" w:cs="Arial"/>
          <w:sz w:val="22"/>
          <w:szCs w:val="22"/>
        </w:rPr>
        <w:tab/>
        <w:t>zich niet houdt aan de voor hem geldende regels en aanwijzingen bij ziekte;</w:t>
      </w:r>
    </w:p>
    <w:p w:rsidR="0069211E" w:rsidRPr="00756EC1" w:rsidRDefault="0069211E" w:rsidP="0069211E">
      <w:pPr>
        <w:pStyle w:val="Plattetekstinspringen2"/>
        <w:tabs>
          <w:tab w:val="clear" w:pos="1134"/>
          <w:tab w:val="num" w:pos="709"/>
        </w:tabs>
        <w:ind w:left="709" w:hanging="283"/>
        <w:rPr>
          <w:rFonts w:ascii="Arial" w:hAnsi="Arial" w:cs="Arial"/>
          <w:i/>
          <w:sz w:val="22"/>
          <w:szCs w:val="22"/>
          <w:lang w:val="nl-NL"/>
        </w:rPr>
      </w:pPr>
      <w:r>
        <w:rPr>
          <w:rFonts w:ascii="Arial" w:hAnsi="Arial" w:cs="Arial"/>
          <w:sz w:val="22"/>
          <w:szCs w:val="22"/>
          <w:lang w:val="nl-NL"/>
        </w:rPr>
        <w:t>.</w:t>
      </w:r>
      <w:r>
        <w:rPr>
          <w:rFonts w:ascii="Arial" w:hAnsi="Arial" w:cs="Arial"/>
          <w:sz w:val="22"/>
          <w:szCs w:val="22"/>
          <w:lang w:val="nl-NL"/>
        </w:rPr>
        <w:tab/>
      </w:r>
      <w:r w:rsidRPr="00756EC1">
        <w:rPr>
          <w:rFonts w:ascii="Arial" w:hAnsi="Arial" w:cs="Arial"/>
          <w:i/>
          <w:sz w:val="22"/>
          <w:szCs w:val="22"/>
          <w:lang w:val="nl-NL"/>
        </w:rPr>
        <w:t>aanvullingen te weigeren ten aanzien van de werknemer die:</w:t>
      </w:r>
    </w:p>
    <w:p w:rsidR="0069211E" w:rsidRPr="005B6945" w:rsidRDefault="0069211E" w:rsidP="0069211E">
      <w:pPr>
        <w:ind w:left="720" w:hanging="360"/>
        <w:rPr>
          <w:rFonts w:ascii="Arial" w:hAnsi="Arial" w:cs="Arial"/>
          <w:sz w:val="22"/>
          <w:szCs w:val="22"/>
        </w:rPr>
      </w:pPr>
      <w:r w:rsidRPr="005B6945">
        <w:rPr>
          <w:rFonts w:ascii="Arial" w:hAnsi="Arial" w:cs="Arial"/>
          <w:sz w:val="22"/>
          <w:szCs w:val="22"/>
        </w:rPr>
        <w:t>h.</w:t>
      </w:r>
      <w:r w:rsidRPr="005B6945">
        <w:rPr>
          <w:rFonts w:ascii="Arial" w:hAnsi="Arial" w:cs="Arial"/>
          <w:sz w:val="22"/>
          <w:szCs w:val="22"/>
        </w:rPr>
        <w:tab/>
        <w:t>weigert medewerking te verlenen aan een door de werkgever gevraagde second opinion van het UWV;</w:t>
      </w:r>
    </w:p>
    <w:p w:rsidR="0069211E" w:rsidRPr="005B6945" w:rsidRDefault="0069211E" w:rsidP="0069211E">
      <w:pPr>
        <w:ind w:left="720" w:hanging="360"/>
        <w:rPr>
          <w:rFonts w:ascii="Arial" w:hAnsi="Arial" w:cs="Arial"/>
          <w:sz w:val="22"/>
          <w:szCs w:val="22"/>
        </w:rPr>
      </w:pPr>
      <w:r w:rsidRPr="005B6945">
        <w:rPr>
          <w:rFonts w:ascii="Arial" w:hAnsi="Arial" w:cs="Arial"/>
          <w:sz w:val="22"/>
          <w:szCs w:val="22"/>
        </w:rPr>
        <w:t>i.</w:t>
      </w:r>
      <w:r w:rsidRPr="005B6945">
        <w:rPr>
          <w:rFonts w:ascii="Arial" w:hAnsi="Arial" w:cs="Arial"/>
          <w:sz w:val="22"/>
          <w:szCs w:val="22"/>
        </w:rPr>
        <w:tab/>
        <w:t>weigert gebruik te maken van voorhanden zijnde veiligheidsmiddelen dan wel de voorschriften met betrekking tot veiligheid en gezondheid overtreedt en als gevolg daarvan arbeidsongeschikt is geworden</w:t>
      </w:r>
      <w:r>
        <w:rPr>
          <w:rFonts w:ascii="Arial" w:hAnsi="Arial" w:cs="Arial"/>
          <w:sz w:val="22"/>
          <w:szCs w:val="22"/>
        </w:rPr>
        <w:t>.</w:t>
      </w:r>
    </w:p>
    <w:p w:rsidR="0069211E" w:rsidRPr="005B6945" w:rsidRDefault="0069211E" w:rsidP="0069211E">
      <w:pPr>
        <w:pStyle w:val="Plattetekstinspringen"/>
        <w:rPr>
          <w:rFonts w:ascii="Arial" w:hAnsi="Arial" w:cs="Arial"/>
          <w:sz w:val="22"/>
          <w:szCs w:val="22"/>
        </w:rPr>
      </w:pPr>
    </w:p>
    <w:p w:rsidR="0069211E" w:rsidRDefault="0069211E" w:rsidP="0069211E">
      <w:pPr>
        <w:pStyle w:val="Plattetekstinspringen"/>
        <w:ind w:left="0"/>
        <w:rPr>
          <w:rFonts w:ascii="Arial" w:hAnsi="Arial" w:cs="Arial"/>
          <w:sz w:val="22"/>
          <w:szCs w:val="22"/>
        </w:rPr>
      </w:pPr>
      <w:r w:rsidRPr="005B6945">
        <w:rPr>
          <w:rFonts w:ascii="Arial" w:hAnsi="Arial" w:cs="Arial"/>
          <w:sz w:val="22"/>
          <w:szCs w:val="22"/>
        </w:rPr>
        <w:t>Indien de werknemer de in de onderneming geldende voorschriften bij ziekte niet nakomt heeft de werknemer geen aanspraak op een evenredig deel van de vakantietoeslag.</w:t>
      </w:r>
      <w:r w:rsidRPr="005B6945">
        <w:rPr>
          <w:rFonts w:ascii="Arial" w:hAnsi="Arial" w:cs="Arial"/>
          <w:sz w:val="22"/>
          <w:szCs w:val="22"/>
        </w:rPr>
        <w:br/>
        <w:t>Daarnaast kan de werkgever de werknemer een sanctie opleggen indien de werknemer de voor hem geldende regels en aanwijzingen bij ziekte niet naleeft.</w:t>
      </w:r>
    </w:p>
    <w:p w:rsidR="0069211E" w:rsidRPr="00145EF6" w:rsidRDefault="0069211E" w:rsidP="0069211E">
      <w:pPr>
        <w:ind w:left="360"/>
        <w:jc w:val="both"/>
        <w:rPr>
          <w:rFonts w:ascii="Arial" w:hAnsi="Arial" w:cs="Arial"/>
          <w:sz w:val="22"/>
          <w:szCs w:val="22"/>
        </w:rPr>
      </w:pPr>
    </w:p>
    <w:p w:rsidR="0069211E" w:rsidRPr="00145EF6" w:rsidRDefault="0069211E" w:rsidP="0069211E">
      <w:pPr>
        <w:ind w:left="360" w:hanging="360"/>
        <w:rPr>
          <w:rFonts w:ascii="Arial" w:hAnsi="Arial" w:cs="Arial"/>
          <w:sz w:val="22"/>
          <w:szCs w:val="22"/>
        </w:rPr>
      </w:pPr>
      <w:r w:rsidRPr="000E1005">
        <w:rPr>
          <w:rFonts w:ascii="Arial" w:hAnsi="Arial" w:cs="Arial"/>
          <w:sz w:val="22"/>
          <w:szCs w:val="22"/>
          <w:u w:val="single"/>
        </w:rPr>
        <w:t>Aanvullende afspraken</w:t>
      </w:r>
      <w:r w:rsidRPr="00145EF6">
        <w:rPr>
          <w:rFonts w:ascii="Arial" w:hAnsi="Arial" w:cs="Arial"/>
          <w:sz w:val="22"/>
          <w:szCs w:val="22"/>
        </w:rPr>
        <w:t>:</w:t>
      </w:r>
    </w:p>
    <w:p w:rsidR="0069211E" w:rsidRPr="00145EF6" w:rsidRDefault="0069211E" w:rsidP="0069211E">
      <w:pPr>
        <w:numPr>
          <w:ilvl w:val="0"/>
          <w:numId w:val="52"/>
        </w:numPr>
        <w:tabs>
          <w:tab w:val="clear" w:pos="1106"/>
          <w:tab w:val="num" w:pos="567"/>
        </w:tabs>
        <w:ind w:left="567" w:hanging="567"/>
        <w:rPr>
          <w:rFonts w:ascii="Arial" w:hAnsi="Arial" w:cs="Arial"/>
          <w:sz w:val="22"/>
          <w:szCs w:val="22"/>
        </w:rPr>
      </w:pPr>
      <w:r w:rsidRPr="00145EF6">
        <w:rPr>
          <w:rFonts w:ascii="Arial" w:hAnsi="Arial" w:cs="Arial"/>
          <w:sz w:val="22"/>
          <w:szCs w:val="22"/>
        </w:rPr>
        <w:t xml:space="preserve">In geval van een bedrijfsongeval wordt 24 maanden 100% loon doorbetaald, mits het ziektegeval de </w:t>
      </w:r>
      <w:r>
        <w:rPr>
          <w:rFonts w:ascii="Arial" w:hAnsi="Arial" w:cs="Arial"/>
          <w:sz w:val="22"/>
          <w:szCs w:val="22"/>
        </w:rPr>
        <w:t>werknemer</w:t>
      </w:r>
      <w:r w:rsidRPr="00145EF6">
        <w:rPr>
          <w:rFonts w:ascii="Arial" w:hAnsi="Arial" w:cs="Arial"/>
          <w:sz w:val="22"/>
          <w:szCs w:val="22"/>
        </w:rPr>
        <w:t xml:space="preserve"> niet verwijtbaar is, </w:t>
      </w:r>
      <w:r w:rsidR="008C55B9" w:rsidRPr="00FA4613">
        <w:rPr>
          <w:rFonts w:ascii="Arial" w:hAnsi="Arial" w:cs="Arial"/>
          <w:sz w:val="22"/>
          <w:szCs w:val="22"/>
        </w:rPr>
        <w:t>dat wil zeggen</w:t>
      </w:r>
      <w:r w:rsidRPr="00145EF6">
        <w:rPr>
          <w:rFonts w:ascii="Arial" w:hAnsi="Arial" w:cs="Arial"/>
          <w:sz w:val="22"/>
          <w:szCs w:val="22"/>
        </w:rPr>
        <w:t xml:space="preserve"> dat er geen sprake is van opzet en/of bewuste roekeloosheid</w:t>
      </w:r>
      <w:r>
        <w:rPr>
          <w:rFonts w:ascii="Arial" w:hAnsi="Arial" w:cs="Arial"/>
          <w:sz w:val="22"/>
          <w:szCs w:val="22"/>
        </w:rPr>
        <w:t>.</w:t>
      </w:r>
    </w:p>
    <w:p w:rsidR="0069211E" w:rsidRPr="00145EF6" w:rsidRDefault="0069211E" w:rsidP="0069211E">
      <w:pPr>
        <w:numPr>
          <w:ilvl w:val="0"/>
          <w:numId w:val="52"/>
        </w:numPr>
        <w:tabs>
          <w:tab w:val="clear" w:pos="1106"/>
          <w:tab w:val="num" w:pos="567"/>
        </w:tabs>
        <w:ind w:left="567" w:hanging="567"/>
        <w:rPr>
          <w:rFonts w:ascii="Arial" w:hAnsi="Arial" w:cs="Arial"/>
          <w:sz w:val="22"/>
          <w:szCs w:val="22"/>
        </w:rPr>
      </w:pPr>
      <w:r w:rsidRPr="00145EF6">
        <w:rPr>
          <w:rFonts w:ascii="Arial" w:hAnsi="Arial" w:cs="Arial"/>
          <w:sz w:val="22"/>
          <w:szCs w:val="22"/>
        </w:rPr>
        <w:t xml:space="preserve">Indien een </w:t>
      </w:r>
      <w:r>
        <w:rPr>
          <w:rFonts w:ascii="Arial" w:hAnsi="Arial" w:cs="Arial"/>
          <w:sz w:val="22"/>
          <w:szCs w:val="22"/>
        </w:rPr>
        <w:t>werknemer</w:t>
      </w:r>
      <w:r w:rsidRPr="00145EF6">
        <w:rPr>
          <w:rFonts w:ascii="Arial" w:hAnsi="Arial" w:cs="Arial"/>
          <w:sz w:val="22"/>
          <w:szCs w:val="22"/>
        </w:rPr>
        <w:t xml:space="preserve"> vanaf 1/1/2006 in aanmerking komt voor de IVA, zal terugwerkend 100% over de volledige ziekteperiode, maximaal 24 maanden doorbetaald worden</w:t>
      </w:r>
      <w:r>
        <w:rPr>
          <w:rFonts w:ascii="Arial" w:hAnsi="Arial" w:cs="Arial"/>
          <w:sz w:val="22"/>
          <w:szCs w:val="22"/>
        </w:rPr>
        <w:t>.</w:t>
      </w:r>
    </w:p>
    <w:p w:rsidR="001F4578" w:rsidRPr="001F4578" w:rsidRDefault="0069211E" w:rsidP="001F4578">
      <w:pPr>
        <w:numPr>
          <w:ilvl w:val="0"/>
          <w:numId w:val="52"/>
        </w:numPr>
        <w:tabs>
          <w:tab w:val="clear" w:pos="1106"/>
          <w:tab w:val="num" w:pos="567"/>
        </w:tabs>
        <w:ind w:left="567" w:hanging="567"/>
        <w:rPr>
          <w:rFonts w:ascii="Arial" w:hAnsi="Arial" w:cs="Arial"/>
          <w:sz w:val="22"/>
          <w:szCs w:val="22"/>
        </w:rPr>
      </w:pPr>
      <w:r w:rsidRPr="00145EF6">
        <w:rPr>
          <w:rFonts w:ascii="Arial" w:hAnsi="Arial" w:cs="Arial"/>
          <w:sz w:val="22"/>
          <w:szCs w:val="22"/>
        </w:rPr>
        <w:t xml:space="preserve">In geval bij een </w:t>
      </w:r>
      <w:r>
        <w:rPr>
          <w:rFonts w:ascii="Arial" w:hAnsi="Arial" w:cs="Arial"/>
          <w:sz w:val="22"/>
          <w:szCs w:val="22"/>
        </w:rPr>
        <w:t>werknemer</w:t>
      </w:r>
      <w:r w:rsidRPr="00145EF6">
        <w:rPr>
          <w:rFonts w:ascii="Arial" w:hAnsi="Arial" w:cs="Arial"/>
          <w:sz w:val="22"/>
          <w:szCs w:val="22"/>
        </w:rPr>
        <w:t xml:space="preserve"> door de bedrijfsarts restcapaciteit voor werkzaamheden binnen </w:t>
      </w:r>
      <w:r>
        <w:rPr>
          <w:rFonts w:ascii="Arial" w:hAnsi="Arial" w:cs="Arial"/>
          <w:sz w:val="22"/>
          <w:szCs w:val="22"/>
        </w:rPr>
        <w:t xml:space="preserve">de werkgever </w:t>
      </w:r>
      <w:r w:rsidRPr="00145EF6">
        <w:rPr>
          <w:rFonts w:ascii="Arial" w:hAnsi="Arial" w:cs="Arial"/>
          <w:sz w:val="22"/>
          <w:szCs w:val="22"/>
        </w:rPr>
        <w:t xml:space="preserve">wordt vastgesteld, welke door </w:t>
      </w:r>
      <w:r>
        <w:rPr>
          <w:rFonts w:ascii="Arial" w:hAnsi="Arial" w:cs="Arial"/>
          <w:sz w:val="22"/>
          <w:szCs w:val="22"/>
        </w:rPr>
        <w:t>de werkgever</w:t>
      </w:r>
      <w:r w:rsidRPr="00145EF6">
        <w:rPr>
          <w:rFonts w:ascii="Arial" w:hAnsi="Arial" w:cs="Arial"/>
          <w:sz w:val="22"/>
          <w:szCs w:val="22"/>
        </w:rPr>
        <w:t xml:space="preserve"> binnen het eigen bedrijf onbenut gelaten wordt, zal over deze periode de loondoorbetaling aangevuld worden tot 100%, voor zover er sprake is van een volledige restcapaciteit</w:t>
      </w:r>
      <w:r w:rsidRPr="00FA4613">
        <w:rPr>
          <w:rFonts w:ascii="Arial" w:hAnsi="Arial" w:cs="Arial"/>
          <w:sz w:val="22"/>
          <w:szCs w:val="22"/>
        </w:rPr>
        <w:t xml:space="preserve">, </w:t>
      </w:r>
      <w:r w:rsidR="008C55B9" w:rsidRPr="00FA4613">
        <w:rPr>
          <w:rFonts w:ascii="Arial" w:hAnsi="Arial" w:cs="Arial"/>
          <w:sz w:val="22"/>
          <w:szCs w:val="22"/>
        </w:rPr>
        <w:t>dat wil zeggen</w:t>
      </w:r>
      <w:r w:rsidRPr="00145EF6">
        <w:rPr>
          <w:rFonts w:ascii="Arial" w:hAnsi="Arial" w:cs="Arial"/>
          <w:sz w:val="22"/>
          <w:szCs w:val="22"/>
        </w:rPr>
        <w:t xml:space="preserve"> 8 uur inzetbaar in eigen of aangepast werk. Indien de restcapaciteit voor minder uren geldt, zal de aanvulling naar rato aangepast worden.</w:t>
      </w:r>
      <w:r w:rsidR="006E6EC3">
        <w:rPr>
          <w:rFonts w:ascii="Arial" w:hAnsi="Arial" w:cs="Arial"/>
          <w:sz w:val="22"/>
          <w:szCs w:val="22"/>
        </w:rPr>
        <w:t xml:space="preserve"> </w:t>
      </w:r>
      <w:r w:rsidR="001F4578" w:rsidRPr="001F4578">
        <w:rPr>
          <w:rFonts w:ascii="Arial" w:hAnsi="Arial" w:cs="Arial"/>
          <w:sz w:val="22"/>
          <w:szCs w:val="22"/>
        </w:rPr>
        <w:t xml:space="preserve">In geval van een derde ziekmelding binnen hetzelfde kalenderjaar wordt de loonbetaling in de eerste </w:t>
      </w:r>
      <w:r w:rsidR="001F4578">
        <w:rPr>
          <w:rFonts w:ascii="Arial" w:hAnsi="Arial" w:cs="Arial"/>
          <w:sz w:val="22"/>
          <w:szCs w:val="22"/>
        </w:rPr>
        <w:t>twee</w:t>
      </w:r>
      <w:r w:rsidR="001F4578" w:rsidRPr="001F4578">
        <w:rPr>
          <w:rFonts w:ascii="Arial" w:hAnsi="Arial" w:cs="Arial"/>
          <w:sz w:val="22"/>
          <w:szCs w:val="22"/>
        </w:rPr>
        <w:t xml:space="preserve"> maanden vastgesteld op 95%.</w:t>
      </w:r>
    </w:p>
    <w:p w:rsidR="0069211E" w:rsidRPr="00145EF6" w:rsidRDefault="0069211E" w:rsidP="0069211E">
      <w:pPr>
        <w:numPr>
          <w:ilvl w:val="0"/>
          <w:numId w:val="52"/>
        </w:numPr>
        <w:tabs>
          <w:tab w:val="clear" w:pos="1106"/>
          <w:tab w:val="num" w:pos="567"/>
        </w:tabs>
        <w:ind w:left="567" w:hanging="567"/>
        <w:rPr>
          <w:rFonts w:ascii="Arial" w:hAnsi="Arial" w:cs="Arial"/>
          <w:sz w:val="22"/>
          <w:szCs w:val="22"/>
        </w:rPr>
      </w:pPr>
      <w:r w:rsidRPr="00145EF6">
        <w:rPr>
          <w:rFonts w:ascii="Arial" w:hAnsi="Arial" w:cs="Arial"/>
          <w:sz w:val="22"/>
          <w:szCs w:val="22"/>
        </w:rPr>
        <w:t>De pensioenopbouw</w:t>
      </w:r>
      <w:r>
        <w:rPr>
          <w:rFonts w:ascii="Arial" w:hAnsi="Arial" w:cs="Arial"/>
          <w:sz w:val="22"/>
          <w:szCs w:val="22"/>
        </w:rPr>
        <w:t xml:space="preserve"> vindt plaats op basis van het oorspronkelijke salaris. </w:t>
      </w:r>
      <w:r w:rsidRPr="00145EF6">
        <w:rPr>
          <w:rFonts w:ascii="Arial" w:hAnsi="Arial" w:cs="Arial"/>
          <w:sz w:val="22"/>
          <w:szCs w:val="22"/>
        </w:rPr>
        <w:t xml:space="preserve"> </w:t>
      </w:r>
    </w:p>
    <w:p w:rsidR="0069211E" w:rsidRDefault="0069211E" w:rsidP="0069211E">
      <w:pPr>
        <w:tabs>
          <w:tab w:val="left" w:pos="1134"/>
        </w:tabs>
        <w:suppressAutoHyphens/>
        <w:rPr>
          <w:rFonts w:ascii="Arial" w:hAnsi="Arial" w:cs="Arial"/>
          <w:sz w:val="22"/>
          <w:szCs w:val="22"/>
        </w:rPr>
      </w:pPr>
    </w:p>
    <w:p w:rsidR="0069211E" w:rsidRPr="005B6945" w:rsidRDefault="0069211E" w:rsidP="0069211E">
      <w:pPr>
        <w:tabs>
          <w:tab w:val="left" w:pos="1134"/>
        </w:tabs>
        <w:suppressAutoHyphens/>
        <w:rPr>
          <w:rFonts w:ascii="Arial" w:hAnsi="Arial" w:cs="Arial"/>
          <w:sz w:val="22"/>
          <w:szCs w:val="22"/>
        </w:rPr>
      </w:pPr>
    </w:p>
    <w:p w:rsidR="0069211E" w:rsidRDefault="0069211E" w:rsidP="0005020B">
      <w:pPr>
        <w:pStyle w:val="Kop1"/>
        <w:tabs>
          <w:tab w:val="clear" w:pos="4945"/>
        </w:tabs>
        <w:suppressAutoHyphens w:val="0"/>
        <w:jc w:val="left"/>
        <w:rPr>
          <w:rFonts w:ascii="Arial" w:hAnsi="Arial"/>
          <w:sz w:val="22"/>
        </w:rPr>
      </w:pPr>
      <w:r>
        <w:rPr>
          <w:rFonts w:ascii="Arial" w:hAnsi="Arial"/>
          <w:sz w:val="22"/>
        </w:rPr>
        <w:br w:type="page"/>
      </w:r>
      <w:r w:rsidRPr="006E6EC3">
        <w:rPr>
          <w:rFonts w:ascii="Arial" w:hAnsi="Arial"/>
          <w:b/>
          <w:sz w:val="22"/>
        </w:rPr>
        <w:lastRenderedPageBreak/>
        <w:t>Artikel 14</w:t>
      </w:r>
      <w:r w:rsidR="0005020B">
        <w:rPr>
          <w:rFonts w:ascii="Arial" w:hAnsi="Arial"/>
          <w:b/>
          <w:sz w:val="22"/>
          <w:u w:val="none"/>
        </w:rPr>
        <w:tab/>
      </w:r>
      <w:r w:rsidRPr="0005020B">
        <w:rPr>
          <w:rFonts w:ascii="Arial" w:hAnsi="Arial"/>
          <w:b/>
          <w:sz w:val="22"/>
        </w:rPr>
        <w:t>Uitkering bij overlijden</w:t>
      </w:r>
    </w:p>
    <w:p w:rsidR="0069211E" w:rsidRDefault="0069211E" w:rsidP="0069211E">
      <w:pPr>
        <w:rPr>
          <w:rFonts w:ascii="Arial" w:hAnsi="Arial"/>
          <w:sz w:val="22"/>
        </w:rPr>
      </w:pPr>
    </w:p>
    <w:p w:rsidR="0069211E" w:rsidRDefault="0069211E" w:rsidP="0069211E">
      <w:pPr>
        <w:rPr>
          <w:rFonts w:ascii="Arial" w:hAnsi="Arial"/>
          <w:sz w:val="22"/>
        </w:rPr>
      </w:pPr>
      <w:r>
        <w:rPr>
          <w:rFonts w:ascii="Arial" w:hAnsi="Arial"/>
          <w:sz w:val="22"/>
        </w:rPr>
        <w:t>Nagelaten betrekkingen van een werknemer hebben recht op een overlijdensuitkering overeenkomende met 13 weken salaris. Deze uitkering wordt als bedrag ineens uitbetaald. Deze uitkering komt ten laste van de werkgever voor zover zij niet wordt gedaan door een uitvoeringsorgaan van de Ziektewet respectievelijk WAO (Artikel 35 van de Ziektewet of artikel 53 van de WAO).</w:t>
      </w:r>
    </w:p>
    <w:p w:rsidR="0069211E" w:rsidRDefault="0069211E" w:rsidP="0069211E">
      <w:pPr>
        <w:rPr>
          <w:rFonts w:ascii="Arial" w:hAnsi="Arial"/>
          <w:sz w:val="22"/>
        </w:rPr>
      </w:pPr>
    </w:p>
    <w:p w:rsidR="009368E5" w:rsidRDefault="009368E5">
      <w:pPr>
        <w:spacing w:after="200" w:line="276" w:lineRule="auto"/>
        <w:rPr>
          <w:rFonts w:ascii="Arial" w:hAnsi="Arial"/>
          <w:b/>
          <w:sz w:val="22"/>
          <w:u w:val="single"/>
        </w:rPr>
      </w:pPr>
    </w:p>
    <w:p w:rsidR="0069211E" w:rsidRDefault="0069211E" w:rsidP="0005020B">
      <w:pPr>
        <w:pStyle w:val="Kop1"/>
        <w:tabs>
          <w:tab w:val="clear" w:pos="4945"/>
        </w:tabs>
        <w:suppressAutoHyphens w:val="0"/>
        <w:jc w:val="left"/>
        <w:rPr>
          <w:rFonts w:ascii="Arial" w:hAnsi="Arial"/>
          <w:sz w:val="22"/>
        </w:rPr>
      </w:pPr>
      <w:r w:rsidRPr="006E6EC3">
        <w:rPr>
          <w:rFonts w:ascii="Arial" w:hAnsi="Arial"/>
          <w:b/>
          <w:sz w:val="22"/>
        </w:rPr>
        <w:t>Artikel 15</w:t>
      </w:r>
      <w:r w:rsidR="0005020B">
        <w:rPr>
          <w:rFonts w:ascii="Arial" w:hAnsi="Arial"/>
          <w:b/>
          <w:sz w:val="22"/>
          <w:u w:val="none"/>
        </w:rPr>
        <w:tab/>
      </w:r>
      <w:r w:rsidRPr="0005020B">
        <w:rPr>
          <w:rFonts w:ascii="Arial" w:hAnsi="Arial"/>
          <w:b/>
          <w:sz w:val="22"/>
        </w:rPr>
        <w:t>Collectieve ziektekostenverzekering</w:t>
      </w:r>
    </w:p>
    <w:p w:rsidR="0069211E" w:rsidRDefault="0069211E" w:rsidP="0069211E">
      <w:pPr>
        <w:rPr>
          <w:rFonts w:ascii="Arial" w:hAnsi="Arial"/>
          <w:sz w:val="22"/>
        </w:rPr>
      </w:pPr>
    </w:p>
    <w:p w:rsidR="0069211E" w:rsidRDefault="0069211E" w:rsidP="0069211E">
      <w:pPr>
        <w:ind w:left="720" w:hanging="720"/>
        <w:rPr>
          <w:rFonts w:ascii="Arial" w:hAnsi="Arial"/>
          <w:sz w:val="22"/>
        </w:rPr>
      </w:pPr>
      <w:r>
        <w:rPr>
          <w:rFonts w:ascii="Arial" w:hAnsi="Arial"/>
          <w:sz w:val="22"/>
        </w:rPr>
        <w:t>1.</w:t>
      </w:r>
      <w:r>
        <w:rPr>
          <w:rFonts w:ascii="Arial" w:hAnsi="Arial"/>
          <w:sz w:val="22"/>
        </w:rPr>
        <w:tab/>
        <w:t>Iedere werknemer kan desgewenst deelnemen aan de door de werkgever afgesloten collectieve ziektekostenverzekering.</w:t>
      </w:r>
    </w:p>
    <w:p w:rsidR="0069211E" w:rsidRDefault="0069211E" w:rsidP="0069211E">
      <w:pPr>
        <w:ind w:left="720" w:hanging="720"/>
        <w:rPr>
          <w:rFonts w:ascii="Arial" w:hAnsi="Arial"/>
          <w:sz w:val="22"/>
        </w:rPr>
      </w:pPr>
    </w:p>
    <w:p w:rsidR="0069211E" w:rsidRDefault="0069211E" w:rsidP="0069211E">
      <w:pPr>
        <w:ind w:left="720" w:hanging="720"/>
        <w:rPr>
          <w:rFonts w:ascii="Arial" w:hAnsi="Arial"/>
          <w:sz w:val="22"/>
        </w:rPr>
      </w:pPr>
      <w:r>
        <w:rPr>
          <w:rFonts w:ascii="Arial" w:hAnsi="Arial"/>
          <w:sz w:val="22"/>
        </w:rPr>
        <w:t>2.</w:t>
      </w:r>
      <w:r>
        <w:rPr>
          <w:rFonts w:ascii="Arial" w:hAnsi="Arial"/>
          <w:sz w:val="22"/>
        </w:rPr>
        <w:tab/>
        <w:t>Indien de werkgever de collectieve ziektekostenverzekering bij een andere maatschappij wil onderbrengen wordt hierover tijdig overleg gepleegd met de ondernemingsraad.</w:t>
      </w:r>
    </w:p>
    <w:p w:rsidR="00541D04" w:rsidRDefault="00541D04" w:rsidP="0069211E">
      <w:pPr>
        <w:ind w:left="2160" w:firstLine="720"/>
        <w:rPr>
          <w:rFonts w:ascii="Arial" w:hAnsi="Arial"/>
          <w:sz w:val="22"/>
          <w:u w:val="single"/>
        </w:rPr>
      </w:pPr>
    </w:p>
    <w:p w:rsidR="00DB3E2E" w:rsidRDefault="00DB3E2E">
      <w:pPr>
        <w:spacing w:after="200" w:line="276" w:lineRule="auto"/>
        <w:rPr>
          <w:rFonts w:ascii="Arial" w:hAnsi="Arial"/>
          <w:sz w:val="22"/>
          <w:u w:val="single"/>
        </w:rPr>
      </w:pPr>
      <w:r>
        <w:rPr>
          <w:rFonts w:ascii="Arial" w:hAnsi="Arial"/>
          <w:sz w:val="22"/>
          <w:u w:val="single"/>
        </w:rPr>
        <w:br w:type="page"/>
      </w:r>
    </w:p>
    <w:p w:rsidR="0010608E" w:rsidRDefault="0069211E" w:rsidP="0005020B">
      <w:pPr>
        <w:rPr>
          <w:rFonts w:ascii="Arial" w:hAnsi="Arial"/>
          <w:sz w:val="22"/>
          <w:u w:val="single"/>
        </w:rPr>
      </w:pPr>
      <w:r w:rsidRPr="006E6EC3">
        <w:rPr>
          <w:rFonts w:ascii="Arial" w:hAnsi="Arial"/>
          <w:b/>
          <w:sz w:val="22"/>
          <w:u w:val="single"/>
        </w:rPr>
        <w:lastRenderedPageBreak/>
        <w:t>Artikel 16</w:t>
      </w:r>
      <w:r w:rsidR="0005020B">
        <w:rPr>
          <w:rFonts w:ascii="Arial" w:hAnsi="Arial"/>
          <w:b/>
          <w:sz w:val="22"/>
        </w:rPr>
        <w:tab/>
      </w:r>
      <w:r w:rsidR="0010608E" w:rsidRPr="0005020B">
        <w:rPr>
          <w:rFonts w:ascii="Arial" w:hAnsi="Arial"/>
          <w:b/>
          <w:sz w:val="22"/>
          <w:u w:val="single"/>
        </w:rPr>
        <w:t>Pensioenregeling</w:t>
      </w:r>
    </w:p>
    <w:p w:rsidR="0010608E" w:rsidRPr="007B686E" w:rsidRDefault="0010608E" w:rsidP="0010608E">
      <w:pPr>
        <w:tabs>
          <w:tab w:val="left" w:pos="680"/>
          <w:tab w:val="left" w:pos="1247"/>
        </w:tabs>
        <w:suppressAutoHyphens/>
        <w:rPr>
          <w:rFonts w:ascii="Arial" w:hAnsi="Arial"/>
          <w:sz w:val="22"/>
        </w:rPr>
      </w:pPr>
    </w:p>
    <w:p w:rsidR="0010608E" w:rsidRPr="00CC4332" w:rsidRDefault="0010608E" w:rsidP="00A05DAF">
      <w:pPr>
        <w:numPr>
          <w:ilvl w:val="0"/>
          <w:numId w:val="53"/>
        </w:numPr>
        <w:tabs>
          <w:tab w:val="clear" w:pos="1080"/>
          <w:tab w:val="num" w:pos="720"/>
        </w:tabs>
        <w:ind w:left="720"/>
        <w:rPr>
          <w:rFonts w:ascii="Arial" w:hAnsi="Arial" w:cs="Arial"/>
          <w:sz w:val="22"/>
          <w:szCs w:val="22"/>
        </w:rPr>
      </w:pPr>
      <w:r w:rsidRPr="00CC4332">
        <w:rPr>
          <w:rFonts w:ascii="Arial" w:hAnsi="Arial" w:cs="Arial"/>
          <w:sz w:val="22"/>
          <w:szCs w:val="22"/>
        </w:rPr>
        <w:t xml:space="preserve">Alle werknemers die de leeftijd van </w:t>
      </w:r>
      <w:r w:rsidR="00CC4332" w:rsidRPr="00CC4332">
        <w:rPr>
          <w:rFonts w:ascii="Arial" w:hAnsi="Arial" w:cs="Arial"/>
          <w:sz w:val="22"/>
          <w:szCs w:val="22"/>
        </w:rPr>
        <w:t>15</w:t>
      </w:r>
      <w:r w:rsidRPr="00CC4332">
        <w:rPr>
          <w:rFonts w:ascii="Arial" w:hAnsi="Arial" w:cs="Arial"/>
          <w:sz w:val="22"/>
          <w:szCs w:val="22"/>
        </w:rPr>
        <w:t xml:space="preserve"> jaar hebben bereikt, worden opgenomen in de pensioenregeling van PGI Nonwovens B.V. De regeling is vastgelegd in een afzonderlijk reglement</w:t>
      </w:r>
      <w:r w:rsidR="00CC4332" w:rsidRPr="00CC4332">
        <w:rPr>
          <w:rFonts w:ascii="Arial" w:hAnsi="Arial" w:cs="Arial"/>
          <w:sz w:val="22"/>
          <w:szCs w:val="22"/>
        </w:rPr>
        <w:t xml:space="preserve"> welke beschikbaar wordt gesteld aan de deelnemers.</w:t>
      </w:r>
      <w:r w:rsidR="00CC4332">
        <w:rPr>
          <w:rFonts w:ascii="Arial" w:hAnsi="Arial" w:cs="Arial"/>
          <w:sz w:val="22"/>
          <w:szCs w:val="22"/>
        </w:rPr>
        <w:t xml:space="preserve"> </w:t>
      </w:r>
      <w:r w:rsidR="00B970A1">
        <w:rPr>
          <w:rFonts w:ascii="Arial" w:hAnsi="Arial" w:cs="Arial"/>
          <w:sz w:val="22"/>
          <w:szCs w:val="22"/>
        </w:rPr>
        <w:br/>
      </w:r>
      <w:r w:rsidRPr="00CC4332">
        <w:rPr>
          <w:rFonts w:ascii="Arial" w:hAnsi="Arial" w:cs="Arial"/>
          <w:sz w:val="22"/>
          <w:szCs w:val="22"/>
        </w:rPr>
        <w:t>Dit reglement is doorslaggevend bij eventuele geschillen inzake de pensioenregeling.</w:t>
      </w:r>
      <w:r w:rsidRPr="00CC4332">
        <w:rPr>
          <w:rFonts w:ascii="Arial" w:hAnsi="Arial" w:cs="Arial"/>
          <w:sz w:val="22"/>
          <w:szCs w:val="22"/>
        </w:rPr>
        <w:br/>
      </w:r>
    </w:p>
    <w:p w:rsidR="0010608E" w:rsidRPr="000C3089" w:rsidRDefault="0010608E" w:rsidP="00A05DAF">
      <w:pPr>
        <w:numPr>
          <w:ilvl w:val="0"/>
          <w:numId w:val="53"/>
        </w:numPr>
        <w:tabs>
          <w:tab w:val="clear" w:pos="1080"/>
          <w:tab w:val="num" w:pos="720"/>
        </w:tabs>
        <w:ind w:left="720"/>
        <w:rPr>
          <w:rFonts w:ascii="Arial" w:hAnsi="Arial" w:cs="Arial"/>
          <w:sz w:val="22"/>
          <w:szCs w:val="22"/>
        </w:rPr>
      </w:pPr>
      <w:r w:rsidRPr="000C3089">
        <w:rPr>
          <w:rFonts w:ascii="Arial" w:hAnsi="Arial" w:cs="Arial"/>
          <w:sz w:val="22"/>
          <w:szCs w:val="22"/>
        </w:rPr>
        <w:t>Met ingang van 1 januari 201</w:t>
      </w:r>
      <w:r w:rsidR="008F77D9" w:rsidRPr="000C3089">
        <w:rPr>
          <w:rFonts w:ascii="Arial" w:hAnsi="Arial" w:cs="Arial"/>
          <w:sz w:val="22"/>
          <w:szCs w:val="22"/>
        </w:rPr>
        <w:t>7</w:t>
      </w:r>
      <w:r w:rsidRPr="000C3089">
        <w:rPr>
          <w:rFonts w:ascii="Arial" w:hAnsi="Arial" w:cs="Arial"/>
          <w:sz w:val="22"/>
          <w:szCs w:val="22"/>
        </w:rPr>
        <w:t xml:space="preserve"> is de pensioenregeling van PGI Nonwovens B.V. gebaseerd op </w:t>
      </w:r>
      <w:r w:rsidR="008F77D9" w:rsidRPr="000C3089">
        <w:rPr>
          <w:rFonts w:ascii="Arial" w:hAnsi="Arial" w:cs="Arial"/>
          <w:sz w:val="22"/>
          <w:szCs w:val="22"/>
        </w:rPr>
        <w:t>individuele beschikbare premieregeling</w:t>
      </w:r>
      <w:r w:rsidR="000C3089" w:rsidRPr="000C3089">
        <w:rPr>
          <w:rFonts w:ascii="Arial" w:hAnsi="Arial" w:cs="Arial"/>
          <w:sz w:val="22"/>
          <w:szCs w:val="22"/>
        </w:rPr>
        <w:t xml:space="preserve">. </w:t>
      </w:r>
      <w:r w:rsidRPr="000C3089">
        <w:rPr>
          <w:rFonts w:ascii="Arial" w:hAnsi="Arial" w:cs="Arial"/>
          <w:sz w:val="22"/>
          <w:szCs w:val="22"/>
        </w:rPr>
        <w:t xml:space="preserve">De </w:t>
      </w:r>
      <w:r w:rsidR="000C3089">
        <w:rPr>
          <w:rFonts w:ascii="Arial" w:hAnsi="Arial" w:cs="Arial"/>
          <w:sz w:val="22"/>
          <w:szCs w:val="22"/>
        </w:rPr>
        <w:t xml:space="preserve">belangrijkste kenmerken van de </w:t>
      </w:r>
      <w:r w:rsidRPr="000C3089">
        <w:rPr>
          <w:rFonts w:ascii="Arial" w:hAnsi="Arial" w:cs="Arial"/>
          <w:sz w:val="22"/>
          <w:szCs w:val="22"/>
        </w:rPr>
        <w:t xml:space="preserve">pensioenregeling </w:t>
      </w:r>
      <w:r w:rsidR="000C3089">
        <w:rPr>
          <w:rFonts w:ascii="Arial" w:hAnsi="Arial" w:cs="Arial"/>
          <w:sz w:val="22"/>
          <w:szCs w:val="22"/>
        </w:rPr>
        <w:t xml:space="preserve">zijn hieronder weergegeven. In de bijlage is de getekende protocolafspraak opgenomen met daarin de gedetailleerde pensioenafspraken. </w:t>
      </w:r>
    </w:p>
    <w:p w:rsidR="008F77D9" w:rsidRDefault="0010608E" w:rsidP="000C7397">
      <w:pPr>
        <w:numPr>
          <w:ilvl w:val="1"/>
          <w:numId w:val="62"/>
        </w:numPr>
        <w:rPr>
          <w:rFonts w:ascii="Arial" w:hAnsi="Arial" w:cs="Arial"/>
          <w:sz w:val="22"/>
          <w:szCs w:val="22"/>
        </w:rPr>
      </w:pPr>
      <w:r w:rsidRPr="006562BD">
        <w:rPr>
          <w:rFonts w:ascii="Arial" w:hAnsi="Arial" w:cs="Arial"/>
          <w:sz w:val="22"/>
          <w:szCs w:val="22"/>
        </w:rPr>
        <w:t>De pensioen</w:t>
      </w:r>
      <w:r w:rsidR="008F77D9">
        <w:rPr>
          <w:rFonts w:ascii="Arial" w:hAnsi="Arial" w:cs="Arial"/>
          <w:sz w:val="22"/>
          <w:szCs w:val="22"/>
        </w:rPr>
        <w:t>richtleeftijd bedraagt 67 jaar</w:t>
      </w:r>
    </w:p>
    <w:p w:rsidR="008F77D9" w:rsidRPr="00A05DAF" w:rsidRDefault="008F77D9" w:rsidP="00A05DAF">
      <w:pPr>
        <w:numPr>
          <w:ilvl w:val="1"/>
          <w:numId w:val="62"/>
        </w:numPr>
        <w:rPr>
          <w:rFonts w:ascii="Arial" w:hAnsi="Arial" w:cs="Arial"/>
          <w:sz w:val="22"/>
          <w:szCs w:val="22"/>
        </w:rPr>
      </w:pPr>
      <w:r w:rsidRPr="00A05DAF">
        <w:rPr>
          <w:rFonts w:ascii="Arial" w:hAnsi="Arial" w:cs="Arial"/>
          <w:sz w:val="22"/>
          <w:szCs w:val="22"/>
        </w:rPr>
        <w:t>Er zal een maximale beschikbare premiestaffel gelden met een rekenrente van 2,5%. Deze staffel is gebaseerd op de kostprijs van een middelloonregeling bij Nationale</w:t>
      </w:r>
      <w:r w:rsidR="00B970A1">
        <w:rPr>
          <w:rFonts w:ascii="Arial" w:hAnsi="Arial" w:cs="Arial"/>
          <w:sz w:val="22"/>
          <w:szCs w:val="22"/>
        </w:rPr>
        <w:t xml:space="preserve"> </w:t>
      </w:r>
      <w:r w:rsidRPr="00A05DAF">
        <w:rPr>
          <w:rFonts w:ascii="Arial" w:hAnsi="Arial" w:cs="Arial"/>
          <w:sz w:val="22"/>
          <w:szCs w:val="22"/>
        </w:rPr>
        <w:t xml:space="preserve">Nederlanden met een rekenrente van 2,5%. </w:t>
      </w:r>
    </w:p>
    <w:p w:rsidR="008F77D9" w:rsidRDefault="008F77D9" w:rsidP="008F77D9">
      <w:pPr>
        <w:numPr>
          <w:ilvl w:val="1"/>
          <w:numId w:val="62"/>
        </w:numPr>
        <w:rPr>
          <w:rFonts w:ascii="Arial" w:hAnsi="Arial" w:cs="Arial"/>
          <w:sz w:val="22"/>
          <w:szCs w:val="22"/>
        </w:rPr>
      </w:pPr>
      <w:r>
        <w:rPr>
          <w:rFonts w:ascii="Arial" w:hAnsi="Arial" w:cs="Arial"/>
          <w:sz w:val="22"/>
          <w:szCs w:val="22"/>
        </w:rPr>
        <w:t>De franchise bedraagt voor 2017 € 13.123</w:t>
      </w:r>
      <w:r w:rsidR="00B970A1">
        <w:rPr>
          <w:rFonts w:ascii="Arial" w:hAnsi="Arial" w:cs="Arial"/>
          <w:sz w:val="22"/>
          <w:szCs w:val="22"/>
        </w:rPr>
        <w:t>,-</w:t>
      </w:r>
      <w:r>
        <w:rPr>
          <w:rFonts w:ascii="Arial" w:hAnsi="Arial" w:cs="Arial"/>
          <w:sz w:val="22"/>
          <w:szCs w:val="22"/>
        </w:rPr>
        <w:t xml:space="preserve">. Deze franchise wordt jaarlijks </w:t>
      </w:r>
      <w:r w:rsidR="00CC4332">
        <w:rPr>
          <w:rFonts w:ascii="Arial" w:hAnsi="Arial" w:cs="Arial"/>
          <w:sz w:val="22"/>
          <w:szCs w:val="22"/>
        </w:rPr>
        <w:t xml:space="preserve">per 1 januari </w:t>
      </w:r>
      <w:r>
        <w:rPr>
          <w:rFonts w:ascii="Arial" w:hAnsi="Arial" w:cs="Arial"/>
          <w:sz w:val="22"/>
          <w:szCs w:val="22"/>
        </w:rPr>
        <w:t>aangepast aan de stijging van de AOW.</w:t>
      </w:r>
    </w:p>
    <w:p w:rsidR="008F77D9" w:rsidRPr="00B970A1" w:rsidRDefault="008F77D9" w:rsidP="000C7397">
      <w:pPr>
        <w:numPr>
          <w:ilvl w:val="1"/>
          <w:numId w:val="62"/>
        </w:numPr>
        <w:rPr>
          <w:rFonts w:ascii="Arial" w:hAnsi="Arial" w:cs="Arial"/>
          <w:sz w:val="22"/>
          <w:szCs w:val="22"/>
        </w:rPr>
      </w:pPr>
      <w:r w:rsidRPr="00B970A1">
        <w:rPr>
          <w:rFonts w:ascii="Arial" w:hAnsi="Arial" w:cs="Arial"/>
          <w:sz w:val="22"/>
          <w:szCs w:val="22"/>
        </w:rPr>
        <w:t>Het pensioengevend salaris is gelijk aan 1</w:t>
      </w:r>
      <w:r w:rsidR="00A05DAF" w:rsidRPr="00B970A1">
        <w:rPr>
          <w:rFonts w:ascii="Arial" w:hAnsi="Arial" w:cs="Arial"/>
          <w:sz w:val="22"/>
          <w:szCs w:val="22"/>
        </w:rPr>
        <w:t>3</w:t>
      </w:r>
      <w:r w:rsidRPr="00B970A1">
        <w:rPr>
          <w:rFonts w:ascii="Arial" w:hAnsi="Arial" w:cs="Arial"/>
          <w:sz w:val="22"/>
          <w:szCs w:val="22"/>
        </w:rPr>
        <w:t xml:space="preserve"> maal het vaste maandsalaris plus vakantiegeld. De ploegentoeslag is ook pensioengevend</w:t>
      </w:r>
      <w:r w:rsidR="00B970A1">
        <w:rPr>
          <w:rFonts w:ascii="Arial" w:hAnsi="Arial" w:cs="Arial"/>
          <w:sz w:val="22"/>
          <w:szCs w:val="22"/>
        </w:rPr>
        <w:t>.</w:t>
      </w:r>
    </w:p>
    <w:p w:rsidR="008F77D9" w:rsidRDefault="008F77D9" w:rsidP="000C7397">
      <w:pPr>
        <w:numPr>
          <w:ilvl w:val="1"/>
          <w:numId w:val="62"/>
        </w:numPr>
        <w:rPr>
          <w:rFonts w:ascii="Arial" w:hAnsi="Arial" w:cs="Arial"/>
          <w:sz w:val="22"/>
          <w:szCs w:val="22"/>
        </w:rPr>
      </w:pPr>
      <w:r w:rsidRPr="00B970A1">
        <w:rPr>
          <w:rFonts w:ascii="Arial" w:hAnsi="Arial" w:cs="Arial"/>
          <w:sz w:val="22"/>
          <w:szCs w:val="22"/>
        </w:rPr>
        <w:t>Er is een partner- en wezen</w:t>
      </w:r>
      <w:r w:rsidR="0010608E" w:rsidRPr="00B970A1">
        <w:rPr>
          <w:rFonts w:ascii="Arial" w:hAnsi="Arial" w:cs="Arial"/>
          <w:sz w:val="22"/>
          <w:szCs w:val="22"/>
        </w:rPr>
        <w:t xml:space="preserve">pensioen </w:t>
      </w:r>
      <w:r w:rsidRPr="00B970A1">
        <w:rPr>
          <w:rFonts w:ascii="Arial" w:hAnsi="Arial" w:cs="Arial"/>
          <w:sz w:val="22"/>
          <w:szCs w:val="22"/>
        </w:rPr>
        <w:t xml:space="preserve">verzekerd voor </w:t>
      </w:r>
      <w:r w:rsidR="00CC4332" w:rsidRPr="00B970A1">
        <w:rPr>
          <w:rFonts w:ascii="Arial" w:hAnsi="Arial" w:cs="Arial"/>
          <w:sz w:val="22"/>
          <w:szCs w:val="22"/>
        </w:rPr>
        <w:t xml:space="preserve">de </w:t>
      </w:r>
      <w:r w:rsidRPr="00B970A1">
        <w:rPr>
          <w:rFonts w:ascii="Arial" w:hAnsi="Arial" w:cs="Arial"/>
          <w:sz w:val="22"/>
          <w:szCs w:val="22"/>
        </w:rPr>
        <w:t xml:space="preserve">dienstjaren </w:t>
      </w:r>
      <w:r>
        <w:rPr>
          <w:rFonts w:ascii="Arial" w:hAnsi="Arial" w:cs="Arial"/>
          <w:sz w:val="22"/>
          <w:szCs w:val="22"/>
        </w:rPr>
        <w:t>vanaf 1 januari 2017</w:t>
      </w:r>
      <w:r w:rsidR="00CC4332">
        <w:rPr>
          <w:rFonts w:ascii="Arial" w:hAnsi="Arial" w:cs="Arial"/>
          <w:sz w:val="22"/>
          <w:szCs w:val="22"/>
        </w:rPr>
        <w:t xml:space="preserve"> of vanaf de latere datum in dienst</w:t>
      </w:r>
      <w:r>
        <w:rPr>
          <w:rFonts w:ascii="Arial" w:hAnsi="Arial" w:cs="Arial"/>
          <w:sz w:val="22"/>
          <w:szCs w:val="22"/>
        </w:rPr>
        <w:t>.</w:t>
      </w:r>
    </w:p>
    <w:p w:rsidR="000C3089" w:rsidRDefault="000C3089" w:rsidP="000C7397">
      <w:pPr>
        <w:numPr>
          <w:ilvl w:val="1"/>
          <w:numId w:val="62"/>
        </w:numPr>
        <w:rPr>
          <w:rFonts w:ascii="Arial" w:hAnsi="Arial" w:cs="Arial"/>
          <w:sz w:val="22"/>
          <w:szCs w:val="22"/>
        </w:rPr>
      </w:pPr>
      <w:r>
        <w:rPr>
          <w:rFonts w:ascii="Arial" w:hAnsi="Arial" w:cs="Arial"/>
          <w:sz w:val="22"/>
          <w:szCs w:val="22"/>
        </w:rPr>
        <w:t>Het pensioenbudget wordt gemaximeerd op 23,6% van het gemaximeerde pensioengevend loon. De werknemersbijdrage bedraagt 1,8% van de pensioengrondslag.</w:t>
      </w:r>
    </w:p>
    <w:p w:rsidR="000C3089" w:rsidRDefault="000C3089" w:rsidP="00A05DAF">
      <w:pPr>
        <w:numPr>
          <w:ilvl w:val="2"/>
          <w:numId w:val="62"/>
        </w:numPr>
        <w:rPr>
          <w:rFonts w:ascii="Arial" w:hAnsi="Arial" w:cs="Arial"/>
          <w:sz w:val="22"/>
          <w:szCs w:val="22"/>
        </w:rPr>
      </w:pPr>
      <w:r w:rsidRPr="000C3089">
        <w:rPr>
          <w:rFonts w:ascii="Arial" w:hAnsi="Arial" w:cs="Arial"/>
          <w:sz w:val="22"/>
          <w:szCs w:val="22"/>
        </w:rPr>
        <w:t xml:space="preserve">Indien de kostendekkende premie voor de verplichte pensioenelementen </w:t>
      </w:r>
      <w:r>
        <w:rPr>
          <w:rFonts w:ascii="Arial" w:hAnsi="Arial" w:cs="Arial"/>
          <w:sz w:val="22"/>
          <w:szCs w:val="22"/>
        </w:rPr>
        <w:t xml:space="preserve">in enig jaar </w:t>
      </w:r>
      <w:r w:rsidRPr="000C3089">
        <w:rPr>
          <w:rFonts w:ascii="Arial" w:hAnsi="Arial" w:cs="Arial"/>
          <w:sz w:val="22"/>
          <w:szCs w:val="22"/>
        </w:rPr>
        <w:t xml:space="preserve">lager is dan het afgesproken pensioenbudget </w:t>
      </w:r>
      <w:r>
        <w:rPr>
          <w:rFonts w:ascii="Arial" w:hAnsi="Arial" w:cs="Arial"/>
          <w:sz w:val="22"/>
          <w:szCs w:val="22"/>
        </w:rPr>
        <w:t xml:space="preserve">zal het restant van het budget </w:t>
      </w:r>
      <w:r w:rsidRPr="00A05DAF">
        <w:rPr>
          <w:rFonts w:ascii="Arial" w:hAnsi="Arial" w:cs="Arial"/>
          <w:sz w:val="22"/>
          <w:szCs w:val="22"/>
        </w:rPr>
        <w:t>ten gunste zal komen van de medewerkers middels een zgn. uitkering premievrijval</w:t>
      </w:r>
      <w:r>
        <w:rPr>
          <w:rFonts w:ascii="Arial" w:hAnsi="Arial" w:cs="Arial"/>
          <w:sz w:val="22"/>
          <w:szCs w:val="22"/>
        </w:rPr>
        <w:t>.</w:t>
      </w:r>
    </w:p>
    <w:p w:rsidR="000C3089" w:rsidRDefault="000C3089">
      <w:pPr>
        <w:numPr>
          <w:ilvl w:val="1"/>
          <w:numId w:val="62"/>
        </w:numPr>
        <w:rPr>
          <w:rFonts w:ascii="Arial" w:hAnsi="Arial" w:cs="Arial"/>
          <w:sz w:val="22"/>
          <w:szCs w:val="22"/>
        </w:rPr>
      </w:pPr>
      <w:r w:rsidRPr="00A05DAF">
        <w:rPr>
          <w:rFonts w:ascii="Arial" w:hAnsi="Arial" w:cs="Arial"/>
          <w:sz w:val="22"/>
          <w:szCs w:val="22"/>
        </w:rPr>
        <w:t>De tot 1 januari 2017 opgebouwde middelloonaanspraken zijn volledig verzekerd bij Nationale-Nederlanden en/of Aegon en kunnen eventueel nog jaarlijks worden verhoogd vanuit de aanwezig middelen bij Nationale-Nederlanden</w:t>
      </w:r>
      <w:r>
        <w:rPr>
          <w:rFonts w:ascii="Arial" w:hAnsi="Arial" w:cs="Arial"/>
          <w:sz w:val="22"/>
          <w:szCs w:val="22"/>
        </w:rPr>
        <w:t>.</w:t>
      </w:r>
      <w:r w:rsidRPr="00A05DAF">
        <w:rPr>
          <w:rFonts w:ascii="Arial" w:hAnsi="Arial" w:cs="Arial"/>
          <w:sz w:val="22"/>
          <w:szCs w:val="22"/>
        </w:rPr>
        <w:t xml:space="preserve"> </w:t>
      </w:r>
      <w:r>
        <w:rPr>
          <w:rFonts w:ascii="Arial" w:hAnsi="Arial" w:cs="Arial"/>
          <w:sz w:val="22"/>
          <w:szCs w:val="22"/>
        </w:rPr>
        <w:t>De paritaire pensioencommissie ziet toe op de uitvoering van de</w:t>
      </w:r>
      <w:r w:rsidR="00CC4332">
        <w:rPr>
          <w:rFonts w:ascii="Arial" w:hAnsi="Arial" w:cs="Arial"/>
          <w:sz w:val="22"/>
          <w:szCs w:val="22"/>
        </w:rPr>
        <w:t xml:space="preserve"> in het protocol</w:t>
      </w:r>
      <w:r>
        <w:rPr>
          <w:rFonts w:ascii="Arial" w:hAnsi="Arial" w:cs="Arial"/>
          <w:sz w:val="22"/>
          <w:szCs w:val="22"/>
        </w:rPr>
        <w:t xml:space="preserve"> gemaakte indexatieafspraken.</w:t>
      </w:r>
    </w:p>
    <w:p w:rsidR="0010608E" w:rsidRPr="000C3089" w:rsidRDefault="000C3089">
      <w:pPr>
        <w:numPr>
          <w:ilvl w:val="1"/>
          <w:numId w:val="62"/>
        </w:numPr>
        <w:rPr>
          <w:rFonts w:ascii="Arial" w:hAnsi="Arial" w:cs="Arial"/>
          <w:sz w:val="22"/>
          <w:szCs w:val="22"/>
        </w:rPr>
      </w:pPr>
      <w:r>
        <w:rPr>
          <w:rFonts w:ascii="Arial" w:hAnsi="Arial" w:cs="Arial"/>
          <w:sz w:val="22"/>
          <w:szCs w:val="22"/>
        </w:rPr>
        <w:t>D</w:t>
      </w:r>
      <w:r w:rsidRPr="00A05DAF">
        <w:rPr>
          <w:rFonts w:ascii="Arial" w:hAnsi="Arial" w:cs="Arial"/>
          <w:sz w:val="22"/>
          <w:szCs w:val="22"/>
        </w:rPr>
        <w:t xml:space="preserve">e bovenstaande uitgangspunten worden vastgelegd voor de duur van het pensioencontract met Nationale Nederlanden (5 jaar). </w:t>
      </w:r>
      <w:r w:rsidRPr="000C3089" w:rsidDel="008F77D9">
        <w:rPr>
          <w:rFonts w:ascii="Arial" w:hAnsi="Arial" w:cs="Arial"/>
          <w:sz w:val="22"/>
          <w:szCs w:val="22"/>
        </w:rPr>
        <w:t xml:space="preserve"> </w:t>
      </w:r>
    </w:p>
    <w:p w:rsidR="0010608E" w:rsidRPr="006562BD" w:rsidRDefault="0010608E" w:rsidP="000C7397">
      <w:pPr>
        <w:numPr>
          <w:ilvl w:val="1"/>
          <w:numId w:val="62"/>
        </w:numPr>
        <w:rPr>
          <w:rFonts w:ascii="Arial" w:hAnsi="Arial" w:cs="Arial"/>
          <w:sz w:val="22"/>
          <w:szCs w:val="22"/>
        </w:rPr>
      </w:pPr>
      <w:r w:rsidRPr="006562BD">
        <w:rPr>
          <w:rFonts w:ascii="Arial" w:hAnsi="Arial" w:cs="Arial"/>
          <w:sz w:val="22"/>
          <w:szCs w:val="22"/>
        </w:rPr>
        <w:t>Tijdens de eerste 2 jaar van arbeidsongeschiktheid wordt pensioen opgebouwd over 100% van het salaris dat men ontving voorafgaand aan de 1</w:t>
      </w:r>
      <w:r w:rsidRPr="006562BD">
        <w:rPr>
          <w:rFonts w:ascii="Arial" w:hAnsi="Arial" w:cs="Arial"/>
          <w:sz w:val="22"/>
          <w:szCs w:val="22"/>
          <w:vertAlign w:val="superscript"/>
        </w:rPr>
        <w:t>e</w:t>
      </w:r>
      <w:r w:rsidRPr="006562BD">
        <w:rPr>
          <w:rFonts w:ascii="Arial" w:hAnsi="Arial" w:cs="Arial"/>
          <w:sz w:val="22"/>
          <w:szCs w:val="22"/>
        </w:rPr>
        <w:t xml:space="preserve"> dag van arbeidsongeschiktheid. </w:t>
      </w:r>
    </w:p>
    <w:p w:rsidR="0010608E" w:rsidRPr="006562BD" w:rsidRDefault="0010608E" w:rsidP="000C7397">
      <w:pPr>
        <w:numPr>
          <w:ilvl w:val="1"/>
          <w:numId w:val="62"/>
        </w:numPr>
        <w:rPr>
          <w:rFonts w:ascii="Arial" w:hAnsi="Arial" w:cs="Arial"/>
          <w:sz w:val="22"/>
          <w:szCs w:val="22"/>
        </w:rPr>
      </w:pPr>
      <w:r w:rsidRPr="006562BD">
        <w:rPr>
          <w:rFonts w:ascii="Arial" w:hAnsi="Arial" w:cs="Arial"/>
          <w:sz w:val="22"/>
          <w:szCs w:val="22"/>
        </w:rPr>
        <w:t xml:space="preserve">Voor werknemers die in aanmerking komen voor een IVA-uitkering wordt de pensioenopbouw gecontinueerd conform bestaande regeling. </w:t>
      </w:r>
    </w:p>
    <w:p w:rsidR="0010608E" w:rsidRPr="00B970A1" w:rsidRDefault="0010608E" w:rsidP="00DD4492">
      <w:pPr>
        <w:numPr>
          <w:ilvl w:val="1"/>
          <w:numId w:val="62"/>
        </w:numPr>
        <w:rPr>
          <w:rFonts w:ascii="Arial" w:hAnsi="Arial" w:cs="Arial"/>
          <w:sz w:val="22"/>
          <w:szCs w:val="22"/>
        </w:rPr>
      </w:pPr>
      <w:r w:rsidRPr="00B970A1">
        <w:rPr>
          <w:rFonts w:ascii="Arial" w:hAnsi="Arial" w:cs="Arial"/>
          <w:sz w:val="22"/>
          <w:szCs w:val="22"/>
        </w:rPr>
        <w:t xml:space="preserve">Voor werknemers die in aanmerking komen voor een WGA-uitkering en binnen de werkgever herplaatst worden, geldt dat zij vanaf het moment dat zij herplaatst worden pensioen opbouwen over het nieuw overeengekomen salaris. Voor het gedeelte WGA wordt de pensioenopbouw gecontinueerd conform bestaande regeling. </w:t>
      </w:r>
    </w:p>
    <w:p w:rsidR="00B54D12" w:rsidRPr="00165971" w:rsidRDefault="00B54D12" w:rsidP="0010608E">
      <w:pPr>
        <w:rPr>
          <w:rFonts w:ascii="Arial" w:hAnsi="Arial" w:cs="Arial"/>
          <w:sz w:val="22"/>
          <w:szCs w:val="22"/>
        </w:rPr>
      </w:pPr>
    </w:p>
    <w:p w:rsidR="0010608E" w:rsidRPr="00165971" w:rsidRDefault="0010608E" w:rsidP="0010608E">
      <w:pPr>
        <w:numPr>
          <w:ilvl w:val="0"/>
          <w:numId w:val="53"/>
        </w:numPr>
        <w:tabs>
          <w:tab w:val="clear" w:pos="1080"/>
          <w:tab w:val="num" w:pos="720"/>
        </w:tabs>
        <w:ind w:left="720"/>
        <w:rPr>
          <w:rFonts w:ascii="Arial" w:hAnsi="Arial" w:cs="Arial"/>
          <w:sz w:val="22"/>
          <w:szCs w:val="22"/>
        </w:rPr>
      </w:pPr>
      <w:r w:rsidRPr="00165971">
        <w:rPr>
          <w:rFonts w:ascii="Arial" w:hAnsi="Arial" w:cs="Arial"/>
          <w:sz w:val="22"/>
          <w:szCs w:val="22"/>
        </w:rPr>
        <w:t>Wijzigingen in het reglement van de in lid 1 genoemde regeling vinden slechts plaats met instemming van de vakverenigingen.</w:t>
      </w:r>
      <w:r w:rsidRPr="00165971">
        <w:rPr>
          <w:rFonts w:ascii="Arial" w:hAnsi="Arial" w:cs="Arial"/>
          <w:sz w:val="22"/>
          <w:szCs w:val="22"/>
        </w:rPr>
        <w:br/>
      </w:r>
    </w:p>
    <w:p w:rsidR="0069211E" w:rsidRPr="00EA6273" w:rsidRDefault="0069211E" w:rsidP="0069211E">
      <w:pPr>
        <w:rPr>
          <w:rFonts w:ascii="Arial" w:hAnsi="Arial" w:cs="Arial"/>
          <w:sz w:val="22"/>
          <w:szCs w:val="22"/>
        </w:rPr>
      </w:pPr>
    </w:p>
    <w:p w:rsidR="0069211E" w:rsidRPr="00EA6273" w:rsidRDefault="0069211E" w:rsidP="0069211E">
      <w:pPr>
        <w:rPr>
          <w:rFonts w:ascii="Arial" w:hAnsi="Arial" w:cs="Arial"/>
          <w:sz w:val="22"/>
          <w:szCs w:val="22"/>
          <w:u w:val="single"/>
        </w:rPr>
      </w:pPr>
      <w:r>
        <w:rPr>
          <w:rFonts w:ascii="Arial" w:hAnsi="Arial" w:cs="Arial"/>
          <w:sz w:val="22"/>
          <w:szCs w:val="22"/>
          <w:u w:val="single"/>
        </w:rPr>
        <w:br w:type="page"/>
      </w:r>
    </w:p>
    <w:p w:rsidR="0069211E" w:rsidRDefault="0069211E" w:rsidP="0005020B">
      <w:pPr>
        <w:pStyle w:val="Kop1"/>
        <w:tabs>
          <w:tab w:val="clear" w:pos="4945"/>
        </w:tabs>
        <w:suppressAutoHyphens w:val="0"/>
        <w:jc w:val="left"/>
        <w:rPr>
          <w:rFonts w:ascii="Arial" w:hAnsi="Arial"/>
          <w:sz w:val="22"/>
        </w:rPr>
      </w:pPr>
      <w:r w:rsidRPr="006E6EC3">
        <w:rPr>
          <w:rFonts w:ascii="Arial" w:hAnsi="Arial"/>
          <w:b/>
          <w:sz w:val="22"/>
        </w:rPr>
        <w:lastRenderedPageBreak/>
        <w:t>Artikel 17</w:t>
      </w:r>
      <w:r w:rsidR="0005020B">
        <w:rPr>
          <w:rFonts w:ascii="Arial" w:hAnsi="Arial"/>
          <w:b/>
          <w:sz w:val="22"/>
          <w:u w:val="none"/>
        </w:rPr>
        <w:tab/>
      </w:r>
      <w:r w:rsidRPr="0005020B">
        <w:rPr>
          <w:rFonts w:ascii="Arial" w:hAnsi="Arial"/>
          <w:b/>
          <w:sz w:val="22"/>
        </w:rPr>
        <w:t>Bedrijfsreglement</w:t>
      </w:r>
    </w:p>
    <w:p w:rsidR="0069211E" w:rsidRDefault="0069211E" w:rsidP="0069211E">
      <w:pPr>
        <w:rPr>
          <w:rFonts w:ascii="Arial" w:hAnsi="Arial"/>
          <w:sz w:val="22"/>
        </w:rPr>
      </w:pPr>
    </w:p>
    <w:p w:rsidR="0069211E" w:rsidRDefault="0069211E" w:rsidP="0069211E">
      <w:pPr>
        <w:ind w:left="720" w:hanging="720"/>
        <w:rPr>
          <w:rFonts w:ascii="Arial" w:hAnsi="Arial"/>
          <w:sz w:val="22"/>
        </w:rPr>
      </w:pPr>
      <w:r>
        <w:rPr>
          <w:rFonts w:ascii="Arial" w:hAnsi="Arial"/>
          <w:sz w:val="22"/>
        </w:rPr>
        <w:t>1.</w:t>
      </w:r>
      <w:r>
        <w:rPr>
          <w:rFonts w:ascii="Arial" w:hAnsi="Arial"/>
          <w:sz w:val="22"/>
        </w:rPr>
        <w:tab/>
        <w:t xml:space="preserve">Onverminderd de wettelijke voorschriften </w:t>
      </w:r>
      <w:r w:rsidRPr="00FA4613">
        <w:rPr>
          <w:rFonts w:ascii="Arial" w:hAnsi="Arial"/>
          <w:sz w:val="22"/>
        </w:rPr>
        <w:t>ter</w:t>
      </w:r>
      <w:r w:rsidR="00153405" w:rsidRPr="00FA4613">
        <w:rPr>
          <w:rFonts w:ascii="Arial" w:hAnsi="Arial"/>
          <w:sz w:val="22"/>
        </w:rPr>
        <w:t xml:space="preserve"> </w:t>
      </w:r>
      <w:r w:rsidRPr="00FA4613">
        <w:rPr>
          <w:rFonts w:ascii="Arial" w:hAnsi="Arial"/>
          <w:sz w:val="22"/>
        </w:rPr>
        <w:t>zake</w:t>
      </w:r>
      <w:r>
        <w:rPr>
          <w:rFonts w:ascii="Arial" w:hAnsi="Arial"/>
          <w:sz w:val="22"/>
        </w:rPr>
        <w:t>, gaat de werkgever niet tot invoering of wijziging van het bedrijfsreglement over dan nadat met de ondernemingsraad hierover overeenstemming is bereikt.</w:t>
      </w:r>
    </w:p>
    <w:p w:rsidR="0069211E" w:rsidRDefault="0069211E" w:rsidP="0069211E">
      <w:pPr>
        <w:rPr>
          <w:rFonts w:ascii="Arial" w:hAnsi="Arial"/>
          <w:sz w:val="22"/>
        </w:rPr>
      </w:pPr>
    </w:p>
    <w:p w:rsidR="0069211E" w:rsidRDefault="0069211E" w:rsidP="0069211E">
      <w:pPr>
        <w:ind w:left="720" w:hanging="720"/>
        <w:rPr>
          <w:rFonts w:ascii="Arial" w:hAnsi="Arial"/>
          <w:sz w:val="22"/>
        </w:rPr>
      </w:pPr>
      <w:r>
        <w:rPr>
          <w:rFonts w:ascii="Arial" w:hAnsi="Arial"/>
          <w:sz w:val="22"/>
        </w:rPr>
        <w:t>2.</w:t>
      </w:r>
      <w:r>
        <w:rPr>
          <w:rFonts w:ascii="Arial" w:hAnsi="Arial"/>
          <w:sz w:val="22"/>
        </w:rPr>
        <w:tab/>
        <w:t>Het bedrijfsreglement bevat geen bepalingen welke in strijd zijn met de letter of de geest van deze cao.</w:t>
      </w:r>
    </w:p>
    <w:p w:rsidR="0005020B" w:rsidRDefault="0005020B" w:rsidP="0069211E">
      <w:pPr>
        <w:rPr>
          <w:rFonts w:ascii="Arial" w:hAnsi="Arial"/>
          <w:sz w:val="22"/>
        </w:rPr>
      </w:pPr>
    </w:p>
    <w:p w:rsidR="0005020B" w:rsidRDefault="0005020B" w:rsidP="0069211E">
      <w:pPr>
        <w:rPr>
          <w:rFonts w:ascii="Arial" w:hAnsi="Arial"/>
          <w:sz w:val="22"/>
        </w:rPr>
      </w:pPr>
    </w:p>
    <w:p w:rsidR="00EE3B34" w:rsidRDefault="00EE3B34" w:rsidP="0005020B">
      <w:pPr>
        <w:pStyle w:val="Kop1"/>
        <w:tabs>
          <w:tab w:val="clear" w:pos="4945"/>
          <w:tab w:val="left" w:pos="680"/>
          <w:tab w:val="left" w:pos="1247"/>
          <w:tab w:val="left" w:pos="2835"/>
        </w:tabs>
        <w:jc w:val="left"/>
        <w:rPr>
          <w:rFonts w:ascii="Arial" w:hAnsi="Arial"/>
          <w:sz w:val="22"/>
        </w:rPr>
      </w:pPr>
      <w:r w:rsidRPr="006E6EC3">
        <w:rPr>
          <w:rFonts w:ascii="Arial" w:hAnsi="Arial"/>
          <w:b/>
          <w:sz w:val="22"/>
        </w:rPr>
        <w:t>Artikel 18</w:t>
      </w:r>
      <w:r w:rsidR="0005020B">
        <w:rPr>
          <w:rFonts w:ascii="Arial" w:hAnsi="Arial"/>
          <w:b/>
          <w:sz w:val="22"/>
          <w:u w:val="none"/>
        </w:rPr>
        <w:tab/>
      </w:r>
      <w:r w:rsidRPr="0005020B">
        <w:rPr>
          <w:rFonts w:ascii="Arial" w:hAnsi="Arial"/>
          <w:b/>
          <w:sz w:val="22"/>
        </w:rPr>
        <w:t>Reiskostenvergoeding</w:t>
      </w:r>
    </w:p>
    <w:p w:rsidR="00EE3B34" w:rsidRDefault="00EE3B34" w:rsidP="00EE3B34">
      <w:pPr>
        <w:tabs>
          <w:tab w:val="left" w:pos="680"/>
          <w:tab w:val="left" w:pos="1247"/>
        </w:tabs>
        <w:suppressAutoHyphens/>
        <w:rPr>
          <w:rFonts w:ascii="Arial" w:hAnsi="Arial"/>
          <w:sz w:val="22"/>
        </w:rPr>
      </w:pPr>
    </w:p>
    <w:p w:rsidR="00AE3C2F" w:rsidRDefault="00AE3C2F" w:rsidP="00AE3C2F">
      <w:pPr>
        <w:tabs>
          <w:tab w:val="left" w:pos="680"/>
          <w:tab w:val="left" w:pos="1247"/>
        </w:tabs>
        <w:suppressAutoHyphens/>
        <w:rPr>
          <w:rFonts w:ascii="Arial" w:hAnsi="Arial"/>
          <w:sz w:val="22"/>
        </w:rPr>
      </w:pPr>
      <w:r>
        <w:rPr>
          <w:rFonts w:ascii="Arial" w:hAnsi="Arial"/>
          <w:sz w:val="22"/>
        </w:rPr>
        <w:t>De reiskostenvergoeding bedraagt € 0,14/km met een maximum van 20 kilometer enkele reis (voor 17 dagen per periode).</w:t>
      </w:r>
    </w:p>
    <w:p w:rsidR="0005020B" w:rsidRDefault="0005020B" w:rsidP="00AE3C2F">
      <w:pPr>
        <w:tabs>
          <w:tab w:val="left" w:pos="680"/>
          <w:tab w:val="left" w:pos="1247"/>
        </w:tabs>
        <w:suppressAutoHyphens/>
        <w:rPr>
          <w:rFonts w:ascii="Arial" w:hAnsi="Arial"/>
          <w:sz w:val="22"/>
        </w:rPr>
      </w:pPr>
    </w:p>
    <w:p w:rsidR="00AE3C2F" w:rsidRDefault="00AE3C2F" w:rsidP="00AE3C2F">
      <w:pPr>
        <w:tabs>
          <w:tab w:val="left" w:pos="680"/>
          <w:tab w:val="left" w:pos="1247"/>
        </w:tabs>
        <w:suppressAutoHyphens/>
        <w:rPr>
          <w:rFonts w:ascii="Arial" w:hAnsi="Arial"/>
          <w:sz w:val="22"/>
        </w:rPr>
      </w:pPr>
    </w:p>
    <w:p w:rsidR="00AE3C2F" w:rsidRPr="0005020B" w:rsidRDefault="00AE3C2F" w:rsidP="00AE3C2F">
      <w:pPr>
        <w:tabs>
          <w:tab w:val="left" w:pos="680"/>
          <w:tab w:val="left" w:pos="1247"/>
        </w:tabs>
        <w:suppressAutoHyphens/>
        <w:rPr>
          <w:rFonts w:ascii="Arial" w:hAnsi="Arial"/>
          <w:b/>
          <w:sz w:val="22"/>
          <w:u w:val="single"/>
        </w:rPr>
      </w:pPr>
      <w:r w:rsidRPr="0005020B">
        <w:rPr>
          <w:rFonts w:ascii="Arial" w:hAnsi="Arial"/>
          <w:b/>
          <w:sz w:val="22"/>
          <w:u w:val="single"/>
        </w:rPr>
        <w:t>Artikel 19</w:t>
      </w:r>
      <w:r w:rsidR="0005020B" w:rsidRPr="0005020B">
        <w:rPr>
          <w:rFonts w:ascii="Arial" w:hAnsi="Arial"/>
          <w:b/>
          <w:sz w:val="22"/>
          <w:u w:val="single"/>
        </w:rPr>
        <w:tab/>
      </w:r>
      <w:r w:rsidRPr="0005020B">
        <w:rPr>
          <w:rFonts w:ascii="Arial" w:hAnsi="Arial"/>
          <w:b/>
          <w:sz w:val="22"/>
          <w:u w:val="single"/>
        </w:rPr>
        <w:t>Benefitshop</w:t>
      </w:r>
    </w:p>
    <w:p w:rsidR="00AE3C2F" w:rsidRDefault="00AE3C2F" w:rsidP="00AE3C2F">
      <w:pPr>
        <w:tabs>
          <w:tab w:val="left" w:pos="680"/>
          <w:tab w:val="left" w:pos="1247"/>
        </w:tabs>
        <w:suppressAutoHyphens/>
        <w:rPr>
          <w:rFonts w:ascii="Arial" w:hAnsi="Arial"/>
          <w:sz w:val="22"/>
        </w:rPr>
      </w:pPr>
    </w:p>
    <w:p w:rsidR="00AE3C2F" w:rsidRPr="00A5611E" w:rsidRDefault="00AE3C2F" w:rsidP="00AE3C2F">
      <w:pPr>
        <w:tabs>
          <w:tab w:val="left" w:pos="680"/>
          <w:tab w:val="left" w:pos="1247"/>
        </w:tabs>
        <w:suppressAutoHyphens/>
        <w:rPr>
          <w:rFonts w:ascii="Arial" w:hAnsi="Arial" w:cs="Arial"/>
          <w:sz w:val="22"/>
          <w:szCs w:val="22"/>
        </w:rPr>
      </w:pPr>
      <w:r>
        <w:rPr>
          <w:rFonts w:ascii="Arial" w:hAnsi="Arial"/>
          <w:sz w:val="22"/>
        </w:rPr>
        <w:t xml:space="preserve">Het is mogelijk om op individueel niveau de reiskosten te verhogen door gebruik te maken van de fiscale ruimte. Dit houdt in dat de medewerker bruto salaris in kan leveren en hiervoor in de plaats een extra netto reiskostenvergoeding krijgt. De aanvraag hiervoor moet uiterlijk 30 november van het betreffende kalenderjaar ingeleverd worden. Verrekening zal plaats vinden in periode 13 van dat kalenderjaar. </w:t>
      </w:r>
    </w:p>
    <w:p w:rsidR="00BF72BC" w:rsidRDefault="00BF72BC" w:rsidP="0069211E">
      <w:pPr>
        <w:rPr>
          <w:rFonts w:ascii="Arial" w:hAnsi="Arial"/>
          <w:b/>
          <w:sz w:val="22"/>
          <w:u w:val="single"/>
        </w:rPr>
      </w:pPr>
    </w:p>
    <w:p w:rsidR="00BF72BC" w:rsidRDefault="00BF72BC" w:rsidP="0069211E">
      <w:pPr>
        <w:rPr>
          <w:rFonts w:ascii="Arial" w:hAnsi="Arial"/>
          <w:b/>
          <w:sz w:val="22"/>
          <w:u w:val="single"/>
        </w:rPr>
      </w:pPr>
    </w:p>
    <w:p w:rsidR="0069211E" w:rsidRPr="0005020B" w:rsidRDefault="0069211E" w:rsidP="0069211E">
      <w:pPr>
        <w:rPr>
          <w:rFonts w:ascii="Arial" w:hAnsi="Arial"/>
          <w:b/>
          <w:sz w:val="22"/>
        </w:rPr>
      </w:pPr>
      <w:r w:rsidRPr="006E6EC3">
        <w:rPr>
          <w:rFonts w:ascii="Arial" w:hAnsi="Arial"/>
          <w:b/>
          <w:sz w:val="22"/>
          <w:u w:val="single"/>
        </w:rPr>
        <w:t xml:space="preserve">Artikel </w:t>
      </w:r>
      <w:r w:rsidR="00AE3C2F">
        <w:rPr>
          <w:rFonts w:ascii="Arial" w:hAnsi="Arial"/>
          <w:b/>
          <w:sz w:val="22"/>
          <w:u w:val="single"/>
        </w:rPr>
        <w:t>20</w:t>
      </w:r>
      <w:r w:rsidR="0005020B">
        <w:rPr>
          <w:rFonts w:ascii="Arial" w:hAnsi="Arial"/>
          <w:b/>
          <w:sz w:val="22"/>
        </w:rPr>
        <w:tab/>
      </w:r>
      <w:r w:rsidRPr="0005020B">
        <w:rPr>
          <w:rFonts w:ascii="Arial" w:hAnsi="Arial"/>
          <w:b/>
          <w:sz w:val="22"/>
          <w:u w:val="single"/>
        </w:rPr>
        <w:t>Tussentijdse wijzigingen</w:t>
      </w:r>
    </w:p>
    <w:p w:rsidR="0069211E" w:rsidRDefault="0069211E" w:rsidP="0069211E">
      <w:pPr>
        <w:rPr>
          <w:rFonts w:ascii="Arial" w:hAnsi="Arial"/>
          <w:sz w:val="22"/>
        </w:rPr>
      </w:pPr>
    </w:p>
    <w:p w:rsidR="0069211E" w:rsidRDefault="0069211E" w:rsidP="0069211E">
      <w:pPr>
        <w:ind w:left="720" w:hanging="720"/>
        <w:rPr>
          <w:rFonts w:ascii="Arial" w:hAnsi="Arial"/>
          <w:sz w:val="22"/>
        </w:rPr>
      </w:pPr>
      <w:r>
        <w:rPr>
          <w:rFonts w:ascii="Arial" w:hAnsi="Arial"/>
          <w:sz w:val="22"/>
        </w:rPr>
        <w:t>1.</w:t>
      </w:r>
      <w:r>
        <w:rPr>
          <w:rFonts w:ascii="Arial" w:hAnsi="Arial"/>
          <w:sz w:val="22"/>
        </w:rPr>
        <w:tab/>
        <w:t>In geval van ingrijpende veranderingen in de algemene sociaal- economische verhoudingen in Nederland, zijn partijen bevoegd ook tijdens de duur van deze collectieve arbeidsovereenkomst wijzigingen in de salarisbepalingen aan de orde te stellen.</w:t>
      </w:r>
    </w:p>
    <w:p w:rsidR="0069211E" w:rsidRDefault="0069211E" w:rsidP="0069211E">
      <w:pPr>
        <w:rPr>
          <w:rFonts w:ascii="Arial" w:hAnsi="Arial"/>
          <w:sz w:val="22"/>
        </w:rPr>
      </w:pPr>
    </w:p>
    <w:p w:rsidR="0069211E" w:rsidRDefault="0069211E" w:rsidP="0069211E">
      <w:pPr>
        <w:ind w:left="720" w:hanging="720"/>
        <w:rPr>
          <w:rFonts w:ascii="Arial" w:hAnsi="Arial"/>
          <w:sz w:val="22"/>
        </w:rPr>
      </w:pPr>
      <w:r>
        <w:rPr>
          <w:rFonts w:ascii="Arial" w:hAnsi="Arial"/>
          <w:sz w:val="22"/>
        </w:rPr>
        <w:t>2.</w:t>
      </w:r>
      <w:r>
        <w:rPr>
          <w:rFonts w:ascii="Arial" w:hAnsi="Arial"/>
          <w:sz w:val="22"/>
        </w:rPr>
        <w:tab/>
        <w:t>In geval tussen partijen verschil van mening bestaat over de vraag of er inderdaad sprake is van ingrijpende veranderingen in de algemene sociaaleconomische verhoudingen in Nederland, zal over deze vraag binnen vier weken een advies aan de Stichting van de Arbeid worden gevraagd dat partijen zal binden.</w:t>
      </w:r>
    </w:p>
    <w:p w:rsidR="0069211E" w:rsidRDefault="0069211E" w:rsidP="0069211E">
      <w:pPr>
        <w:rPr>
          <w:rFonts w:ascii="Arial" w:hAnsi="Arial"/>
          <w:sz w:val="22"/>
        </w:rPr>
      </w:pPr>
    </w:p>
    <w:p w:rsidR="0069211E" w:rsidRDefault="0069211E" w:rsidP="0069211E">
      <w:pPr>
        <w:ind w:left="720" w:hanging="720"/>
        <w:rPr>
          <w:rFonts w:ascii="Arial" w:hAnsi="Arial"/>
          <w:sz w:val="22"/>
        </w:rPr>
      </w:pPr>
      <w:r>
        <w:rPr>
          <w:rFonts w:ascii="Arial" w:hAnsi="Arial"/>
          <w:sz w:val="22"/>
        </w:rPr>
        <w:t>3.</w:t>
      </w:r>
      <w:r>
        <w:rPr>
          <w:rFonts w:ascii="Arial" w:hAnsi="Arial"/>
          <w:sz w:val="22"/>
        </w:rPr>
        <w:tab/>
        <w:t>Indien over de voorgestelde wijzigingen binnen twee maanden nadat deze aan de orde zijn gesteld, geen overeenstemming wordt bereikt, is de partij welke de wijzigingen heeft voorgesteld gerechtigd deze collectieve arbeidsovereenkomst met een termijn van een maand per aangetekend schrijven aan alle overige partijen op te zeggen.</w:t>
      </w:r>
    </w:p>
    <w:p w:rsidR="0069211E" w:rsidRDefault="0069211E" w:rsidP="0069211E">
      <w:pPr>
        <w:jc w:val="center"/>
      </w:pPr>
    </w:p>
    <w:p w:rsidR="00DB3E2E" w:rsidRDefault="00DB3E2E">
      <w:pPr>
        <w:spacing w:after="200" w:line="276" w:lineRule="auto"/>
        <w:rPr>
          <w:rFonts w:ascii="Arial" w:hAnsi="Arial"/>
          <w:sz w:val="22"/>
          <w:u w:val="single"/>
        </w:rPr>
      </w:pPr>
      <w:r>
        <w:rPr>
          <w:rFonts w:ascii="Arial" w:hAnsi="Arial"/>
          <w:sz w:val="22"/>
          <w:u w:val="single"/>
        </w:rPr>
        <w:br w:type="page"/>
      </w:r>
    </w:p>
    <w:p w:rsidR="0069211E" w:rsidRDefault="0069211E" w:rsidP="0069211E">
      <w:pPr>
        <w:rPr>
          <w:rFonts w:ascii="Arial" w:hAnsi="Arial"/>
          <w:sz w:val="22"/>
        </w:rPr>
      </w:pPr>
      <w:r w:rsidRPr="006E6EC3">
        <w:rPr>
          <w:rFonts w:ascii="Arial" w:hAnsi="Arial"/>
          <w:b/>
          <w:sz w:val="22"/>
          <w:u w:val="single"/>
        </w:rPr>
        <w:lastRenderedPageBreak/>
        <w:t xml:space="preserve">Artikel </w:t>
      </w:r>
      <w:r w:rsidR="00153405" w:rsidRPr="006E6EC3">
        <w:rPr>
          <w:rFonts w:ascii="Arial" w:hAnsi="Arial"/>
          <w:b/>
          <w:sz w:val="22"/>
          <w:u w:val="single"/>
        </w:rPr>
        <w:t>2</w:t>
      </w:r>
      <w:r w:rsidR="000E7E13">
        <w:rPr>
          <w:rFonts w:ascii="Arial" w:hAnsi="Arial"/>
          <w:b/>
          <w:sz w:val="22"/>
          <w:u w:val="single"/>
        </w:rPr>
        <w:t>1</w:t>
      </w:r>
      <w:r w:rsidR="0005020B">
        <w:rPr>
          <w:rFonts w:ascii="Arial" w:hAnsi="Arial"/>
          <w:b/>
          <w:sz w:val="22"/>
        </w:rPr>
        <w:tab/>
      </w:r>
      <w:r w:rsidRPr="0005020B">
        <w:rPr>
          <w:rFonts w:ascii="Arial" w:hAnsi="Arial"/>
          <w:b/>
          <w:sz w:val="22"/>
          <w:u w:val="single"/>
        </w:rPr>
        <w:t>Duur der collectieve arbeidsovereenkomst</w:t>
      </w:r>
      <w:r>
        <w:rPr>
          <w:rFonts w:ascii="Arial" w:hAnsi="Arial"/>
          <w:sz w:val="22"/>
          <w:u w:val="single"/>
        </w:rPr>
        <w:t xml:space="preserve"> </w:t>
      </w:r>
    </w:p>
    <w:p w:rsidR="0069211E" w:rsidRDefault="0069211E" w:rsidP="0069211E">
      <w:pPr>
        <w:rPr>
          <w:rFonts w:ascii="Arial" w:hAnsi="Arial"/>
          <w:sz w:val="22"/>
        </w:rPr>
      </w:pPr>
    </w:p>
    <w:p w:rsidR="000E1005" w:rsidRDefault="0069211E" w:rsidP="0069211E">
      <w:pPr>
        <w:rPr>
          <w:rFonts w:ascii="Arial" w:hAnsi="Arial"/>
          <w:sz w:val="22"/>
        </w:rPr>
      </w:pPr>
      <w:r>
        <w:rPr>
          <w:rFonts w:ascii="Arial" w:hAnsi="Arial"/>
          <w:sz w:val="22"/>
        </w:rPr>
        <w:t>Deze collectieve arbeidsovere</w:t>
      </w:r>
      <w:r w:rsidR="00FA4613">
        <w:rPr>
          <w:rFonts w:ascii="Arial" w:hAnsi="Arial"/>
          <w:sz w:val="22"/>
        </w:rPr>
        <w:t>enkomst treedt in werking per 1</w:t>
      </w:r>
      <w:r w:rsidR="00153405">
        <w:rPr>
          <w:rFonts w:ascii="Arial" w:hAnsi="Arial"/>
          <w:sz w:val="22"/>
        </w:rPr>
        <w:t xml:space="preserve"> </w:t>
      </w:r>
      <w:r w:rsidR="000534A6">
        <w:rPr>
          <w:rFonts w:ascii="Arial" w:hAnsi="Arial"/>
          <w:sz w:val="22"/>
        </w:rPr>
        <w:t>j</w:t>
      </w:r>
      <w:r w:rsidR="00466200">
        <w:rPr>
          <w:rFonts w:ascii="Arial" w:hAnsi="Arial"/>
          <w:sz w:val="22"/>
        </w:rPr>
        <w:t>anuari</w:t>
      </w:r>
      <w:r w:rsidR="006F7335">
        <w:rPr>
          <w:rFonts w:ascii="Arial" w:hAnsi="Arial"/>
          <w:sz w:val="22"/>
        </w:rPr>
        <w:t xml:space="preserve"> </w:t>
      </w:r>
      <w:r w:rsidR="000534A6">
        <w:rPr>
          <w:rFonts w:ascii="Arial" w:hAnsi="Arial"/>
          <w:sz w:val="22"/>
        </w:rPr>
        <w:t>201</w:t>
      </w:r>
      <w:r w:rsidR="00A77042">
        <w:rPr>
          <w:rFonts w:ascii="Arial" w:hAnsi="Arial"/>
          <w:sz w:val="22"/>
        </w:rPr>
        <w:t>7</w:t>
      </w:r>
      <w:r w:rsidR="00FA4613">
        <w:rPr>
          <w:rFonts w:ascii="Arial" w:hAnsi="Arial"/>
          <w:sz w:val="22"/>
        </w:rPr>
        <w:t xml:space="preserve"> en eindigt op</w:t>
      </w:r>
      <w:r w:rsidR="00D7358C">
        <w:rPr>
          <w:rFonts w:ascii="Arial" w:hAnsi="Arial"/>
          <w:sz w:val="22"/>
        </w:rPr>
        <w:t xml:space="preserve"> </w:t>
      </w:r>
    </w:p>
    <w:p w:rsidR="0069211E" w:rsidRDefault="00153405" w:rsidP="0069211E">
      <w:pPr>
        <w:rPr>
          <w:rFonts w:ascii="Arial" w:hAnsi="Arial"/>
          <w:sz w:val="22"/>
        </w:rPr>
      </w:pPr>
      <w:r>
        <w:rPr>
          <w:rFonts w:ascii="Arial" w:hAnsi="Arial"/>
          <w:sz w:val="22"/>
        </w:rPr>
        <w:t>3</w:t>
      </w:r>
      <w:r w:rsidR="006F7335">
        <w:rPr>
          <w:rFonts w:ascii="Arial" w:hAnsi="Arial"/>
          <w:sz w:val="22"/>
        </w:rPr>
        <w:t xml:space="preserve">1 december </w:t>
      </w:r>
      <w:r w:rsidR="009D4E9B">
        <w:rPr>
          <w:rFonts w:ascii="Arial" w:hAnsi="Arial"/>
          <w:sz w:val="22"/>
        </w:rPr>
        <w:t>201</w:t>
      </w:r>
      <w:r w:rsidR="00A77042">
        <w:rPr>
          <w:rFonts w:ascii="Arial" w:hAnsi="Arial"/>
          <w:sz w:val="22"/>
        </w:rPr>
        <w:t>7</w:t>
      </w:r>
      <w:r w:rsidR="000534A6">
        <w:rPr>
          <w:rFonts w:ascii="Arial" w:hAnsi="Arial"/>
          <w:sz w:val="22"/>
        </w:rPr>
        <w:t xml:space="preserve"> </w:t>
      </w:r>
      <w:r w:rsidR="0069211E">
        <w:rPr>
          <w:rFonts w:ascii="Arial" w:hAnsi="Arial"/>
          <w:sz w:val="22"/>
        </w:rPr>
        <w:t>van rechtswege, derhalve zonder dat enige opzegging is vereist.</w:t>
      </w:r>
    </w:p>
    <w:p w:rsidR="0069211E" w:rsidRDefault="0069211E" w:rsidP="0069211E">
      <w:pPr>
        <w:rPr>
          <w:rFonts w:ascii="Arial" w:hAnsi="Arial"/>
          <w:sz w:val="22"/>
        </w:rPr>
      </w:pPr>
    </w:p>
    <w:p w:rsidR="0069211E" w:rsidRDefault="0069211E" w:rsidP="0069211E">
      <w:pPr>
        <w:rPr>
          <w:rFonts w:ascii="Arial" w:hAnsi="Arial"/>
          <w:sz w:val="22"/>
        </w:rPr>
      </w:pPr>
      <w:r>
        <w:rPr>
          <w:rFonts w:ascii="Arial" w:hAnsi="Arial"/>
          <w:sz w:val="22"/>
        </w:rPr>
        <w:t>Aldus overeengekomen en getekend ter respectieve woonplaatsen:</w:t>
      </w:r>
    </w:p>
    <w:p w:rsidR="0069211E" w:rsidRDefault="0069211E" w:rsidP="0069211E">
      <w:pPr>
        <w:rPr>
          <w:rFonts w:ascii="Arial" w:hAnsi="Arial"/>
          <w:sz w:val="22"/>
        </w:rPr>
      </w:pPr>
    </w:p>
    <w:p w:rsidR="0069211E" w:rsidRDefault="0069211E" w:rsidP="0069211E">
      <w:pPr>
        <w:rPr>
          <w:rFonts w:ascii="Arial" w:hAnsi="Arial"/>
          <w:sz w:val="22"/>
        </w:rPr>
      </w:pPr>
    </w:p>
    <w:p w:rsidR="0069211E" w:rsidRDefault="0069211E" w:rsidP="0069211E">
      <w:pPr>
        <w:rPr>
          <w:rFonts w:ascii="Arial" w:hAnsi="Arial"/>
          <w:sz w:val="22"/>
        </w:rPr>
      </w:pPr>
    </w:p>
    <w:p w:rsidR="0069211E" w:rsidRDefault="0069211E" w:rsidP="0069211E">
      <w:pPr>
        <w:pStyle w:val="Dokument1"/>
        <w:keepNext w:val="0"/>
        <w:keepLines w:val="0"/>
        <w:tabs>
          <w:tab w:val="clear" w:pos="-720"/>
          <w:tab w:val="left" w:pos="3544"/>
        </w:tabs>
        <w:suppressAutoHyphens w:val="0"/>
        <w:rPr>
          <w:rFonts w:ascii="Arial" w:hAnsi="Arial"/>
          <w:sz w:val="22"/>
          <w:lang w:val="nl-NL"/>
        </w:rPr>
      </w:pPr>
      <w:r>
        <w:rPr>
          <w:rFonts w:ascii="Arial" w:hAnsi="Arial"/>
          <w:sz w:val="22"/>
          <w:lang w:val="nl-NL"/>
        </w:rPr>
        <w:t>Partijen ter ene zijde</w:t>
      </w:r>
      <w:r>
        <w:rPr>
          <w:rFonts w:ascii="Arial" w:hAnsi="Arial"/>
          <w:sz w:val="22"/>
          <w:lang w:val="nl-NL"/>
        </w:rPr>
        <w:tab/>
        <w:t xml:space="preserve">Partijen ter andere zijde </w:t>
      </w:r>
    </w:p>
    <w:p w:rsidR="0069211E" w:rsidRDefault="0069211E" w:rsidP="0069211E">
      <w:pPr>
        <w:rPr>
          <w:rFonts w:ascii="Arial" w:hAnsi="Arial"/>
          <w:sz w:val="22"/>
        </w:rPr>
      </w:pPr>
    </w:p>
    <w:p w:rsidR="0069211E" w:rsidRDefault="0069211E" w:rsidP="0069211E">
      <w:pPr>
        <w:rPr>
          <w:rFonts w:ascii="Arial" w:hAnsi="Arial"/>
          <w:sz w:val="22"/>
        </w:rPr>
      </w:pPr>
    </w:p>
    <w:p w:rsidR="0069211E" w:rsidRDefault="0069211E" w:rsidP="0069211E">
      <w:pPr>
        <w:rPr>
          <w:rFonts w:ascii="Arial" w:hAnsi="Arial"/>
          <w:sz w:val="22"/>
        </w:rPr>
      </w:pPr>
    </w:p>
    <w:p w:rsidR="0069211E" w:rsidRPr="00145EF6" w:rsidRDefault="0069211E" w:rsidP="0069211E">
      <w:pPr>
        <w:pStyle w:val="Dokument1"/>
        <w:keepNext w:val="0"/>
        <w:keepLines w:val="0"/>
        <w:tabs>
          <w:tab w:val="clear" w:pos="-720"/>
          <w:tab w:val="left" w:pos="3544"/>
        </w:tabs>
        <w:suppressAutoHyphens w:val="0"/>
        <w:rPr>
          <w:rFonts w:ascii="Arial" w:hAnsi="Arial" w:cs="Arial"/>
          <w:sz w:val="22"/>
          <w:szCs w:val="22"/>
          <w:lang w:val="nl-NL"/>
        </w:rPr>
      </w:pPr>
      <w:r>
        <w:rPr>
          <w:rFonts w:ascii="Arial" w:hAnsi="Arial"/>
          <w:sz w:val="22"/>
          <w:lang w:val="nl-NL"/>
        </w:rPr>
        <w:t xml:space="preserve">PGI Nonwovens B.V. te Cuijk </w:t>
      </w:r>
      <w:r>
        <w:rPr>
          <w:rFonts w:ascii="Arial" w:hAnsi="Arial"/>
          <w:sz w:val="22"/>
          <w:lang w:val="nl-NL"/>
        </w:rPr>
        <w:tab/>
        <w:t xml:space="preserve">FNV te </w:t>
      </w:r>
      <w:r w:rsidR="00B970A1">
        <w:rPr>
          <w:rFonts w:ascii="Arial" w:hAnsi="Arial"/>
          <w:sz w:val="22"/>
          <w:lang w:val="nl-NL"/>
        </w:rPr>
        <w:t>Utrecht</w:t>
      </w:r>
    </w:p>
    <w:p w:rsidR="006E6EC3" w:rsidRDefault="0069211E" w:rsidP="006E6EC3">
      <w:pPr>
        <w:pStyle w:val="Dokument1"/>
        <w:keepNext w:val="0"/>
        <w:keepLines w:val="0"/>
        <w:tabs>
          <w:tab w:val="clear" w:pos="-720"/>
          <w:tab w:val="left" w:pos="3544"/>
        </w:tabs>
        <w:suppressAutoHyphens w:val="0"/>
        <w:rPr>
          <w:rFonts w:ascii="Arial" w:hAnsi="Arial" w:cs="Arial"/>
          <w:sz w:val="22"/>
          <w:szCs w:val="22"/>
          <w:lang w:val="nl-NL"/>
        </w:rPr>
      </w:pPr>
      <w:r w:rsidRPr="00145EF6">
        <w:rPr>
          <w:rFonts w:ascii="Arial" w:hAnsi="Arial" w:cs="Arial"/>
          <w:sz w:val="22"/>
          <w:szCs w:val="22"/>
          <w:lang w:val="nl-NL"/>
        </w:rPr>
        <w:tab/>
        <w:t>De Unie te Culemborg</w:t>
      </w:r>
    </w:p>
    <w:p w:rsidR="006E6EC3" w:rsidRDefault="006E6EC3">
      <w:pPr>
        <w:spacing w:after="200" w:line="276" w:lineRule="auto"/>
        <w:rPr>
          <w:rFonts w:ascii="Arial" w:hAnsi="Arial" w:cs="Arial"/>
          <w:sz w:val="22"/>
          <w:szCs w:val="22"/>
        </w:rPr>
      </w:pPr>
      <w:r>
        <w:rPr>
          <w:rFonts w:ascii="Arial" w:hAnsi="Arial" w:cs="Arial"/>
          <w:sz w:val="22"/>
          <w:szCs w:val="22"/>
        </w:rPr>
        <w:br w:type="page"/>
      </w:r>
    </w:p>
    <w:p w:rsidR="00242FDD" w:rsidRPr="008D4A85" w:rsidRDefault="00242FDD" w:rsidP="006E6EC3">
      <w:pPr>
        <w:pStyle w:val="Dokument1"/>
        <w:keepNext w:val="0"/>
        <w:keepLines w:val="0"/>
        <w:tabs>
          <w:tab w:val="clear" w:pos="-720"/>
          <w:tab w:val="left" w:pos="3544"/>
        </w:tabs>
        <w:suppressAutoHyphens w:val="0"/>
        <w:rPr>
          <w:rFonts w:ascii="Arial" w:hAnsi="Arial"/>
          <w:sz w:val="22"/>
          <w:u w:val="single"/>
          <w:lang w:val="nl-NL"/>
        </w:rPr>
      </w:pPr>
    </w:p>
    <w:p w:rsidR="000E42DB" w:rsidRDefault="000E42DB" w:rsidP="000E42DB">
      <w:pPr>
        <w:rPr>
          <w:rFonts w:ascii="Arial" w:hAnsi="Arial"/>
          <w:sz w:val="22"/>
        </w:rPr>
      </w:pPr>
      <w:r w:rsidRPr="0005020B">
        <w:rPr>
          <w:rFonts w:ascii="Arial" w:hAnsi="Arial"/>
          <w:b/>
          <w:sz w:val="22"/>
          <w:u w:val="single"/>
        </w:rPr>
        <w:t>BIJLAGE I</w:t>
      </w:r>
      <w:r w:rsidR="0005020B">
        <w:rPr>
          <w:rFonts w:ascii="Arial" w:hAnsi="Arial"/>
          <w:sz w:val="22"/>
        </w:rPr>
        <w:t xml:space="preserve"> </w:t>
      </w:r>
      <w:r>
        <w:rPr>
          <w:rFonts w:ascii="Arial" w:hAnsi="Arial"/>
          <w:sz w:val="22"/>
        </w:rPr>
        <w:t xml:space="preserve">als bedoeld in de artikelen 7A en 8 van de collectieve arbeidsovereenkomst voor PGI Nonwovens B.V. te Cuijk voor de werknemers behorend tot de ORBA functiegroepen </w:t>
      </w:r>
    </w:p>
    <w:p w:rsidR="000E42DB" w:rsidRDefault="000E42DB" w:rsidP="000E42DB">
      <w:pPr>
        <w:rPr>
          <w:rFonts w:ascii="Arial" w:hAnsi="Arial"/>
          <w:sz w:val="22"/>
        </w:rPr>
      </w:pPr>
    </w:p>
    <w:p w:rsidR="000E42DB" w:rsidRDefault="000E42DB" w:rsidP="000E42DB">
      <w:pPr>
        <w:rPr>
          <w:rFonts w:ascii="Arial" w:hAnsi="Arial"/>
          <w:b/>
          <w:sz w:val="22"/>
        </w:rPr>
      </w:pPr>
    </w:p>
    <w:p w:rsidR="000E42DB" w:rsidRDefault="000E42DB" w:rsidP="000E42DB">
      <w:pPr>
        <w:rPr>
          <w:rFonts w:ascii="Arial" w:hAnsi="Arial"/>
          <w:sz w:val="22"/>
        </w:rPr>
      </w:pPr>
      <w:r w:rsidRPr="00C24FA9">
        <w:rPr>
          <w:rFonts w:ascii="Arial" w:hAnsi="Arial"/>
          <w:b/>
          <w:sz w:val="22"/>
        </w:rPr>
        <w:t>Indeling Functiegroepen</w:t>
      </w:r>
      <w:r>
        <w:rPr>
          <w:rFonts w:ascii="Arial" w:hAnsi="Arial"/>
          <w:sz w:val="22"/>
        </w:rPr>
        <w:t>:</w:t>
      </w:r>
    </w:p>
    <w:p w:rsidR="000E42DB" w:rsidRDefault="000E42DB" w:rsidP="000E42DB">
      <w:pPr>
        <w:rPr>
          <w:rFonts w:ascii="Arial" w:hAnsi="Arial"/>
          <w:b/>
          <w:sz w:val="22"/>
        </w:rPr>
      </w:pPr>
    </w:p>
    <w:p w:rsidR="000E42DB" w:rsidRDefault="000E42DB" w:rsidP="000E42DB">
      <w:pPr>
        <w:rPr>
          <w:rFonts w:ascii="Arial" w:hAnsi="Arial"/>
          <w:b/>
          <w:sz w:val="22"/>
        </w:rPr>
      </w:pPr>
    </w:p>
    <w:p w:rsidR="000E42DB" w:rsidRDefault="000E42DB" w:rsidP="000E42DB">
      <w:pPr>
        <w:rPr>
          <w:rFonts w:ascii="Arial" w:hAnsi="Arial"/>
          <w:sz w:val="22"/>
        </w:rPr>
      </w:pPr>
      <w:r w:rsidRPr="00C24FA9">
        <w:rPr>
          <w:rFonts w:ascii="Arial" w:hAnsi="Arial"/>
          <w:b/>
          <w:sz w:val="22"/>
        </w:rPr>
        <w:t>Groep 2</w:t>
      </w:r>
      <w:r>
        <w:rPr>
          <w:rFonts w:ascii="Arial" w:hAnsi="Arial"/>
          <w:sz w:val="22"/>
        </w:rPr>
        <w:t>:</w:t>
      </w:r>
      <w:r>
        <w:rPr>
          <w:rFonts w:ascii="Arial" w:hAnsi="Arial"/>
          <w:sz w:val="22"/>
        </w:rPr>
        <w:tab/>
        <w:t>Operator A</w:t>
      </w:r>
    </w:p>
    <w:p w:rsidR="000E42DB" w:rsidRDefault="000E42DB" w:rsidP="000E42DB">
      <w:pPr>
        <w:rPr>
          <w:rFonts w:ascii="Arial" w:hAnsi="Arial"/>
          <w:sz w:val="22"/>
        </w:rPr>
      </w:pPr>
    </w:p>
    <w:p w:rsidR="000E42DB" w:rsidRDefault="000E42DB" w:rsidP="000E42DB">
      <w:pPr>
        <w:rPr>
          <w:rFonts w:ascii="Arial" w:hAnsi="Arial"/>
          <w:sz w:val="22"/>
        </w:rPr>
      </w:pPr>
      <w:r w:rsidRPr="00C24FA9">
        <w:rPr>
          <w:rFonts w:ascii="Arial" w:hAnsi="Arial"/>
          <w:b/>
          <w:sz w:val="22"/>
        </w:rPr>
        <w:t>Groep 3</w:t>
      </w:r>
      <w:r>
        <w:rPr>
          <w:rFonts w:ascii="Arial" w:hAnsi="Arial"/>
          <w:sz w:val="22"/>
        </w:rPr>
        <w:t>:</w:t>
      </w:r>
      <w:r>
        <w:rPr>
          <w:rFonts w:ascii="Arial" w:hAnsi="Arial"/>
          <w:sz w:val="22"/>
        </w:rPr>
        <w:tab/>
        <w:t>Logistiek medewerker A</w:t>
      </w:r>
    </w:p>
    <w:p w:rsidR="000E42DB" w:rsidRDefault="000E42DB" w:rsidP="000E42DB">
      <w:pPr>
        <w:rPr>
          <w:rFonts w:ascii="Arial" w:hAnsi="Arial"/>
          <w:sz w:val="22"/>
        </w:rPr>
      </w:pPr>
      <w:r>
        <w:rPr>
          <w:rFonts w:ascii="Arial" w:hAnsi="Arial"/>
          <w:sz w:val="22"/>
        </w:rPr>
        <w:tab/>
      </w:r>
      <w:r>
        <w:rPr>
          <w:rFonts w:ascii="Arial" w:hAnsi="Arial"/>
          <w:sz w:val="22"/>
        </w:rPr>
        <w:tab/>
        <w:t>Operator B</w:t>
      </w:r>
    </w:p>
    <w:p w:rsidR="000E42DB" w:rsidRDefault="000E42DB" w:rsidP="000E42DB">
      <w:pPr>
        <w:rPr>
          <w:rFonts w:ascii="Arial" w:hAnsi="Arial"/>
          <w:sz w:val="22"/>
        </w:rPr>
      </w:pPr>
    </w:p>
    <w:p w:rsidR="000E42DB" w:rsidRDefault="000E42DB" w:rsidP="000E42DB">
      <w:pPr>
        <w:rPr>
          <w:rFonts w:ascii="Arial" w:hAnsi="Arial"/>
          <w:sz w:val="22"/>
        </w:rPr>
      </w:pPr>
      <w:r w:rsidRPr="00C24FA9">
        <w:rPr>
          <w:rFonts w:ascii="Arial" w:hAnsi="Arial"/>
          <w:b/>
          <w:sz w:val="22"/>
        </w:rPr>
        <w:t>Groep 4</w:t>
      </w:r>
      <w:r>
        <w:rPr>
          <w:rFonts w:ascii="Arial" w:hAnsi="Arial"/>
          <w:sz w:val="22"/>
        </w:rPr>
        <w:t>:</w:t>
      </w:r>
      <w:r>
        <w:rPr>
          <w:rFonts w:ascii="Arial" w:hAnsi="Arial"/>
          <w:sz w:val="22"/>
        </w:rPr>
        <w:tab/>
        <w:t>Logistiek medewerker B</w:t>
      </w:r>
    </w:p>
    <w:p w:rsidR="000E42DB" w:rsidRDefault="000E42DB" w:rsidP="000E42DB">
      <w:pPr>
        <w:rPr>
          <w:rFonts w:ascii="Arial" w:hAnsi="Arial"/>
          <w:sz w:val="22"/>
        </w:rPr>
      </w:pPr>
      <w:r>
        <w:rPr>
          <w:rFonts w:ascii="Arial" w:hAnsi="Arial"/>
          <w:sz w:val="22"/>
        </w:rPr>
        <w:tab/>
      </w:r>
      <w:r>
        <w:rPr>
          <w:rFonts w:ascii="Arial" w:hAnsi="Arial"/>
          <w:sz w:val="22"/>
        </w:rPr>
        <w:tab/>
        <w:t>Operator C</w:t>
      </w:r>
    </w:p>
    <w:p w:rsidR="000E42DB" w:rsidRDefault="000E42DB" w:rsidP="000E42DB">
      <w:pPr>
        <w:rPr>
          <w:rFonts w:ascii="Arial" w:hAnsi="Arial"/>
          <w:sz w:val="22"/>
        </w:rPr>
      </w:pPr>
    </w:p>
    <w:p w:rsidR="000E42DB" w:rsidRDefault="000E42DB" w:rsidP="000E42DB">
      <w:pPr>
        <w:rPr>
          <w:rFonts w:ascii="Arial" w:hAnsi="Arial"/>
          <w:sz w:val="22"/>
        </w:rPr>
      </w:pPr>
      <w:r w:rsidRPr="00C24FA9">
        <w:rPr>
          <w:rFonts w:ascii="Arial" w:hAnsi="Arial"/>
          <w:b/>
          <w:sz w:val="22"/>
        </w:rPr>
        <w:t>Groep 5</w:t>
      </w:r>
      <w:r>
        <w:rPr>
          <w:rFonts w:ascii="Arial" w:hAnsi="Arial"/>
          <w:sz w:val="22"/>
        </w:rPr>
        <w:t>:</w:t>
      </w:r>
      <w:r>
        <w:rPr>
          <w:rFonts w:ascii="Arial" w:hAnsi="Arial"/>
          <w:sz w:val="22"/>
        </w:rPr>
        <w:tab/>
        <w:t>Monteur A</w:t>
      </w:r>
    </w:p>
    <w:p w:rsidR="000E42DB" w:rsidRDefault="000E42DB" w:rsidP="000E42DB">
      <w:pPr>
        <w:rPr>
          <w:rFonts w:ascii="Arial" w:hAnsi="Arial"/>
          <w:sz w:val="22"/>
        </w:rPr>
      </w:pPr>
      <w:r>
        <w:rPr>
          <w:rFonts w:ascii="Arial" w:hAnsi="Arial"/>
          <w:sz w:val="22"/>
        </w:rPr>
        <w:tab/>
      </w:r>
      <w:r>
        <w:rPr>
          <w:rFonts w:ascii="Arial" w:hAnsi="Arial"/>
          <w:sz w:val="22"/>
        </w:rPr>
        <w:tab/>
        <w:t>Logistiek medewerker C</w:t>
      </w:r>
    </w:p>
    <w:p w:rsidR="000E42DB" w:rsidRDefault="000E42DB" w:rsidP="000E42DB">
      <w:pPr>
        <w:rPr>
          <w:rFonts w:ascii="Arial" w:hAnsi="Arial"/>
          <w:sz w:val="22"/>
        </w:rPr>
      </w:pPr>
      <w:r>
        <w:rPr>
          <w:rFonts w:ascii="Arial" w:hAnsi="Arial"/>
          <w:sz w:val="22"/>
        </w:rPr>
        <w:tab/>
      </w:r>
      <w:r>
        <w:rPr>
          <w:rFonts w:ascii="Arial" w:hAnsi="Arial"/>
          <w:sz w:val="22"/>
        </w:rPr>
        <w:tab/>
        <w:t>Operator D</w:t>
      </w:r>
    </w:p>
    <w:p w:rsidR="000E42DB" w:rsidRDefault="000E42DB" w:rsidP="000E42DB">
      <w:pPr>
        <w:rPr>
          <w:rFonts w:ascii="Arial" w:hAnsi="Arial"/>
          <w:sz w:val="22"/>
        </w:rPr>
      </w:pPr>
      <w:r>
        <w:rPr>
          <w:rFonts w:ascii="Arial" w:hAnsi="Arial"/>
          <w:sz w:val="22"/>
        </w:rPr>
        <w:tab/>
      </w:r>
      <w:r>
        <w:rPr>
          <w:rFonts w:ascii="Arial" w:hAnsi="Arial"/>
          <w:sz w:val="22"/>
        </w:rPr>
        <w:tab/>
        <w:t>Medewerker Technisch Magazijn</w:t>
      </w:r>
    </w:p>
    <w:p w:rsidR="000E42DB" w:rsidRDefault="000E42DB" w:rsidP="000E42DB">
      <w:pPr>
        <w:rPr>
          <w:rFonts w:ascii="Arial" w:hAnsi="Arial"/>
          <w:sz w:val="22"/>
        </w:rPr>
      </w:pPr>
    </w:p>
    <w:p w:rsidR="000E42DB" w:rsidRDefault="000E42DB" w:rsidP="000E42DB">
      <w:pPr>
        <w:rPr>
          <w:rFonts w:ascii="Arial" w:hAnsi="Arial"/>
          <w:sz w:val="22"/>
        </w:rPr>
      </w:pPr>
      <w:r w:rsidRPr="00C24FA9">
        <w:rPr>
          <w:rFonts w:ascii="Arial" w:hAnsi="Arial"/>
          <w:b/>
          <w:sz w:val="22"/>
        </w:rPr>
        <w:t>Groep 6</w:t>
      </w:r>
      <w:r>
        <w:rPr>
          <w:rFonts w:ascii="Arial" w:hAnsi="Arial"/>
          <w:sz w:val="22"/>
        </w:rPr>
        <w:t>:</w:t>
      </w:r>
      <w:r>
        <w:rPr>
          <w:rFonts w:ascii="Arial" w:hAnsi="Arial"/>
          <w:sz w:val="22"/>
        </w:rPr>
        <w:tab/>
        <w:t>Monteur B</w:t>
      </w:r>
    </w:p>
    <w:p w:rsidR="000E42DB" w:rsidRDefault="000E42DB" w:rsidP="000E42DB">
      <w:pPr>
        <w:rPr>
          <w:rFonts w:ascii="Arial" w:hAnsi="Arial"/>
          <w:sz w:val="22"/>
        </w:rPr>
      </w:pPr>
      <w:r>
        <w:rPr>
          <w:rFonts w:ascii="Arial" w:hAnsi="Arial"/>
          <w:sz w:val="22"/>
        </w:rPr>
        <w:tab/>
      </w:r>
      <w:r>
        <w:rPr>
          <w:rFonts w:ascii="Arial" w:hAnsi="Arial"/>
          <w:sz w:val="22"/>
        </w:rPr>
        <w:tab/>
        <w:t>Operator E</w:t>
      </w:r>
    </w:p>
    <w:p w:rsidR="000E42DB" w:rsidRDefault="000E42DB" w:rsidP="000E42DB">
      <w:pPr>
        <w:rPr>
          <w:rFonts w:ascii="Arial" w:hAnsi="Arial"/>
          <w:sz w:val="22"/>
        </w:rPr>
      </w:pPr>
      <w:r>
        <w:rPr>
          <w:rFonts w:ascii="Arial" w:hAnsi="Arial"/>
          <w:sz w:val="22"/>
        </w:rPr>
        <w:tab/>
      </w:r>
      <w:r>
        <w:rPr>
          <w:rFonts w:ascii="Arial" w:hAnsi="Arial"/>
          <w:sz w:val="22"/>
        </w:rPr>
        <w:tab/>
        <w:t>Medewerker Lab/Ingangscontrole</w:t>
      </w:r>
    </w:p>
    <w:p w:rsidR="000E42DB" w:rsidRDefault="000E42DB" w:rsidP="000E42DB">
      <w:pPr>
        <w:rPr>
          <w:rFonts w:ascii="Arial" w:hAnsi="Arial"/>
          <w:sz w:val="22"/>
        </w:rPr>
      </w:pPr>
      <w:r>
        <w:rPr>
          <w:rFonts w:ascii="Arial" w:hAnsi="Arial"/>
          <w:sz w:val="22"/>
        </w:rPr>
        <w:tab/>
      </w:r>
      <w:r>
        <w:rPr>
          <w:rFonts w:ascii="Arial" w:hAnsi="Arial"/>
          <w:sz w:val="22"/>
        </w:rPr>
        <w:tab/>
        <w:t>Administratief Medewerker (QSP)</w:t>
      </w:r>
    </w:p>
    <w:p w:rsidR="000E42DB" w:rsidRDefault="000E42DB" w:rsidP="000E42DB">
      <w:pPr>
        <w:rPr>
          <w:rFonts w:ascii="Arial" w:hAnsi="Arial"/>
          <w:sz w:val="22"/>
        </w:rPr>
      </w:pPr>
      <w:r>
        <w:rPr>
          <w:rFonts w:ascii="Arial" w:hAnsi="Arial"/>
          <w:sz w:val="22"/>
        </w:rPr>
        <w:tab/>
      </w:r>
      <w:r>
        <w:rPr>
          <w:rFonts w:ascii="Arial" w:hAnsi="Arial"/>
          <w:sz w:val="22"/>
        </w:rPr>
        <w:tab/>
        <w:t>Medewerker Financiële Administratie</w:t>
      </w:r>
    </w:p>
    <w:p w:rsidR="000E42DB" w:rsidRDefault="000E42DB" w:rsidP="000E42DB">
      <w:pPr>
        <w:rPr>
          <w:rFonts w:ascii="Arial" w:hAnsi="Arial"/>
          <w:sz w:val="22"/>
        </w:rPr>
      </w:pPr>
    </w:p>
    <w:p w:rsidR="000E42DB" w:rsidRDefault="000E42DB" w:rsidP="000E42DB">
      <w:pPr>
        <w:rPr>
          <w:rFonts w:ascii="Arial" w:hAnsi="Arial"/>
          <w:sz w:val="22"/>
        </w:rPr>
      </w:pPr>
      <w:r w:rsidRPr="00C24FA9">
        <w:rPr>
          <w:rFonts w:ascii="Arial" w:hAnsi="Arial"/>
          <w:b/>
          <w:sz w:val="22"/>
        </w:rPr>
        <w:t>Groep 7</w:t>
      </w:r>
      <w:r>
        <w:rPr>
          <w:rFonts w:ascii="Arial" w:hAnsi="Arial"/>
          <w:sz w:val="22"/>
        </w:rPr>
        <w:t>:</w:t>
      </w:r>
      <w:r>
        <w:rPr>
          <w:rFonts w:ascii="Arial" w:hAnsi="Arial"/>
          <w:sz w:val="22"/>
        </w:rPr>
        <w:tab/>
        <w:t>Monteur C</w:t>
      </w:r>
    </w:p>
    <w:p w:rsidR="000E42DB" w:rsidRPr="000E42DB" w:rsidRDefault="000E42DB" w:rsidP="000E42DB">
      <w:pPr>
        <w:rPr>
          <w:rFonts w:ascii="Arial" w:hAnsi="Arial"/>
          <w:sz w:val="22"/>
          <w:lang w:val="en-GB"/>
        </w:rPr>
      </w:pPr>
      <w:r>
        <w:rPr>
          <w:rFonts w:ascii="Arial" w:hAnsi="Arial"/>
          <w:sz w:val="22"/>
        </w:rPr>
        <w:tab/>
      </w:r>
      <w:r>
        <w:rPr>
          <w:rFonts w:ascii="Arial" w:hAnsi="Arial"/>
          <w:sz w:val="22"/>
        </w:rPr>
        <w:tab/>
      </w:r>
      <w:r w:rsidRPr="000E42DB">
        <w:rPr>
          <w:rFonts w:ascii="Arial" w:hAnsi="Arial"/>
          <w:sz w:val="22"/>
          <w:lang w:val="en-GB"/>
        </w:rPr>
        <w:t>QA Assistent</w:t>
      </w:r>
    </w:p>
    <w:p w:rsidR="000E42DB" w:rsidRPr="000E42DB" w:rsidRDefault="000E42DB" w:rsidP="000E42DB">
      <w:pPr>
        <w:rPr>
          <w:rFonts w:ascii="Arial" w:hAnsi="Arial"/>
          <w:sz w:val="22"/>
          <w:lang w:val="en-GB"/>
        </w:rPr>
      </w:pPr>
      <w:r w:rsidRPr="000E42DB">
        <w:rPr>
          <w:rFonts w:ascii="Arial" w:hAnsi="Arial"/>
          <w:sz w:val="22"/>
          <w:lang w:val="en-GB"/>
        </w:rPr>
        <w:tab/>
      </w:r>
      <w:r w:rsidRPr="000E42DB">
        <w:rPr>
          <w:rFonts w:ascii="Arial" w:hAnsi="Arial"/>
          <w:sz w:val="22"/>
          <w:lang w:val="en-GB"/>
        </w:rPr>
        <w:tab/>
        <w:t>Productie Planner</w:t>
      </w:r>
    </w:p>
    <w:p w:rsidR="000E42DB" w:rsidRPr="000E42DB" w:rsidRDefault="000E42DB" w:rsidP="000E42DB">
      <w:pPr>
        <w:rPr>
          <w:rFonts w:ascii="Arial" w:hAnsi="Arial"/>
          <w:sz w:val="22"/>
          <w:lang w:val="en-GB"/>
        </w:rPr>
      </w:pPr>
      <w:r w:rsidRPr="000E42DB">
        <w:rPr>
          <w:rFonts w:ascii="Arial" w:hAnsi="Arial"/>
          <w:sz w:val="22"/>
          <w:lang w:val="en-GB"/>
        </w:rPr>
        <w:tab/>
      </w:r>
      <w:r w:rsidRPr="000E42DB">
        <w:rPr>
          <w:rFonts w:ascii="Arial" w:hAnsi="Arial"/>
          <w:sz w:val="22"/>
          <w:lang w:val="en-GB"/>
        </w:rPr>
        <w:tab/>
        <w:t>Coördinator Customer Service</w:t>
      </w:r>
    </w:p>
    <w:p w:rsidR="000E42DB" w:rsidRDefault="000E42DB" w:rsidP="000E42DB">
      <w:pPr>
        <w:rPr>
          <w:rFonts w:ascii="Arial" w:hAnsi="Arial"/>
          <w:sz w:val="22"/>
        </w:rPr>
      </w:pPr>
      <w:r w:rsidRPr="000E42DB">
        <w:rPr>
          <w:rFonts w:ascii="Arial" w:hAnsi="Arial"/>
          <w:sz w:val="22"/>
          <w:lang w:val="en-GB"/>
        </w:rPr>
        <w:tab/>
      </w:r>
      <w:r w:rsidRPr="000E42DB">
        <w:rPr>
          <w:rFonts w:ascii="Arial" w:hAnsi="Arial"/>
          <w:sz w:val="22"/>
          <w:lang w:val="en-GB"/>
        </w:rPr>
        <w:tab/>
      </w:r>
      <w:r>
        <w:rPr>
          <w:rFonts w:ascii="Arial" w:hAnsi="Arial"/>
          <w:sz w:val="22"/>
        </w:rPr>
        <w:t>Medewerker Distributie Administratie</w:t>
      </w:r>
    </w:p>
    <w:p w:rsidR="000E42DB" w:rsidRDefault="000E42DB" w:rsidP="000E42DB">
      <w:pPr>
        <w:rPr>
          <w:rFonts w:ascii="Arial" w:hAnsi="Arial"/>
          <w:sz w:val="22"/>
        </w:rPr>
      </w:pPr>
    </w:p>
    <w:p w:rsidR="000E42DB" w:rsidRDefault="000E42DB" w:rsidP="000E42DB">
      <w:pPr>
        <w:rPr>
          <w:rFonts w:ascii="Arial" w:hAnsi="Arial"/>
          <w:sz w:val="22"/>
        </w:rPr>
      </w:pPr>
      <w:r w:rsidRPr="00C24FA9">
        <w:rPr>
          <w:rFonts w:ascii="Arial" w:hAnsi="Arial"/>
          <w:b/>
          <w:sz w:val="22"/>
        </w:rPr>
        <w:t>Groep 8</w:t>
      </w:r>
      <w:r>
        <w:rPr>
          <w:rFonts w:ascii="Arial" w:hAnsi="Arial"/>
          <w:sz w:val="22"/>
        </w:rPr>
        <w:t>:</w:t>
      </w:r>
      <w:r>
        <w:rPr>
          <w:rFonts w:ascii="Arial" w:hAnsi="Arial"/>
          <w:sz w:val="22"/>
        </w:rPr>
        <w:tab/>
        <w:t>Sr. Coördinator Customer Service</w:t>
      </w:r>
    </w:p>
    <w:p w:rsidR="000E42DB" w:rsidRDefault="000E42DB" w:rsidP="000E42DB">
      <w:pPr>
        <w:rPr>
          <w:rFonts w:ascii="Arial" w:hAnsi="Arial"/>
          <w:sz w:val="22"/>
        </w:rPr>
      </w:pPr>
      <w:r>
        <w:rPr>
          <w:rFonts w:ascii="Arial" w:hAnsi="Arial"/>
          <w:sz w:val="22"/>
        </w:rPr>
        <w:tab/>
      </w:r>
      <w:r>
        <w:rPr>
          <w:rFonts w:ascii="Arial" w:hAnsi="Arial"/>
          <w:sz w:val="22"/>
        </w:rPr>
        <w:tab/>
        <w:t>Verwerver Materialen</w:t>
      </w:r>
    </w:p>
    <w:p w:rsidR="000E42DB" w:rsidRDefault="000E42DB" w:rsidP="000E42DB">
      <w:pPr>
        <w:rPr>
          <w:rFonts w:ascii="Arial" w:hAnsi="Arial"/>
          <w:sz w:val="22"/>
        </w:rPr>
      </w:pPr>
      <w:r>
        <w:rPr>
          <w:rFonts w:ascii="Arial" w:hAnsi="Arial"/>
          <w:sz w:val="22"/>
        </w:rPr>
        <w:tab/>
      </w:r>
      <w:r>
        <w:rPr>
          <w:rFonts w:ascii="Arial" w:hAnsi="Arial"/>
          <w:sz w:val="22"/>
        </w:rPr>
        <w:tab/>
        <w:t>Technisch Inkoper</w:t>
      </w:r>
    </w:p>
    <w:p w:rsidR="000E42DB" w:rsidRDefault="000E42DB" w:rsidP="000E42DB">
      <w:pPr>
        <w:rPr>
          <w:rFonts w:ascii="Arial" w:hAnsi="Arial"/>
          <w:sz w:val="22"/>
          <w:u w:val="single"/>
        </w:rPr>
      </w:pPr>
      <w:r>
        <w:rPr>
          <w:rFonts w:ascii="Arial" w:hAnsi="Arial"/>
          <w:sz w:val="22"/>
        </w:rPr>
        <w:tab/>
      </w:r>
      <w:r>
        <w:rPr>
          <w:rFonts w:ascii="Arial" w:hAnsi="Arial"/>
          <w:sz w:val="22"/>
        </w:rPr>
        <w:tab/>
        <w:t>Maintenance Planner</w:t>
      </w:r>
    </w:p>
    <w:p w:rsidR="000E42DB" w:rsidRDefault="000E42DB" w:rsidP="000E42DB">
      <w:pPr>
        <w:rPr>
          <w:rFonts w:ascii="Arial" w:hAnsi="Arial"/>
          <w:sz w:val="22"/>
        </w:rPr>
      </w:pPr>
      <w:r w:rsidDel="00530DF4">
        <w:rPr>
          <w:rFonts w:ascii="Arial" w:hAnsi="Arial"/>
          <w:sz w:val="22"/>
          <w:u w:val="single"/>
        </w:rPr>
        <w:t xml:space="preserve"> </w:t>
      </w:r>
    </w:p>
    <w:p w:rsidR="00242FDD" w:rsidRDefault="00242FDD" w:rsidP="00530DF4">
      <w:pPr>
        <w:rPr>
          <w:rFonts w:ascii="Arial" w:hAnsi="Arial"/>
          <w:sz w:val="22"/>
          <w:u w:val="single"/>
        </w:rPr>
      </w:pPr>
    </w:p>
    <w:p w:rsidR="000E7E13" w:rsidRDefault="000E7E13">
      <w:pPr>
        <w:spacing w:after="200" w:line="276" w:lineRule="auto"/>
        <w:rPr>
          <w:rFonts w:ascii="Arial" w:hAnsi="Arial"/>
          <w:sz w:val="22"/>
          <w:u w:val="single"/>
        </w:rPr>
      </w:pPr>
    </w:p>
    <w:p w:rsidR="000E7E13" w:rsidRDefault="000E7E13">
      <w:pPr>
        <w:spacing w:after="200" w:line="276" w:lineRule="auto"/>
        <w:sectPr w:rsidR="000E7E13" w:rsidSect="00EF1C9E">
          <w:footerReference w:type="default" r:id="rId13"/>
          <w:pgSz w:w="11906" w:h="16838"/>
          <w:pgMar w:top="1440" w:right="1440" w:bottom="1134" w:left="1440" w:header="709" w:footer="280" w:gutter="0"/>
          <w:cols w:space="708"/>
          <w:docGrid w:linePitch="360"/>
        </w:sectPr>
      </w:pPr>
      <w:r w:rsidRPr="000E7E13">
        <w:t xml:space="preserve"> </w:t>
      </w:r>
    </w:p>
    <w:p w:rsidR="00D7280E" w:rsidRDefault="00D7280E">
      <w:pPr>
        <w:spacing w:after="200" w:line="276" w:lineRule="auto"/>
        <w:rPr>
          <w:rFonts w:ascii="Arial" w:hAnsi="Arial"/>
          <w:b/>
          <w:sz w:val="22"/>
          <w:u w:val="single"/>
        </w:rPr>
      </w:pPr>
    </w:p>
    <w:p w:rsidR="00BC4C66" w:rsidRDefault="00BC4C66">
      <w:pPr>
        <w:spacing w:after="200" w:line="276" w:lineRule="auto"/>
        <w:rPr>
          <w:rFonts w:ascii="Arial" w:hAnsi="Arial"/>
          <w:b/>
          <w:sz w:val="22"/>
          <w:u w:val="single"/>
        </w:rPr>
      </w:pPr>
    </w:p>
    <w:p w:rsidR="00BC4C66" w:rsidRDefault="00BC4C66">
      <w:pPr>
        <w:spacing w:after="200" w:line="276" w:lineRule="auto"/>
        <w:rPr>
          <w:rFonts w:ascii="Arial" w:hAnsi="Arial"/>
          <w:b/>
          <w:sz w:val="22"/>
          <w:u w:val="single"/>
        </w:rPr>
      </w:pPr>
    </w:p>
    <w:p w:rsidR="00BC4C66" w:rsidRDefault="00BC4C66">
      <w:pPr>
        <w:spacing w:after="200" w:line="276" w:lineRule="auto"/>
        <w:rPr>
          <w:rFonts w:ascii="Arial" w:hAnsi="Arial"/>
          <w:b/>
          <w:sz w:val="22"/>
          <w:u w:val="single"/>
        </w:rPr>
      </w:pPr>
      <w:r w:rsidRPr="00BC4C66">
        <w:rPr>
          <w:noProof/>
          <w:lang w:eastAsia="nl-NL"/>
        </w:rPr>
        <w:drawing>
          <wp:inline distT="0" distB="0" distL="0" distR="0" wp14:anchorId="4B5AC7CE" wp14:editId="74AFF7AF">
            <wp:extent cx="5731510" cy="2405404"/>
            <wp:effectExtent l="0" t="0" r="254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2405404"/>
                    </a:xfrm>
                    <a:prstGeom prst="rect">
                      <a:avLst/>
                    </a:prstGeom>
                    <a:noFill/>
                    <a:ln>
                      <a:noFill/>
                    </a:ln>
                  </pic:spPr>
                </pic:pic>
              </a:graphicData>
            </a:graphic>
          </wp:inline>
        </w:drawing>
      </w:r>
    </w:p>
    <w:p w:rsidR="00D7280E" w:rsidRDefault="00BC4C66">
      <w:pPr>
        <w:spacing w:after="200" w:line="276" w:lineRule="auto"/>
        <w:rPr>
          <w:rFonts w:ascii="Arial" w:hAnsi="Arial"/>
          <w:b/>
          <w:sz w:val="22"/>
          <w:u w:val="single"/>
        </w:rPr>
      </w:pPr>
      <w:r w:rsidRPr="00BC4C66">
        <w:rPr>
          <w:noProof/>
          <w:lang w:eastAsia="nl-NL"/>
        </w:rPr>
        <w:drawing>
          <wp:inline distT="0" distB="0" distL="0" distR="0" wp14:anchorId="1DBDEA37" wp14:editId="19CEFA5A">
            <wp:extent cx="5731510" cy="2405404"/>
            <wp:effectExtent l="0" t="0" r="254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1510" cy="2405404"/>
                    </a:xfrm>
                    <a:prstGeom prst="rect">
                      <a:avLst/>
                    </a:prstGeom>
                    <a:noFill/>
                    <a:ln>
                      <a:noFill/>
                    </a:ln>
                  </pic:spPr>
                </pic:pic>
              </a:graphicData>
            </a:graphic>
          </wp:inline>
        </w:drawing>
      </w:r>
    </w:p>
    <w:p w:rsidR="000E7E13" w:rsidRDefault="00D7280E">
      <w:pPr>
        <w:spacing w:after="200" w:line="276" w:lineRule="auto"/>
        <w:rPr>
          <w:rFonts w:ascii="Arial" w:hAnsi="Arial"/>
          <w:b/>
          <w:sz w:val="22"/>
          <w:u w:val="single"/>
        </w:rPr>
      </w:pPr>
      <w:r w:rsidRPr="00D7280E">
        <w:rPr>
          <w:noProof/>
          <w:lang w:eastAsia="nl-NL"/>
        </w:rPr>
        <w:drawing>
          <wp:inline distT="0" distB="0" distL="0" distR="0" wp14:anchorId="11FCE249" wp14:editId="2D81CF28">
            <wp:extent cx="5731510" cy="1419290"/>
            <wp:effectExtent l="0" t="0" r="2540" b="952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1510" cy="1419290"/>
                    </a:xfrm>
                    <a:prstGeom prst="rect">
                      <a:avLst/>
                    </a:prstGeom>
                    <a:noFill/>
                    <a:ln>
                      <a:noFill/>
                    </a:ln>
                  </pic:spPr>
                </pic:pic>
              </a:graphicData>
            </a:graphic>
          </wp:inline>
        </w:drawing>
      </w:r>
    </w:p>
    <w:p w:rsidR="00D7280E" w:rsidRDefault="00D7280E">
      <w:pPr>
        <w:spacing w:after="200" w:line="276" w:lineRule="auto"/>
        <w:rPr>
          <w:rFonts w:ascii="Arial" w:hAnsi="Arial"/>
          <w:b/>
          <w:sz w:val="22"/>
          <w:u w:val="single"/>
        </w:rPr>
      </w:pPr>
      <w:r>
        <w:rPr>
          <w:rFonts w:ascii="Arial" w:hAnsi="Arial"/>
          <w:b/>
          <w:sz w:val="22"/>
          <w:u w:val="single"/>
        </w:rPr>
        <w:br w:type="page"/>
      </w:r>
    </w:p>
    <w:p w:rsidR="00B85886" w:rsidRDefault="00B85886">
      <w:pPr>
        <w:rPr>
          <w:rFonts w:ascii="Arial" w:hAnsi="Arial"/>
          <w:sz w:val="22"/>
        </w:rPr>
      </w:pPr>
      <w:r w:rsidRPr="00AF60A5">
        <w:rPr>
          <w:rFonts w:ascii="Arial" w:hAnsi="Arial"/>
          <w:b/>
          <w:sz w:val="22"/>
          <w:u w:val="single"/>
        </w:rPr>
        <w:lastRenderedPageBreak/>
        <w:t xml:space="preserve">BIJLAGE </w:t>
      </w:r>
      <w:r w:rsidR="00242FDD" w:rsidRPr="00485803">
        <w:rPr>
          <w:rFonts w:ascii="Arial" w:hAnsi="Arial"/>
          <w:b/>
          <w:sz w:val="22"/>
          <w:u w:val="single"/>
        </w:rPr>
        <w:t>I</w:t>
      </w:r>
      <w:r w:rsidR="00530DF4" w:rsidRPr="00485803">
        <w:rPr>
          <w:rFonts w:ascii="Arial" w:hAnsi="Arial"/>
          <w:b/>
          <w:sz w:val="22"/>
          <w:u w:val="single"/>
        </w:rPr>
        <w:t>I</w:t>
      </w:r>
      <w:r w:rsidR="00485803">
        <w:rPr>
          <w:rFonts w:ascii="Arial" w:hAnsi="Arial"/>
          <w:sz w:val="22"/>
        </w:rPr>
        <w:t xml:space="preserve"> </w:t>
      </w:r>
      <w:r w:rsidRPr="00485803">
        <w:rPr>
          <w:rFonts w:ascii="Arial" w:hAnsi="Arial"/>
          <w:sz w:val="22"/>
        </w:rPr>
        <w:t>als</w:t>
      </w:r>
      <w:r>
        <w:rPr>
          <w:rFonts w:ascii="Arial" w:hAnsi="Arial"/>
          <w:sz w:val="22"/>
        </w:rPr>
        <w:t xml:space="preserve"> bedoeld in de artikelen 7</w:t>
      </w:r>
      <w:r w:rsidR="006B1DDB">
        <w:rPr>
          <w:rFonts w:ascii="Arial" w:hAnsi="Arial"/>
          <w:sz w:val="22"/>
        </w:rPr>
        <w:t>B</w:t>
      </w:r>
      <w:r>
        <w:rPr>
          <w:rFonts w:ascii="Arial" w:hAnsi="Arial"/>
          <w:sz w:val="22"/>
        </w:rPr>
        <w:t xml:space="preserve"> en 8 van de collectieve arbeidsovereenkomst voor PGI Nonwovens B.V. te Cuijk</w:t>
      </w:r>
      <w:r w:rsidRPr="00B85886">
        <w:rPr>
          <w:rFonts w:ascii="Arial" w:hAnsi="Arial"/>
          <w:sz w:val="22"/>
        </w:rPr>
        <w:t xml:space="preserve"> </w:t>
      </w:r>
      <w:r w:rsidR="00242FDD">
        <w:rPr>
          <w:rFonts w:ascii="Arial" w:hAnsi="Arial"/>
          <w:sz w:val="22"/>
        </w:rPr>
        <w:t>v</w:t>
      </w:r>
      <w:r>
        <w:rPr>
          <w:rFonts w:ascii="Arial" w:hAnsi="Arial"/>
          <w:sz w:val="22"/>
        </w:rPr>
        <w:t xml:space="preserve">oor de werknemers behorend tot de </w:t>
      </w:r>
      <w:r w:rsidR="00530DF4">
        <w:rPr>
          <w:rFonts w:ascii="Arial" w:hAnsi="Arial"/>
          <w:sz w:val="22"/>
        </w:rPr>
        <w:t xml:space="preserve">Broadbanding </w:t>
      </w:r>
      <w:r>
        <w:rPr>
          <w:rFonts w:ascii="Arial" w:hAnsi="Arial"/>
          <w:sz w:val="22"/>
        </w:rPr>
        <w:t xml:space="preserve">functiegroepen </w:t>
      </w:r>
    </w:p>
    <w:p w:rsidR="00485803" w:rsidRDefault="00485803">
      <w:pPr>
        <w:rPr>
          <w:rFonts w:ascii="Arial" w:hAnsi="Arial"/>
          <w:sz w:val="22"/>
        </w:rPr>
      </w:pPr>
    </w:p>
    <w:p w:rsidR="00485803" w:rsidRDefault="00B85886" w:rsidP="00485803">
      <w:pPr>
        <w:pStyle w:val="Lijstalinea"/>
        <w:numPr>
          <w:ilvl w:val="0"/>
          <w:numId w:val="64"/>
        </w:numPr>
        <w:rPr>
          <w:rFonts w:ascii="Arial" w:hAnsi="Arial" w:cs="Arial"/>
          <w:sz w:val="22"/>
          <w:szCs w:val="22"/>
        </w:rPr>
      </w:pPr>
      <w:r w:rsidRPr="00485803">
        <w:rPr>
          <w:rFonts w:ascii="Arial" w:hAnsi="Arial" w:cs="Arial"/>
          <w:b/>
          <w:sz w:val="22"/>
          <w:szCs w:val="22"/>
          <w:u w:val="single"/>
        </w:rPr>
        <w:t>Broadbanding</w:t>
      </w:r>
      <w:r w:rsidRPr="00485803">
        <w:rPr>
          <w:rFonts w:ascii="Arial" w:hAnsi="Arial" w:cs="Arial"/>
          <w:b/>
          <w:sz w:val="20"/>
          <w:u w:val="single"/>
        </w:rPr>
        <w:br/>
      </w:r>
      <w:r w:rsidRPr="00485803">
        <w:rPr>
          <w:rFonts w:ascii="Arial" w:hAnsi="Arial" w:cs="Arial"/>
          <w:sz w:val="22"/>
          <w:szCs w:val="22"/>
        </w:rPr>
        <w:t xml:space="preserve">Voor de werknemers behorend tot de </w:t>
      </w:r>
      <w:r w:rsidR="003062BE" w:rsidRPr="00485803">
        <w:rPr>
          <w:rFonts w:ascii="Arial" w:hAnsi="Arial" w:cs="Arial"/>
          <w:sz w:val="22"/>
          <w:szCs w:val="22"/>
        </w:rPr>
        <w:t>B</w:t>
      </w:r>
      <w:r w:rsidR="00530DF4" w:rsidRPr="00485803">
        <w:rPr>
          <w:rFonts w:ascii="Arial" w:hAnsi="Arial" w:cs="Arial"/>
          <w:sz w:val="22"/>
          <w:szCs w:val="22"/>
        </w:rPr>
        <w:t>r</w:t>
      </w:r>
      <w:r w:rsidR="003062BE" w:rsidRPr="00485803">
        <w:rPr>
          <w:rFonts w:ascii="Arial" w:hAnsi="Arial" w:cs="Arial"/>
          <w:sz w:val="22"/>
          <w:szCs w:val="22"/>
        </w:rPr>
        <w:t>o</w:t>
      </w:r>
      <w:r w:rsidR="00530DF4" w:rsidRPr="00485803">
        <w:rPr>
          <w:rFonts w:ascii="Arial" w:hAnsi="Arial" w:cs="Arial"/>
          <w:sz w:val="22"/>
          <w:szCs w:val="22"/>
        </w:rPr>
        <w:t xml:space="preserve">adbanding </w:t>
      </w:r>
      <w:r w:rsidRPr="00485803">
        <w:rPr>
          <w:rFonts w:ascii="Arial" w:hAnsi="Arial" w:cs="Arial"/>
          <w:sz w:val="22"/>
          <w:szCs w:val="22"/>
        </w:rPr>
        <w:t>functiegroepen zullen de binnen PGI wereldwijd gan</w:t>
      </w:r>
      <w:r w:rsidR="00485803">
        <w:rPr>
          <w:rFonts w:ascii="Arial" w:hAnsi="Arial" w:cs="Arial"/>
          <w:sz w:val="22"/>
          <w:szCs w:val="22"/>
        </w:rPr>
        <w:t>gbare systemen “Broadbanding”</w:t>
      </w:r>
      <w:r w:rsidRPr="00485803">
        <w:rPr>
          <w:rFonts w:ascii="Arial" w:hAnsi="Arial" w:cs="Arial"/>
          <w:sz w:val="22"/>
          <w:szCs w:val="22"/>
        </w:rPr>
        <w:t xml:space="preserve"> en STI (“Short Term Incentive”). In de </w:t>
      </w:r>
      <w:r w:rsidR="00485803">
        <w:rPr>
          <w:rFonts w:ascii="Arial" w:hAnsi="Arial" w:cs="Arial"/>
          <w:sz w:val="22"/>
          <w:szCs w:val="22"/>
        </w:rPr>
        <w:t>onderstaande tekst</w:t>
      </w:r>
      <w:r w:rsidRPr="00485803">
        <w:rPr>
          <w:rFonts w:ascii="Arial" w:hAnsi="Arial" w:cs="Arial"/>
          <w:sz w:val="22"/>
          <w:szCs w:val="22"/>
        </w:rPr>
        <w:t xml:space="preserve"> is hierover aanvullende informatie te vinden:</w:t>
      </w:r>
      <w:r w:rsidRPr="00485803">
        <w:rPr>
          <w:rFonts w:ascii="Arial" w:hAnsi="Arial" w:cs="Arial"/>
          <w:sz w:val="22"/>
          <w:szCs w:val="22"/>
        </w:rPr>
        <w:br/>
        <w:t>- s</w:t>
      </w:r>
      <w:r w:rsidR="00485803" w:rsidRPr="00485803">
        <w:rPr>
          <w:rFonts w:ascii="Arial" w:hAnsi="Arial" w:cs="Arial"/>
          <w:sz w:val="22"/>
          <w:szCs w:val="22"/>
        </w:rPr>
        <w:t>alarisstructuur</w:t>
      </w:r>
      <w:r w:rsidR="00485803" w:rsidRPr="00485803">
        <w:rPr>
          <w:rFonts w:ascii="Arial" w:hAnsi="Arial" w:cs="Arial"/>
          <w:sz w:val="22"/>
          <w:szCs w:val="22"/>
        </w:rPr>
        <w:br/>
        <w:t>- salarisgroeitabel</w:t>
      </w:r>
      <w:r w:rsidRPr="00485803">
        <w:rPr>
          <w:rFonts w:ascii="Arial" w:hAnsi="Arial" w:cs="Arial"/>
          <w:sz w:val="22"/>
          <w:szCs w:val="22"/>
        </w:rPr>
        <w:br/>
        <w:t>- bonussystee</w:t>
      </w:r>
      <w:r w:rsidR="00485803" w:rsidRPr="00485803">
        <w:rPr>
          <w:rFonts w:ascii="Arial" w:hAnsi="Arial" w:cs="Arial"/>
          <w:sz w:val="22"/>
          <w:szCs w:val="22"/>
        </w:rPr>
        <w:t>m</w:t>
      </w:r>
      <w:r w:rsidR="00485803">
        <w:rPr>
          <w:rFonts w:ascii="Arial" w:hAnsi="Arial" w:cs="Arial"/>
          <w:sz w:val="22"/>
          <w:szCs w:val="22"/>
        </w:rPr>
        <w:br/>
        <w:t>- beroeps- en bezwaarprocedure</w:t>
      </w:r>
      <w:r w:rsidRPr="00485803">
        <w:rPr>
          <w:rFonts w:ascii="Arial" w:hAnsi="Arial" w:cs="Arial"/>
          <w:sz w:val="22"/>
          <w:szCs w:val="22"/>
        </w:rPr>
        <w:br/>
      </w:r>
    </w:p>
    <w:p w:rsidR="00B85886" w:rsidRPr="00485803" w:rsidRDefault="00B85886" w:rsidP="00485803">
      <w:pPr>
        <w:pStyle w:val="Lijstalinea"/>
        <w:rPr>
          <w:rFonts w:ascii="Arial" w:hAnsi="Arial" w:cs="Arial"/>
          <w:sz w:val="22"/>
          <w:szCs w:val="22"/>
        </w:rPr>
      </w:pPr>
      <w:r w:rsidRPr="00485803">
        <w:rPr>
          <w:rFonts w:ascii="Arial" w:hAnsi="Arial" w:cs="Arial"/>
          <w:sz w:val="22"/>
          <w:szCs w:val="22"/>
        </w:rPr>
        <w:t>In dit kader zijn de volgende afspraken van toepassing:</w:t>
      </w:r>
      <w:r w:rsidRPr="00485803">
        <w:rPr>
          <w:rFonts w:ascii="Arial" w:hAnsi="Arial" w:cs="Arial"/>
          <w:sz w:val="22"/>
          <w:szCs w:val="22"/>
        </w:rPr>
        <w:br/>
      </w:r>
    </w:p>
    <w:p w:rsidR="00B85886" w:rsidRPr="0039044A" w:rsidRDefault="00B85886" w:rsidP="00B85886">
      <w:pPr>
        <w:pStyle w:val="Lijstalinea"/>
        <w:rPr>
          <w:rFonts w:ascii="Arial" w:hAnsi="Arial" w:cs="Arial"/>
          <w:sz w:val="22"/>
          <w:szCs w:val="22"/>
        </w:rPr>
      </w:pPr>
      <w:r>
        <w:rPr>
          <w:rFonts w:ascii="Arial" w:hAnsi="Arial" w:cs="Arial"/>
          <w:b/>
          <w:i/>
          <w:sz w:val="20"/>
        </w:rPr>
        <w:t>1</w:t>
      </w:r>
      <w:r w:rsidRPr="00812572">
        <w:rPr>
          <w:rFonts w:ascii="Arial" w:hAnsi="Arial" w:cs="Arial"/>
          <w:b/>
          <w:i/>
          <w:sz w:val="20"/>
        </w:rPr>
        <w:t>A. Garantieregeling</w:t>
      </w:r>
      <w:r w:rsidRPr="00812572">
        <w:rPr>
          <w:rFonts w:ascii="Arial" w:hAnsi="Arial" w:cs="Arial"/>
          <w:b/>
          <w:i/>
          <w:sz w:val="20"/>
        </w:rPr>
        <w:br/>
      </w:r>
      <w:r w:rsidRPr="0039044A">
        <w:rPr>
          <w:rFonts w:ascii="Arial" w:hAnsi="Arial" w:cs="Arial"/>
          <w:sz w:val="22"/>
          <w:szCs w:val="22"/>
        </w:rPr>
        <w:t xml:space="preserve">Voor alle </w:t>
      </w:r>
      <w:r w:rsidR="00D13BBD">
        <w:rPr>
          <w:rFonts w:ascii="Arial" w:hAnsi="Arial" w:cs="Arial"/>
          <w:sz w:val="22"/>
          <w:szCs w:val="22"/>
        </w:rPr>
        <w:t>werknemers</w:t>
      </w:r>
      <w:r w:rsidRPr="0039044A">
        <w:rPr>
          <w:rFonts w:ascii="Arial" w:hAnsi="Arial" w:cs="Arial"/>
          <w:sz w:val="22"/>
          <w:szCs w:val="22"/>
        </w:rPr>
        <w:t xml:space="preserve"> die v</w:t>
      </w:r>
      <w:r>
        <w:rPr>
          <w:rFonts w:ascii="Arial" w:hAnsi="Arial" w:cs="Arial"/>
          <w:sz w:val="22"/>
          <w:szCs w:val="22"/>
        </w:rPr>
        <w:t xml:space="preserve">óór 1 juli 2010 vielen onder </w:t>
      </w:r>
      <w:r w:rsidR="006B1DDB">
        <w:rPr>
          <w:rFonts w:ascii="Arial" w:hAnsi="Arial" w:cs="Arial"/>
          <w:sz w:val="22"/>
          <w:szCs w:val="22"/>
        </w:rPr>
        <w:t xml:space="preserve">voormalige </w:t>
      </w:r>
      <w:r>
        <w:rPr>
          <w:rFonts w:ascii="Arial" w:hAnsi="Arial" w:cs="Arial"/>
          <w:sz w:val="22"/>
          <w:szCs w:val="22"/>
        </w:rPr>
        <w:t>cao</w:t>
      </w:r>
      <w:r w:rsidRPr="0039044A">
        <w:rPr>
          <w:rFonts w:ascii="Arial" w:hAnsi="Arial" w:cs="Arial"/>
          <w:sz w:val="22"/>
          <w:szCs w:val="22"/>
        </w:rPr>
        <w:t xml:space="preserve"> II van PGI Nonwovens BV, geldt het volgende:</w:t>
      </w:r>
      <w:r w:rsidRPr="0039044A">
        <w:rPr>
          <w:rFonts w:ascii="Arial" w:hAnsi="Arial" w:cs="Arial"/>
          <w:sz w:val="22"/>
          <w:szCs w:val="22"/>
        </w:rPr>
        <w:br/>
      </w:r>
      <w:r w:rsidRPr="0039044A">
        <w:rPr>
          <w:rFonts w:ascii="Arial" w:hAnsi="Arial" w:cs="Arial"/>
          <w:sz w:val="22"/>
          <w:szCs w:val="22"/>
        </w:rPr>
        <w:br/>
        <w:t xml:space="preserve">* De huidige salarissen van de </w:t>
      </w:r>
      <w:r w:rsidR="00D13BBD">
        <w:rPr>
          <w:rFonts w:ascii="Arial" w:hAnsi="Arial" w:cs="Arial"/>
          <w:sz w:val="22"/>
          <w:szCs w:val="22"/>
        </w:rPr>
        <w:t xml:space="preserve">werknemers </w:t>
      </w:r>
      <w:r w:rsidRPr="0039044A">
        <w:rPr>
          <w:rFonts w:ascii="Arial" w:hAnsi="Arial" w:cs="Arial"/>
          <w:sz w:val="22"/>
          <w:szCs w:val="22"/>
        </w:rPr>
        <w:t>zijn gegarandeerd;</w:t>
      </w:r>
      <w:r w:rsidRPr="0039044A">
        <w:rPr>
          <w:rFonts w:ascii="Arial" w:hAnsi="Arial" w:cs="Arial"/>
          <w:sz w:val="22"/>
          <w:szCs w:val="22"/>
        </w:rPr>
        <w:br/>
      </w:r>
      <w:r w:rsidRPr="0039044A">
        <w:rPr>
          <w:rFonts w:ascii="Arial" w:hAnsi="Arial" w:cs="Arial"/>
          <w:sz w:val="22"/>
          <w:szCs w:val="22"/>
        </w:rPr>
        <w:br/>
        <w:t xml:space="preserve">*  Voor </w:t>
      </w:r>
      <w:r w:rsidR="00D13BBD">
        <w:rPr>
          <w:rFonts w:ascii="Arial" w:hAnsi="Arial" w:cs="Arial"/>
          <w:sz w:val="22"/>
          <w:szCs w:val="22"/>
        </w:rPr>
        <w:t>werknemers</w:t>
      </w:r>
      <w:r w:rsidRPr="0039044A">
        <w:rPr>
          <w:rFonts w:ascii="Arial" w:hAnsi="Arial" w:cs="Arial"/>
          <w:sz w:val="22"/>
          <w:szCs w:val="22"/>
        </w:rPr>
        <w:t xml:space="preserve"> in functies waarvan het midpoint van de oude Hay schaal lager is dan het midpoint van de nieuwe schaal, is doorgroei naar de bij het oude salarisniveau behorende bij beoordelingscategorieën gegarandeerd, zoals:</w:t>
      </w:r>
      <w:r w:rsidRPr="0039044A">
        <w:rPr>
          <w:rFonts w:ascii="Arial" w:hAnsi="Arial" w:cs="Arial"/>
          <w:sz w:val="22"/>
          <w:szCs w:val="22"/>
        </w:rPr>
        <w:br/>
        <w:t xml:space="preserve">- een “meets expectations” beoordeling (gelijk aan een gele beoordeling in het oude systeem) leidt tot een salarisgroei van maximaal 100% van het oude Hay midpoint; </w:t>
      </w:r>
      <w:r w:rsidRPr="0039044A">
        <w:rPr>
          <w:rFonts w:ascii="Arial" w:hAnsi="Arial" w:cs="Arial"/>
          <w:sz w:val="22"/>
          <w:szCs w:val="22"/>
        </w:rPr>
        <w:br/>
        <w:t>- een “above expectations” beoordeling (gelijk aan een blauwe beoordeling in het oude systeem) leidt tot een salarisgroei van maximaal 105% van het oude Hay midpoint;</w:t>
      </w:r>
      <w:r w:rsidRPr="0039044A">
        <w:rPr>
          <w:rFonts w:ascii="Arial" w:hAnsi="Arial" w:cs="Arial"/>
          <w:sz w:val="22"/>
          <w:szCs w:val="22"/>
        </w:rPr>
        <w:br/>
        <w:t>- een “outstanding” beoordeling (gelijk aan een groene beoordeling in het oude systeem) leidt tot een salarisgroei van maximaal 115% van het oude Hay midpoint;</w:t>
      </w:r>
    </w:p>
    <w:p w:rsidR="000E1005" w:rsidRDefault="00B85886" w:rsidP="00B85886">
      <w:pPr>
        <w:ind w:left="720"/>
        <w:rPr>
          <w:rFonts w:ascii="Arial" w:hAnsi="Arial" w:cs="Arial"/>
          <w:sz w:val="22"/>
          <w:szCs w:val="22"/>
        </w:rPr>
      </w:pPr>
      <w:r w:rsidRPr="0039044A">
        <w:rPr>
          <w:rFonts w:ascii="Arial" w:hAnsi="Arial" w:cs="Arial"/>
          <w:sz w:val="22"/>
          <w:szCs w:val="22"/>
        </w:rPr>
        <w:br/>
        <w:t xml:space="preserve">*  De salarisperspectieven worden geïndexeerd. Het bedrag dat gelijk staat aan het oude Hay midpoint dat voor de </w:t>
      </w:r>
      <w:r w:rsidR="00D13BBD">
        <w:rPr>
          <w:rFonts w:ascii="Arial" w:hAnsi="Arial" w:cs="Arial"/>
          <w:sz w:val="22"/>
          <w:szCs w:val="22"/>
        </w:rPr>
        <w:t>werknemer</w:t>
      </w:r>
      <w:r w:rsidRPr="0039044A">
        <w:rPr>
          <w:rFonts w:ascii="Arial" w:hAnsi="Arial" w:cs="Arial"/>
          <w:sz w:val="22"/>
          <w:szCs w:val="22"/>
        </w:rPr>
        <w:t xml:space="preserve"> van toepassing was, zal geïndexeerd worden conform de indexatie van het nieuwe midpoint.</w:t>
      </w:r>
      <w:r w:rsidRPr="0039044A">
        <w:rPr>
          <w:rFonts w:ascii="Arial" w:hAnsi="Arial" w:cs="Arial"/>
          <w:sz w:val="22"/>
          <w:szCs w:val="22"/>
        </w:rPr>
        <w:br/>
      </w:r>
      <w:r w:rsidRPr="0039044A">
        <w:rPr>
          <w:rFonts w:ascii="Arial" w:hAnsi="Arial" w:cs="Arial"/>
          <w:sz w:val="22"/>
          <w:szCs w:val="22"/>
        </w:rPr>
        <w:br/>
        <w:t xml:space="preserve">*  Deze garantieregeling geldt voor zolang de </w:t>
      </w:r>
      <w:r w:rsidR="00D13BBD">
        <w:rPr>
          <w:rFonts w:ascii="Arial" w:hAnsi="Arial" w:cs="Arial"/>
          <w:sz w:val="22"/>
          <w:szCs w:val="22"/>
        </w:rPr>
        <w:t>werknemer i</w:t>
      </w:r>
      <w:r w:rsidRPr="0039044A">
        <w:rPr>
          <w:rFonts w:ascii="Arial" w:hAnsi="Arial" w:cs="Arial"/>
          <w:sz w:val="22"/>
          <w:szCs w:val="22"/>
        </w:rPr>
        <w:t>n zijn huidige band werkzaam is. Bij wijziging naar een hogere band, komt de garantieregeling te vervallen. Bij wijziging naar een lagere band zal individueel maatwerk op verantwoorde wijze toegepast worden, waarbij leidend is dat geen garantieregeling van toepassing zal zijn bij wijziging op eigen verzoek en bij disfunctioneren.</w:t>
      </w:r>
      <w:r w:rsidRPr="0039044A">
        <w:rPr>
          <w:rFonts w:ascii="Arial" w:hAnsi="Arial" w:cs="Arial"/>
          <w:sz w:val="22"/>
          <w:szCs w:val="22"/>
        </w:rPr>
        <w:br/>
      </w:r>
      <w:r w:rsidRPr="0039044A">
        <w:rPr>
          <w:rFonts w:ascii="Arial" w:hAnsi="Arial" w:cs="Arial"/>
          <w:sz w:val="22"/>
          <w:szCs w:val="22"/>
        </w:rPr>
        <w:br/>
      </w:r>
      <w:r>
        <w:rPr>
          <w:rFonts w:ascii="Arial" w:hAnsi="Arial" w:cs="Arial"/>
          <w:b/>
          <w:i/>
          <w:sz w:val="20"/>
        </w:rPr>
        <w:t>1</w:t>
      </w:r>
      <w:r w:rsidRPr="00812572">
        <w:rPr>
          <w:rFonts w:ascii="Arial" w:hAnsi="Arial" w:cs="Arial"/>
          <w:b/>
          <w:i/>
          <w:sz w:val="20"/>
        </w:rPr>
        <w:t>B. STI-programma</w:t>
      </w:r>
      <w:r w:rsidRPr="00812572">
        <w:rPr>
          <w:rFonts w:ascii="Arial" w:hAnsi="Arial" w:cs="Arial"/>
          <w:b/>
          <w:i/>
          <w:sz w:val="20"/>
        </w:rPr>
        <w:br/>
      </w:r>
      <w:r w:rsidRPr="0039044A">
        <w:rPr>
          <w:rFonts w:ascii="Arial" w:hAnsi="Arial" w:cs="Arial"/>
          <w:sz w:val="22"/>
          <w:szCs w:val="22"/>
        </w:rPr>
        <w:t xml:space="preserve">*  Voor die </w:t>
      </w:r>
      <w:r w:rsidR="00D13BBD">
        <w:rPr>
          <w:rFonts w:ascii="Arial" w:hAnsi="Arial" w:cs="Arial"/>
          <w:sz w:val="22"/>
          <w:szCs w:val="22"/>
        </w:rPr>
        <w:t xml:space="preserve">werknemers </w:t>
      </w:r>
      <w:r w:rsidRPr="0039044A">
        <w:rPr>
          <w:rFonts w:ascii="Arial" w:hAnsi="Arial" w:cs="Arial"/>
          <w:sz w:val="22"/>
          <w:szCs w:val="22"/>
        </w:rPr>
        <w:t>die als gevolg van het STI programma hun bonus opportunity verliezen, zal de volgende compensatieregeling van toepassing zijn:</w:t>
      </w:r>
      <w:r w:rsidRPr="0039044A">
        <w:rPr>
          <w:rFonts w:ascii="Arial" w:hAnsi="Arial" w:cs="Arial"/>
          <w:sz w:val="22"/>
          <w:szCs w:val="22"/>
        </w:rPr>
        <w:br/>
        <w:t>50% van de huidige bonusopportunity zal met ingang van 1 juli 2011 gecompenseerd worden in het vaste, pensioengevende salaris. Bijvoorbeeld:</w:t>
      </w:r>
      <w:r w:rsidRPr="0039044A">
        <w:rPr>
          <w:rFonts w:ascii="Arial" w:hAnsi="Arial" w:cs="Arial"/>
          <w:sz w:val="22"/>
          <w:szCs w:val="22"/>
        </w:rPr>
        <w:br/>
        <w:t xml:space="preserve">Iemand met een jaarsalaris van € 30.000 en een bonusopportunity van 7,50%, zal met ingang van 1 juli 2011 een pensioengevend jaarsalaris ontvangen van </w:t>
      </w:r>
    </w:p>
    <w:p w:rsidR="000E1005" w:rsidRDefault="00B85886" w:rsidP="00B85886">
      <w:pPr>
        <w:ind w:left="720"/>
        <w:rPr>
          <w:rFonts w:ascii="Arial" w:hAnsi="Arial" w:cs="Arial"/>
          <w:sz w:val="22"/>
          <w:szCs w:val="22"/>
        </w:rPr>
      </w:pPr>
      <w:r w:rsidRPr="0039044A">
        <w:rPr>
          <w:rFonts w:ascii="Arial" w:hAnsi="Arial" w:cs="Arial"/>
          <w:sz w:val="22"/>
          <w:szCs w:val="22"/>
        </w:rPr>
        <w:t>€ 30.000 x 103,75% = € 31.125.</w:t>
      </w:r>
      <w:r w:rsidRPr="0039044A">
        <w:rPr>
          <w:rFonts w:ascii="Arial" w:hAnsi="Arial" w:cs="Arial"/>
          <w:sz w:val="22"/>
          <w:szCs w:val="22"/>
        </w:rPr>
        <w:br/>
      </w:r>
      <w:r w:rsidRPr="0039044A">
        <w:rPr>
          <w:rFonts w:ascii="Arial" w:hAnsi="Arial" w:cs="Arial"/>
          <w:sz w:val="22"/>
          <w:szCs w:val="22"/>
        </w:rPr>
        <w:br/>
        <w:t xml:space="preserve">Deze compensatie geldt niet voor </w:t>
      </w:r>
      <w:r w:rsidR="00D13BBD">
        <w:rPr>
          <w:rFonts w:ascii="Arial" w:hAnsi="Arial" w:cs="Arial"/>
          <w:sz w:val="22"/>
          <w:szCs w:val="22"/>
        </w:rPr>
        <w:t>werknemers</w:t>
      </w:r>
      <w:r w:rsidRPr="0039044A">
        <w:rPr>
          <w:rFonts w:ascii="Arial" w:hAnsi="Arial" w:cs="Arial"/>
          <w:sz w:val="22"/>
          <w:szCs w:val="22"/>
        </w:rPr>
        <w:t xml:space="preserve"> die in plaats van de Hay bonus een sales bonus conform de Europese sales bonus regeling zullen krijgen. </w:t>
      </w:r>
    </w:p>
    <w:p w:rsidR="00BF72BC" w:rsidRDefault="00BF72BC">
      <w:pPr>
        <w:spacing w:after="200" w:line="276" w:lineRule="auto"/>
        <w:rPr>
          <w:rFonts w:ascii="Arial" w:hAnsi="Arial" w:cs="Arial"/>
          <w:sz w:val="22"/>
          <w:szCs w:val="22"/>
        </w:rPr>
      </w:pPr>
      <w:r>
        <w:rPr>
          <w:rFonts w:ascii="Arial" w:hAnsi="Arial" w:cs="Arial"/>
          <w:sz w:val="22"/>
          <w:szCs w:val="22"/>
        </w:rPr>
        <w:br w:type="page"/>
      </w:r>
    </w:p>
    <w:p w:rsidR="00B85886" w:rsidRPr="0039044A" w:rsidRDefault="00B85886" w:rsidP="00B85886">
      <w:pPr>
        <w:ind w:left="720"/>
        <w:rPr>
          <w:rFonts w:ascii="Arial" w:hAnsi="Arial" w:cs="Arial"/>
          <w:sz w:val="22"/>
          <w:szCs w:val="22"/>
        </w:rPr>
      </w:pPr>
      <w:r w:rsidRPr="0039044A">
        <w:rPr>
          <w:rFonts w:ascii="Arial" w:hAnsi="Arial" w:cs="Arial"/>
          <w:sz w:val="22"/>
          <w:szCs w:val="22"/>
        </w:rPr>
        <w:lastRenderedPageBreak/>
        <w:t>De bonusopportunity van de Europese sales bonus-regeling zal minimaal gelijk zijn aan de bonusopportunity zoals die van toepassing was binnen de Hay bonusstructuur.</w:t>
      </w:r>
      <w:r w:rsidRPr="0039044A">
        <w:rPr>
          <w:rFonts w:ascii="Arial" w:hAnsi="Arial" w:cs="Arial"/>
          <w:sz w:val="22"/>
          <w:szCs w:val="22"/>
        </w:rPr>
        <w:br/>
      </w:r>
      <w:r w:rsidRPr="00812572">
        <w:rPr>
          <w:rFonts w:ascii="Arial" w:hAnsi="Arial" w:cs="Arial"/>
          <w:sz w:val="20"/>
        </w:rPr>
        <w:br/>
      </w:r>
      <w:r w:rsidRPr="0039044A">
        <w:rPr>
          <w:rFonts w:ascii="Arial" w:hAnsi="Arial" w:cs="Arial"/>
          <w:sz w:val="22"/>
          <w:szCs w:val="22"/>
        </w:rPr>
        <w:t xml:space="preserve">*  Voor die </w:t>
      </w:r>
      <w:r w:rsidR="00D13BBD">
        <w:rPr>
          <w:rFonts w:ascii="Arial" w:hAnsi="Arial" w:cs="Arial"/>
          <w:sz w:val="22"/>
          <w:szCs w:val="22"/>
        </w:rPr>
        <w:t xml:space="preserve">werknemers </w:t>
      </w:r>
      <w:r w:rsidRPr="0039044A">
        <w:rPr>
          <w:rFonts w:ascii="Arial" w:hAnsi="Arial" w:cs="Arial"/>
          <w:sz w:val="22"/>
          <w:szCs w:val="22"/>
        </w:rPr>
        <w:t>die als gevolg van het STI programma hun bonus opportunity verliezen, geldt aanvullend het volgende. Gedurende de eerste helft van 2011 behoudt men het recht op de Hay bo</w:t>
      </w:r>
      <w:r>
        <w:rPr>
          <w:rFonts w:ascii="Arial" w:hAnsi="Arial" w:cs="Arial"/>
          <w:sz w:val="22"/>
          <w:szCs w:val="22"/>
        </w:rPr>
        <w:t>nus zoals geformuleerd in de cao</w:t>
      </w:r>
      <w:r w:rsidRPr="0039044A">
        <w:rPr>
          <w:rFonts w:ascii="Arial" w:hAnsi="Arial" w:cs="Arial"/>
          <w:sz w:val="22"/>
          <w:szCs w:val="22"/>
        </w:rPr>
        <w:t xml:space="preserve"> met looptijd van 1 april 2010 t/m 30 juni 2011. Om de berekening van de bonus zo overzichtelijk en eerlijk mogelijk te houden, zal deze op dezelfde wijze berekend worden als voorgaande jaren, te weten over heel 2011. De daadwerkelijke uitbetaling zal gelijk zijn aan de helft van dit bedrag, aangezien de van toepassing zijnde periode de helft van het jaar betreft.</w:t>
      </w:r>
      <w:r w:rsidRPr="0039044A">
        <w:rPr>
          <w:rFonts w:ascii="Arial" w:hAnsi="Arial" w:cs="Arial"/>
          <w:sz w:val="22"/>
          <w:szCs w:val="22"/>
        </w:rPr>
        <w:br/>
      </w:r>
      <w:r w:rsidRPr="0039044A">
        <w:rPr>
          <w:rFonts w:ascii="Arial" w:hAnsi="Arial" w:cs="Arial"/>
          <w:sz w:val="22"/>
          <w:szCs w:val="22"/>
        </w:rPr>
        <w:br/>
        <w:t xml:space="preserve">*  Voor de </w:t>
      </w:r>
      <w:r w:rsidR="00D13BBD">
        <w:rPr>
          <w:rFonts w:ascii="Arial" w:hAnsi="Arial" w:cs="Arial"/>
          <w:sz w:val="22"/>
          <w:szCs w:val="22"/>
        </w:rPr>
        <w:t>werknemer</w:t>
      </w:r>
      <w:r w:rsidRPr="0039044A">
        <w:rPr>
          <w:rFonts w:ascii="Arial" w:hAnsi="Arial" w:cs="Arial"/>
          <w:sz w:val="22"/>
          <w:szCs w:val="22"/>
        </w:rPr>
        <w:t>s die met ingang van 1 juli 2011 binnen het nieuwe STI programma recht hebben op een bonus, geldt dat de bonus die uitbetaald zal worden over 2011 voor het gehele jaar conform de STI voorwaarden berekend zal worden.</w:t>
      </w:r>
      <w:r w:rsidRPr="0039044A">
        <w:rPr>
          <w:rFonts w:ascii="Arial" w:hAnsi="Arial" w:cs="Arial"/>
          <w:sz w:val="22"/>
          <w:szCs w:val="22"/>
        </w:rPr>
        <w:br/>
      </w:r>
      <w:r w:rsidRPr="0039044A">
        <w:rPr>
          <w:rFonts w:ascii="Arial" w:hAnsi="Arial" w:cs="Arial"/>
          <w:sz w:val="22"/>
          <w:szCs w:val="22"/>
        </w:rPr>
        <w:br/>
        <w:t xml:space="preserve">*  Voor de </w:t>
      </w:r>
      <w:r w:rsidR="00D13BBD">
        <w:rPr>
          <w:rFonts w:ascii="Arial" w:hAnsi="Arial" w:cs="Arial"/>
          <w:sz w:val="22"/>
          <w:szCs w:val="22"/>
        </w:rPr>
        <w:t>werknemer</w:t>
      </w:r>
      <w:r w:rsidRPr="0039044A">
        <w:rPr>
          <w:rFonts w:ascii="Arial" w:hAnsi="Arial" w:cs="Arial"/>
          <w:sz w:val="22"/>
          <w:szCs w:val="22"/>
        </w:rPr>
        <w:t>s die met ingang van 1 juli 2011 binnen het nieuwe STI programma recht hebben op een bonus, maar binnen dat programma een lagere bonusopportunity hebben dan binnen de Hay bonusstructuur, geldt het volgende: met terugwerkende kracht vanaf 1 januari 2011 zal 50% van het verschil in bonusopportunity gecompenseerd worden in het vaste, pensioengevende salaris. Bijvoorbeeld:</w:t>
      </w:r>
      <w:r w:rsidRPr="0039044A">
        <w:rPr>
          <w:rFonts w:ascii="Arial" w:hAnsi="Arial" w:cs="Arial"/>
          <w:sz w:val="22"/>
          <w:szCs w:val="22"/>
        </w:rPr>
        <w:br/>
        <w:t>Iemand met een jaarsalaris van € 60.000, een oude bonusopportunity van 12,50% en een nieuwe bonusopportunity van 10,00%, zal met terugwerkende kracht vanaf</w:t>
      </w:r>
      <w:r w:rsidRPr="0039044A">
        <w:rPr>
          <w:rFonts w:ascii="Arial" w:hAnsi="Arial" w:cs="Arial"/>
          <w:sz w:val="22"/>
          <w:szCs w:val="22"/>
        </w:rPr>
        <w:br/>
        <w:t>1 januari 2011 een jaarsalaris gelden van € 60.000 x 101,25% = € 60.750 (in dit voorbeeld is nog g</w:t>
      </w:r>
      <w:r>
        <w:rPr>
          <w:rFonts w:ascii="Arial" w:hAnsi="Arial" w:cs="Arial"/>
          <w:sz w:val="22"/>
          <w:szCs w:val="22"/>
        </w:rPr>
        <w:t>een rekening gehouden met de cao</w:t>
      </w:r>
      <w:r w:rsidRPr="0039044A">
        <w:rPr>
          <w:rFonts w:ascii="Arial" w:hAnsi="Arial" w:cs="Arial"/>
          <w:sz w:val="22"/>
          <w:szCs w:val="22"/>
        </w:rPr>
        <w:t>-verhoging die plaats heeft gevonden met ingang van 1 februari 2011).</w:t>
      </w:r>
      <w:r w:rsidRPr="0039044A">
        <w:rPr>
          <w:rFonts w:ascii="Arial" w:hAnsi="Arial" w:cs="Arial"/>
          <w:sz w:val="22"/>
          <w:szCs w:val="22"/>
        </w:rPr>
        <w:br/>
      </w:r>
      <w:r w:rsidRPr="00812572">
        <w:rPr>
          <w:rFonts w:ascii="Arial" w:hAnsi="Arial" w:cs="Arial"/>
          <w:sz w:val="20"/>
        </w:rPr>
        <w:br/>
      </w:r>
      <w:r>
        <w:rPr>
          <w:rFonts w:ascii="Arial" w:hAnsi="Arial" w:cs="Arial"/>
          <w:b/>
          <w:i/>
          <w:sz w:val="20"/>
        </w:rPr>
        <w:t>1</w:t>
      </w:r>
      <w:r w:rsidRPr="00812572">
        <w:rPr>
          <w:rFonts w:ascii="Arial" w:hAnsi="Arial" w:cs="Arial"/>
          <w:b/>
          <w:i/>
          <w:sz w:val="20"/>
        </w:rPr>
        <w:t>C. Factor T</w:t>
      </w:r>
      <w:r w:rsidRPr="00812572">
        <w:rPr>
          <w:rFonts w:ascii="Arial" w:hAnsi="Arial" w:cs="Arial"/>
          <w:b/>
          <w:i/>
          <w:sz w:val="20"/>
        </w:rPr>
        <w:br/>
      </w:r>
      <w:r w:rsidRPr="0039044A">
        <w:rPr>
          <w:rFonts w:ascii="Arial" w:hAnsi="Arial" w:cs="Arial"/>
          <w:sz w:val="22"/>
          <w:szCs w:val="22"/>
        </w:rPr>
        <w:t xml:space="preserve">Over collectieve verhogingen dient overeenstemming bereikt te worden met de </w:t>
      </w:r>
      <w:r w:rsidR="003F6047">
        <w:rPr>
          <w:rFonts w:ascii="Arial" w:hAnsi="Arial" w:cs="Arial"/>
          <w:sz w:val="22"/>
          <w:szCs w:val="22"/>
        </w:rPr>
        <w:t>vakverenigingen</w:t>
      </w:r>
      <w:r w:rsidRPr="0039044A">
        <w:rPr>
          <w:rFonts w:ascii="Arial" w:hAnsi="Arial" w:cs="Arial"/>
          <w:sz w:val="22"/>
          <w:szCs w:val="22"/>
        </w:rPr>
        <w:t xml:space="preserve">. Er zal geen onderhandeling plaats vinden over de “factor C”, zoals genoemd in de salarisgroeitabel (zie </w:t>
      </w:r>
      <w:r w:rsidR="006B1DDB">
        <w:rPr>
          <w:rFonts w:ascii="Arial" w:hAnsi="Arial" w:cs="Arial"/>
          <w:i/>
          <w:sz w:val="22"/>
          <w:szCs w:val="22"/>
        </w:rPr>
        <w:t>Merit Matrix</w:t>
      </w:r>
      <w:r w:rsidRPr="0039044A">
        <w:rPr>
          <w:rFonts w:ascii="Arial" w:hAnsi="Arial" w:cs="Arial"/>
          <w:sz w:val="22"/>
          <w:szCs w:val="22"/>
        </w:rPr>
        <w:t xml:space="preserve">).  PGI beslist welk percentage hier gehanteerd zal worden. De </w:t>
      </w:r>
      <w:r w:rsidR="003F6047">
        <w:rPr>
          <w:rFonts w:ascii="Arial" w:hAnsi="Arial" w:cs="Arial"/>
          <w:sz w:val="22"/>
          <w:szCs w:val="22"/>
        </w:rPr>
        <w:t>vakverenigingen</w:t>
      </w:r>
      <w:r w:rsidRPr="0039044A">
        <w:rPr>
          <w:rFonts w:ascii="Arial" w:hAnsi="Arial" w:cs="Arial"/>
          <w:sz w:val="22"/>
          <w:szCs w:val="22"/>
        </w:rPr>
        <w:t xml:space="preserve"> zullen achteraf geïnformeerd worden welk percentage van toepassing geweest is.</w:t>
      </w:r>
    </w:p>
    <w:p w:rsidR="00B85886" w:rsidRDefault="00B85886" w:rsidP="00B85886">
      <w:pPr>
        <w:ind w:left="720"/>
        <w:rPr>
          <w:rFonts w:ascii="Arial" w:hAnsi="Arial" w:cs="Arial"/>
          <w:sz w:val="20"/>
        </w:rPr>
      </w:pPr>
    </w:p>
    <w:p w:rsidR="00B85886" w:rsidRPr="0039044A" w:rsidRDefault="00B85886" w:rsidP="00B85886">
      <w:pPr>
        <w:ind w:left="720"/>
        <w:rPr>
          <w:rFonts w:ascii="Arial" w:hAnsi="Arial" w:cs="Arial"/>
          <w:sz w:val="22"/>
          <w:szCs w:val="22"/>
        </w:rPr>
      </w:pPr>
      <w:r w:rsidRPr="0039044A">
        <w:rPr>
          <w:rFonts w:ascii="Arial" w:hAnsi="Arial" w:cs="Arial"/>
          <w:sz w:val="22"/>
          <w:szCs w:val="22"/>
        </w:rPr>
        <w:t>PGI Cuijk zal zich maximaal inspannen om met support vanuit PGI Europa te komen tot een factor T die voldoende ruimte biedt voor zowel collectieve als individuele verhogingen.</w:t>
      </w:r>
    </w:p>
    <w:p w:rsidR="00B85886" w:rsidRDefault="00B85886" w:rsidP="00B85886">
      <w:pPr>
        <w:pStyle w:val="Lijstalinea"/>
        <w:rPr>
          <w:rFonts w:ascii="Arial" w:hAnsi="Arial" w:cs="Arial"/>
          <w:sz w:val="20"/>
        </w:rPr>
      </w:pPr>
      <w:r w:rsidRPr="00812572">
        <w:rPr>
          <w:rFonts w:ascii="Arial" w:hAnsi="Arial" w:cs="Arial"/>
          <w:sz w:val="20"/>
        </w:rPr>
        <w:br/>
      </w:r>
      <w:r>
        <w:rPr>
          <w:rFonts w:ascii="Arial" w:hAnsi="Arial" w:cs="Arial"/>
          <w:b/>
          <w:i/>
          <w:sz w:val="20"/>
        </w:rPr>
        <w:t>1</w:t>
      </w:r>
      <w:r w:rsidRPr="00812572">
        <w:rPr>
          <w:rFonts w:ascii="Arial" w:hAnsi="Arial" w:cs="Arial"/>
          <w:b/>
          <w:i/>
          <w:sz w:val="20"/>
        </w:rPr>
        <w:t>D. Functiebeschrijvingen</w:t>
      </w:r>
      <w:r w:rsidRPr="00812572">
        <w:rPr>
          <w:rFonts w:ascii="Arial" w:hAnsi="Arial" w:cs="Arial"/>
          <w:b/>
          <w:i/>
          <w:sz w:val="20"/>
        </w:rPr>
        <w:br/>
      </w:r>
      <w:r w:rsidRPr="0039044A">
        <w:rPr>
          <w:rFonts w:ascii="Arial" w:hAnsi="Arial" w:cs="Arial"/>
          <w:sz w:val="22"/>
          <w:szCs w:val="22"/>
        </w:rPr>
        <w:t xml:space="preserve">Ten tijde van de communicatie naar de </w:t>
      </w:r>
      <w:r w:rsidR="00D13BBD">
        <w:rPr>
          <w:rFonts w:ascii="Arial" w:hAnsi="Arial" w:cs="Arial"/>
          <w:sz w:val="22"/>
          <w:szCs w:val="22"/>
        </w:rPr>
        <w:t>werknemers</w:t>
      </w:r>
      <w:r w:rsidRPr="0039044A">
        <w:rPr>
          <w:rFonts w:ascii="Arial" w:hAnsi="Arial" w:cs="Arial"/>
          <w:sz w:val="22"/>
          <w:szCs w:val="22"/>
        </w:rPr>
        <w:t xml:space="preserve"> van de individuele consequenties van de</w:t>
      </w:r>
      <w:r w:rsidR="00EF2BAA">
        <w:rPr>
          <w:rFonts w:ascii="Arial" w:hAnsi="Arial" w:cs="Arial"/>
          <w:sz w:val="22"/>
          <w:szCs w:val="22"/>
        </w:rPr>
        <w:t xml:space="preserve"> overgang naar “Broadbanding” </w:t>
      </w:r>
      <w:r w:rsidRPr="0039044A">
        <w:rPr>
          <w:rFonts w:ascii="Arial" w:hAnsi="Arial" w:cs="Arial"/>
          <w:sz w:val="22"/>
          <w:szCs w:val="22"/>
        </w:rPr>
        <w:t xml:space="preserve">en STI zal aan iedere </w:t>
      </w:r>
      <w:r w:rsidR="00D13BBD">
        <w:rPr>
          <w:rFonts w:ascii="Arial" w:hAnsi="Arial" w:cs="Arial"/>
          <w:sz w:val="22"/>
          <w:szCs w:val="22"/>
        </w:rPr>
        <w:t>werknemer</w:t>
      </w:r>
      <w:r w:rsidRPr="0039044A">
        <w:rPr>
          <w:rFonts w:ascii="Arial" w:hAnsi="Arial" w:cs="Arial"/>
          <w:sz w:val="22"/>
          <w:szCs w:val="22"/>
        </w:rPr>
        <w:t xml:space="preserve"> een nieuwe functiebeschrijving ter beschikking gesteld worden.</w:t>
      </w:r>
      <w:r w:rsidRPr="0039044A">
        <w:rPr>
          <w:rFonts w:ascii="Arial" w:hAnsi="Arial" w:cs="Arial"/>
          <w:sz w:val="22"/>
          <w:szCs w:val="22"/>
        </w:rPr>
        <w:br/>
      </w:r>
      <w:r w:rsidRPr="00812572">
        <w:rPr>
          <w:rFonts w:ascii="Arial" w:hAnsi="Arial" w:cs="Arial"/>
          <w:sz w:val="20"/>
        </w:rPr>
        <w:br/>
      </w:r>
      <w:r>
        <w:rPr>
          <w:rFonts w:ascii="Arial" w:hAnsi="Arial" w:cs="Arial"/>
          <w:b/>
          <w:i/>
          <w:sz w:val="20"/>
        </w:rPr>
        <w:t>1</w:t>
      </w:r>
      <w:r w:rsidRPr="00812572">
        <w:rPr>
          <w:rFonts w:ascii="Arial" w:hAnsi="Arial" w:cs="Arial"/>
          <w:b/>
          <w:i/>
          <w:sz w:val="20"/>
        </w:rPr>
        <w:t>E. Beroeps- en bezwaarprocedure</w:t>
      </w:r>
      <w:r w:rsidRPr="00812572">
        <w:rPr>
          <w:rFonts w:ascii="Arial" w:hAnsi="Arial" w:cs="Arial"/>
          <w:b/>
          <w:i/>
          <w:sz w:val="20"/>
        </w:rPr>
        <w:br/>
      </w:r>
      <w:r w:rsidRPr="0039044A">
        <w:rPr>
          <w:rFonts w:ascii="Arial" w:hAnsi="Arial" w:cs="Arial"/>
          <w:sz w:val="22"/>
          <w:szCs w:val="22"/>
        </w:rPr>
        <w:t xml:space="preserve">Er zal een beroeps- en bezwaarprocedure ingesteld worden conform </w:t>
      </w:r>
      <w:r w:rsidRPr="005356C5">
        <w:rPr>
          <w:rFonts w:ascii="Arial" w:hAnsi="Arial" w:cs="Arial"/>
          <w:sz w:val="22"/>
          <w:szCs w:val="22"/>
        </w:rPr>
        <w:t>lid 2 van deze bijlage.</w:t>
      </w:r>
      <w:r w:rsidRPr="0039044A">
        <w:rPr>
          <w:rFonts w:ascii="Arial" w:hAnsi="Arial" w:cs="Arial"/>
          <w:sz w:val="22"/>
          <w:szCs w:val="22"/>
        </w:rPr>
        <w:br/>
      </w:r>
      <w:r>
        <w:rPr>
          <w:rFonts w:ascii="Arial" w:hAnsi="Arial" w:cs="Arial"/>
          <w:b/>
          <w:i/>
          <w:sz w:val="20"/>
        </w:rPr>
        <w:br/>
        <w:t>1</w:t>
      </w:r>
      <w:r w:rsidRPr="00F9516E">
        <w:rPr>
          <w:rFonts w:ascii="Arial" w:hAnsi="Arial" w:cs="Arial"/>
          <w:b/>
          <w:i/>
          <w:sz w:val="20"/>
        </w:rPr>
        <w:t>F. Beoordelingsproces</w:t>
      </w:r>
      <w:r w:rsidRPr="00F9516E">
        <w:rPr>
          <w:rFonts w:ascii="Arial" w:hAnsi="Arial" w:cs="Arial"/>
          <w:b/>
          <w:i/>
          <w:sz w:val="20"/>
        </w:rPr>
        <w:br/>
      </w:r>
      <w:r w:rsidRPr="0039044A">
        <w:rPr>
          <w:rFonts w:ascii="Arial" w:hAnsi="Arial" w:cs="Arial"/>
          <w:sz w:val="22"/>
          <w:szCs w:val="22"/>
        </w:rPr>
        <w:t>Het beoordelingsproces zal gerevitaliseerd worden, waardoor er meer differentiatie zal ontstaan in beoordelingen.</w:t>
      </w:r>
      <w:r w:rsidRPr="0039044A">
        <w:rPr>
          <w:rFonts w:ascii="Arial" w:hAnsi="Arial" w:cs="Arial"/>
          <w:sz w:val="22"/>
          <w:szCs w:val="22"/>
        </w:rPr>
        <w:br/>
      </w:r>
    </w:p>
    <w:p w:rsidR="000E1005" w:rsidRDefault="000E1005" w:rsidP="00B85886">
      <w:pPr>
        <w:pStyle w:val="Lijstalinea"/>
        <w:rPr>
          <w:rFonts w:ascii="Arial" w:hAnsi="Arial" w:cs="Arial"/>
          <w:b/>
          <w:i/>
          <w:sz w:val="20"/>
        </w:rPr>
      </w:pPr>
    </w:p>
    <w:p w:rsidR="000E1005" w:rsidRDefault="000E1005" w:rsidP="00B85886">
      <w:pPr>
        <w:pStyle w:val="Lijstalinea"/>
        <w:rPr>
          <w:rFonts w:ascii="Arial" w:hAnsi="Arial" w:cs="Arial"/>
          <w:b/>
          <w:i/>
          <w:sz w:val="20"/>
        </w:rPr>
      </w:pPr>
    </w:p>
    <w:p w:rsidR="000E1005" w:rsidRDefault="000E1005" w:rsidP="00B85886">
      <w:pPr>
        <w:pStyle w:val="Lijstalinea"/>
        <w:rPr>
          <w:rFonts w:ascii="Arial" w:hAnsi="Arial" w:cs="Arial"/>
          <w:b/>
          <w:i/>
          <w:sz w:val="20"/>
        </w:rPr>
      </w:pPr>
    </w:p>
    <w:p w:rsidR="00B85886" w:rsidRPr="0039044A" w:rsidRDefault="00B85886" w:rsidP="00B85886">
      <w:pPr>
        <w:pStyle w:val="Lijstalinea"/>
        <w:rPr>
          <w:rFonts w:ascii="Arial" w:hAnsi="Arial" w:cs="Arial"/>
          <w:b/>
          <w:sz w:val="22"/>
          <w:szCs w:val="22"/>
          <w:u w:val="single"/>
        </w:rPr>
      </w:pPr>
      <w:r>
        <w:rPr>
          <w:rFonts w:ascii="Arial" w:hAnsi="Arial" w:cs="Arial"/>
          <w:b/>
          <w:i/>
          <w:sz w:val="20"/>
        </w:rPr>
        <w:lastRenderedPageBreak/>
        <w:t>1</w:t>
      </w:r>
      <w:r w:rsidRPr="003F0542">
        <w:rPr>
          <w:rFonts w:ascii="Arial" w:hAnsi="Arial" w:cs="Arial"/>
          <w:b/>
          <w:i/>
          <w:sz w:val="20"/>
        </w:rPr>
        <w:t>G. Evaluatie</w:t>
      </w:r>
      <w:r w:rsidRPr="003F0542">
        <w:rPr>
          <w:rFonts w:ascii="Arial" w:hAnsi="Arial" w:cs="Arial"/>
          <w:b/>
          <w:i/>
          <w:sz w:val="20"/>
        </w:rPr>
        <w:br/>
      </w:r>
      <w:r w:rsidRPr="0039044A">
        <w:rPr>
          <w:rFonts w:ascii="Arial" w:hAnsi="Arial" w:cs="Arial"/>
          <w:sz w:val="22"/>
          <w:szCs w:val="22"/>
        </w:rPr>
        <w:t xml:space="preserve">Er zal een goede evaluatie plaats vinden van het nieuwe systeem samen met de projectgroepleden (afvaardiging OR, adviseur </w:t>
      </w:r>
      <w:r w:rsidR="003F6047">
        <w:rPr>
          <w:rFonts w:ascii="Arial" w:hAnsi="Arial" w:cs="Arial"/>
          <w:sz w:val="22"/>
          <w:szCs w:val="22"/>
        </w:rPr>
        <w:t>vakverenigingen</w:t>
      </w:r>
      <w:r w:rsidRPr="0039044A">
        <w:rPr>
          <w:rFonts w:ascii="Arial" w:hAnsi="Arial" w:cs="Arial"/>
          <w:sz w:val="22"/>
          <w:szCs w:val="22"/>
        </w:rPr>
        <w:t>/OR, adviseur Directie, Plant HR Manager).</w:t>
      </w:r>
      <w:r w:rsidRPr="0039044A">
        <w:rPr>
          <w:rFonts w:ascii="Arial" w:hAnsi="Arial" w:cs="Arial"/>
          <w:sz w:val="22"/>
          <w:szCs w:val="22"/>
        </w:rPr>
        <w:br/>
      </w:r>
    </w:p>
    <w:p w:rsidR="00B85886" w:rsidRPr="003F66BF" w:rsidRDefault="00B85886" w:rsidP="00B85886">
      <w:pPr>
        <w:suppressAutoHyphens/>
        <w:ind w:left="1134" w:hanging="1134"/>
        <w:rPr>
          <w:rFonts w:ascii="Arial" w:hAnsi="Arial"/>
          <w:sz w:val="22"/>
          <w:lang w:val="en-US"/>
        </w:rPr>
      </w:pPr>
      <w:r w:rsidRPr="003F66BF">
        <w:rPr>
          <w:rFonts w:ascii="Arial" w:hAnsi="Arial"/>
          <w:sz w:val="22"/>
          <w:lang w:val="en-US"/>
        </w:rPr>
        <w:t>Merit matrix</w:t>
      </w:r>
      <w:r w:rsidR="000F011E" w:rsidRPr="003F66BF">
        <w:rPr>
          <w:rFonts w:ascii="Arial" w:hAnsi="Arial"/>
          <w:sz w:val="22"/>
          <w:lang w:val="en-US"/>
        </w:rPr>
        <w:t xml:space="preserve"> </w:t>
      </w:r>
    </w:p>
    <w:p w:rsidR="00B85886" w:rsidRPr="003F66BF" w:rsidRDefault="00B85886" w:rsidP="00B85886">
      <w:pPr>
        <w:suppressAutoHyphens/>
        <w:ind w:left="1134" w:hanging="1134"/>
        <w:rPr>
          <w:rFonts w:ascii="Arial" w:hAnsi="Arial"/>
          <w:sz w:val="22"/>
          <w:lang w:val="en-US"/>
        </w:rPr>
      </w:pPr>
    </w:p>
    <w:p w:rsidR="00B85886" w:rsidRPr="003F66BF" w:rsidRDefault="006E6EC3" w:rsidP="00B85886">
      <w:pPr>
        <w:suppressAutoHyphens/>
        <w:ind w:left="1134" w:hanging="1134"/>
        <w:rPr>
          <w:rFonts w:ascii="Arial" w:hAnsi="Arial"/>
          <w:sz w:val="22"/>
          <w:lang w:val="en-US"/>
        </w:rPr>
      </w:pPr>
      <w:r>
        <w:rPr>
          <w:rFonts w:ascii="Arial" w:hAnsi="Arial"/>
          <w:noProof/>
          <w:sz w:val="22"/>
          <w:lang w:eastAsia="nl-NL"/>
        </w:rPr>
        <w:drawing>
          <wp:inline distT="0" distB="0" distL="0" distR="0" wp14:anchorId="67F4F3B1" wp14:editId="3B35B60D">
            <wp:extent cx="3310255" cy="3401695"/>
            <wp:effectExtent l="0" t="0" r="4445" b="825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10255" cy="3401695"/>
                    </a:xfrm>
                    <a:prstGeom prst="rect">
                      <a:avLst/>
                    </a:prstGeom>
                    <a:noFill/>
                  </pic:spPr>
                </pic:pic>
              </a:graphicData>
            </a:graphic>
          </wp:inline>
        </w:drawing>
      </w:r>
    </w:p>
    <w:p w:rsidR="00B85886" w:rsidRPr="003F66BF" w:rsidRDefault="00B85886" w:rsidP="00B85886">
      <w:pPr>
        <w:suppressAutoHyphens/>
        <w:ind w:left="1134" w:hanging="1134"/>
        <w:rPr>
          <w:rFonts w:ascii="Arial" w:hAnsi="Arial"/>
          <w:sz w:val="22"/>
          <w:lang w:val="en-US"/>
        </w:rPr>
      </w:pPr>
    </w:p>
    <w:p w:rsidR="00B85886" w:rsidRPr="003F66BF" w:rsidRDefault="00B85886" w:rsidP="00B85886">
      <w:pPr>
        <w:suppressAutoHyphens/>
        <w:ind w:left="1134" w:hanging="1134"/>
        <w:rPr>
          <w:rFonts w:ascii="Arial" w:hAnsi="Arial"/>
          <w:sz w:val="22"/>
          <w:lang w:val="en-US"/>
        </w:rPr>
      </w:pPr>
    </w:p>
    <w:p w:rsidR="00B85886" w:rsidRPr="00F350B5" w:rsidRDefault="00B85886" w:rsidP="00B85886">
      <w:pPr>
        <w:suppressAutoHyphens/>
        <w:ind w:left="1134" w:hanging="1134"/>
        <w:rPr>
          <w:rFonts w:ascii="Arial" w:hAnsi="Arial"/>
          <w:sz w:val="22"/>
          <w:lang w:val="en-US"/>
        </w:rPr>
      </w:pPr>
      <w:r w:rsidRPr="00F350B5">
        <w:rPr>
          <w:rFonts w:ascii="Arial" w:hAnsi="Arial"/>
          <w:sz w:val="22"/>
          <w:lang w:val="en-US"/>
        </w:rPr>
        <w:t>US = Unsatisfactory</w:t>
      </w:r>
      <w:r w:rsidRPr="00F350B5">
        <w:rPr>
          <w:rFonts w:ascii="Arial" w:hAnsi="Arial"/>
          <w:sz w:val="22"/>
          <w:lang w:val="en-US"/>
        </w:rPr>
        <w:tab/>
      </w:r>
      <w:r w:rsidR="00D7280E">
        <w:rPr>
          <w:rFonts w:ascii="Arial" w:hAnsi="Arial"/>
          <w:sz w:val="22"/>
          <w:lang w:val="en-US"/>
        </w:rPr>
        <w:tab/>
      </w:r>
      <w:r w:rsidRPr="00F350B5">
        <w:rPr>
          <w:rFonts w:ascii="Arial" w:hAnsi="Arial"/>
          <w:sz w:val="22"/>
          <w:lang w:val="en-US"/>
        </w:rPr>
        <w:t>T = Target % Budget (including general increase)</w:t>
      </w:r>
    </w:p>
    <w:p w:rsidR="00B85886" w:rsidRPr="00F350B5" w:rsidRDefault="00B85886" w:rsidP="00B85886">
      <w:pPr>
        <w:suppressAutoHyphens/>
        <w:ind w:left="1134" w:hanging="1134"/>
        <w:rPr>
          <w:rFonts w:ascii="Arial" w:hAnsi="Arial"/>
          <w:sz w:val="22"/>
          <w:lang w:val="en-US"/>
        </w:rPr>
      </w:pPr>
      <w:r w:rsidRPr="00F350B5">
        <w:rPr>
          <w:rFonts w:ascii="Arial" w:hAnsi="Arial"/>
          <w:sz w:val="22"/>
          <w:lang w:val="en-US"/>
        </w:rPr>
        <w:t>BE = Below Expectations</w:t>
      </w:r>
      <w:r w:rsidRPr="00F350B5">
        <w:rPr>
          <w:rFonts w:ascii="Arial" w:hAnsi="Arial"/>
          <w:sz w:val="22"/>
          <w:lang w:val="en-US"/>
        </w:rPr>
        <w:tab/>
        <w:t>C = Target % Budget (excluding general increase)</w:t>
      </w:r>
    </w:p>
    <w:p w:rsidR="00B85886" w:rsidRPr="00F350B5" w:rsidRDefault="00B85886" w:rsidP="00B85886">
      <w:pPr>
        <w:suppressAutoHyphens/>
        <w:ind w:left="1134" w:hanging="1134"/>
        <w:rPr>
          <w:rFonts w:ascii="Arial" w:hAnsi="Arial"/>
          <w:sz w:val="22"/>
          <w:lang w:val="en-US"/>
        </w:rPr>
      </w:pPr>
      <w:r w:rsidRPr="00F350B5">
        <w:rPr>
          <w:rFonts w:ascii="Arial" w:hAnsi="Arial"/>
          <w:sz w:val="22"/>
          <w:lang w:val="en-US"/>
        </w:rPr>
        <w:t>ME = Meets Expectations</w:t>
      </w:r>
      <w:r w:rsidRPr="00F350B5">
        <w:rPr>
          <w:rFonts w:ascii="Arial" w:hAnsi="Arial"/>
          <w:sz w:val="22"/>
          <w:lang w:val="en-US"/>
        </w:rPr>
        <w:tab/>
        <w:t>PI = Personal Improvement Plan</w:t>
      </w:r>
      <w:r w:rsidRPr="00F350B5">
        <w:rPr>
          <w:rFonts w:ascii="Arial" w:hAnsi="Arial"/>
          <w:sz w:val="22"/>
          <w:lang w:val="en-US"/>
        </w:rPr>
        <w:tab/>
      </w:r>
    </w:p>
    <w:p w:rsidR="00B85886" w:rsidRPr="00F350B5" w:rsidRDefault="00B85886" w:rsidP="00B85886">
      <w:pPr>
        <w:suppressAutoHyphens/>
        <w:ind w:left="1134" w:hanging="1134"/>
        <w:rPr>
          <w:rFonts w:ascii="Arial" w:hAnsi="Arial"/>
          <w:sz w:val="22"/>
          <w:lang w:val="en-US"/>
        </w:rPr>
      </w:pPr>
      <w:r w:rsidRPr="00F350B5">
        <w:rPr>
          <w:rFonts w:ascii="Arial" w:hAnsi="Arial"/>
          <w:sz w:val="22"/>
          <w:lang w:val="en-US"/>
        </w:rPr>
        <w:t>AE = Above Expectations</w:t>
      </w:r>
      <w:r w:rsidRPr="00F350B5">
        <w:rPr>
          <w:rFonts w:ascii="Arial" w:hAnsi="Arial"/>
          <w:sz w:val="22"/>
          <w:lang w:val="en-US"/>
        </w:rPr>
        <w:tab/>
        <w:t>Merit cash = Merit cash only, no pension base</w:t>
      </w:r>
      <w:r w:rsidRPr="00F350B5">
        <w:rPr>
          <w:rFonts w:ascii="Arial" w:hAnsi="Arial"/>
          <w:sz w:val="22"/>
          <w:lang w:val="en-US"/>
        </w:rPr>
        <w:tab/>
      </w:r>
    </w:p>
    <w:p w:rsidR="00B85886" w:rsidRPr="00DE3B8E" w:rsidRDefault="00B85886" w:rsidP="00B85886">
      <w:pPr>
        <w:suppressAutoHyphens/>
        <w:ind w:left="1134" w:hanging="1134"/>
        <w:rPr>
          <w:rFonts w:ascii="Arial" w:hAnsi="Arial"/>
          <w:sz w:val="22"/>
        </w:rPr>
      </w:pPr>
      <w:r w:rsidRPr="00DE3B8E">
        <w:rPr>
          <w:rFonts w:ascii="Arial" w:hAnsi="Arial"/>
          <w:sz w:val="22"/>
        </w:rPr>
        <w:t>OS = Outstanding</w:t>
      </w:r>
      <w:r w:rsidRPr="00DE3B8E">
        <w:rPr>
          <w:rFonts w:ascii="Arial" w:hAnsi="Arial"/>
          <w:sz w:val="22"/>
        </w:rPr>
        <w:tab/>
      </w:r>
      <w:r w:rsidRPr="00DE3B8E">
        <w:rPr>
          <w:rFonts w:ascii="Arial" w:hAnsi="Arial"/>
          <w:sz w:val="22"/>
        </w:rPr>
        <w:tab/>
      </w:r>
      <w:r w:rsidRPr="00DE3B8E">
        <w:rPr>
          <w:rFonts w:ascii="Arial" w:hAnsi="Arial"/>
          <w:sz w:val="22"/>
        </w:rPr>
        <w:tab/>
      </w:r>
      <w:r w:rsidRPr="00DE3B8E">
        <w:rPr>
          <w:rFonts w:ascii="Arial" w:hAnsi="Arial"/>
          <w:sz w:val="22"/>
        </w:rPr>
        <w:tab/>
      </w:r>
    </w:p>
    <w:p w:rsidR="00B85886" w:rsidRPr="00DE3B8E" w:rsidRDefault="00B85886" w:rsidP="00B85886">
      <w:pPr>
        <w:suppressAutoHyphens/>
        <w:ind w:left="1134" w:hanging="1134"/>
        <w:rPr>
          <w:rFonts w:ascii="Arial" w:hAnsi="Arial"/>
          <w:sz w:val="22"/>
        </w:rPr>
      </w:pPr>
      <w:r w:rsidRPr="00DE3B8E">
        <w:rPr>
          <w:rFonts w:ascii="Arial" w:hAnsi="Arial"/>
          <w:sz w:val="22"/>
        </w:rPr>
        <w:tab/>
      </w:r>
      <w:r w:rsidRPr="00DE3B8E">
        <w:rPr>
          <w:rFonts w:ascii="Arial" w:hAnsi="Arial"/>
          <w:sz w:val="22"/>
        </w:rPr>
        <w:tab/>
      </w:r>
      <w:r w:rsidRPr="00DE3B8E">
        <w:rPr>
          <w:rFonts w:ascii="Arial" w:hAnsi="Arial"/>
          <w:sz w:val="22"/>
        </w:rPr>
        <w:tab/>
      </w:r>
      <w:r w:rsidRPr="00DE3B8E">
        <w:rPr>
          <w:rFonts w:ascii="Arial" w:hAnsi="Arial"/>
          <w:sz w:val="22"/>
        </w:rPr>
        <w:tab/>
      </w:r>
      <w:r w:rsidRPr="00DE3B8E">
        <w:rPr>
          <w:rFonts w:ascii="Arial" w:hAnsi="Arial"/>
          <w:sz w:val="22"/>
        </w:rPr>
        <w:tab/>
      </w:r>
    </w:p>
    <w:p w:rsidR="00B85886" w:rsidRPr="00DE3B8E" w:rsidRDefault="00B85886" w:rsidP="00B85886">
      <w:pPr>
        <w:suppressAutoHyphens/>
        <w:ind w:left="1134" w:hanging="1134"/>
        <w:rPr>
          <w:rFonts w:ascii="Arial" w:hAnsi="Arial"/>
          <w:sz w:val="22"/>
        </w:rPr>
      </w:pPr>
      <w:r w:rsidRPr="00DE3B8E">
        <w:rPr>
          <w:rFonts w:ascii="Arial" w:hAnsi="Arial"/>
          <w:sz w:val="22"/>
        </w:rPr>
        <w:tab/>
      </w:r>
      <w:r w:rsidRPr="00DE3B8E">
        <w:rPr>
          <w:rFonts w:ascii="Arial" w:hAnsi="Arial"/>
          <w:sz w:val="22"/>
        </w:rPr>
        <w:tab/>
      </w:r>
      <w:r w:rsidRPr="00DE3B8E">
        <w:rPr>
          <w:rFonts w:ascii="Arial" w:hAnsi="Arial"/>
          <w:sz w:val="22"/>
        </w:rPr>
        <w:tab/>
      </w:r>
      <w:r w:rsidRPr="00DE3B8E">
        <w:rPr>
          <w:rFonts w:ascii="Arial" w:hAnsi="Arial"/>
          <w:sz w:val="22"/>
        </w:rPr>
        <w:tab/>
      </w:r>
      <w:r w:rsidRPr="00DE3B8E">
        <w:rPr>
          <w:rFonts w:ascii="Arial" w:hAnsi="Arial"/>
          <w:sz w:val="22"/>
        </w:rPr>
        <w:tab/>
      </w:r>
    </w:p>
    <w:p w:rsidR="00A90B29" w:rsidRPr="00304F31" w:rsidRDefault="00A90B29" w:rsidP="00A90B29">
      <w:pPr>
        <w:suppressAutoHyphens/>
        <w:ind w:left="1134" w:hanging="1134"/>
        <w:rPr>
          <w:rFonts w:ascii="Arial" w:hAnsi="Arial"/>
          <w:b/>
          <w:sz w:val="22"/>
          <w:u w:val="single"/>
        </w:rPr>
      </w:pPr>
      <w:r w:rsidRPr="00304F31">
        <w:rPr>
          <w:rFonts w:ascii="Arial" w:hAnsi="Arial"/>
          <w:b/>
          <w:sz w:val="22"/>
          <w:u w:val="single"/>
        </w:rPr>
        <w:t>2</w:t>
      </w:r>
      <w:r w:rsidRPr="00304F31">
        <w:rPr>
          <w:rFonts w:ascii="Arial" w:hAnsi="Arial"/>
          <w:sz w:val="22"/>
          <w:u w:val="single"/>
        </w:rPr>
        <w:t xml:space="preserve">. </w:t>
      </w:r>
      <w:r w:rsidRPr="00304F31">
        <w:rPr>
          <w:rFonts w:ascii="Arial" w:hAnsi="Arial"/>
          <w:b/>
          <w:sz w:val="22"/>
          <w:u w:val="single"/>
        </w:rPr>
        <w:t>Beroeps- en bezwaarprocedure</w:t>
      </w:r>
    </w:p>
    <w:p w:rsidR="00A90B29" w:rsidRPr="00FF69C0" w:rsidRDefault="00A90B29" w:rsidP="00A90B29">
      <w:pPr>
        <w:suppressAutoHyphens/>
        <w:ind w:left="1134" w:hanging="1134"/>
        <w:rPr>
          <w:rFonts w:ascii="Arial" w:hAnsi="Arial"/>
          <w:sz w:val="22"/>
        </w:rPr>
      </w:pPr>
    </w:p>
    <w:p w:rsidR="00A90B29" w:rsidRPr="00FF69C0" w:rsidRDefault="00A90B29" w:rsidP="00A90B29">
      <w:pPr>
        <w:suppressAutoHyphens/>
        <w:ind w:left="1134" w:hanging="1134"/>
        <w:rPr>
          <w:rFonts w:ascii="Arial" w:hAnsi="Arial"/>
          <w:sz w:val="22"/>
        </w:rPr>
      </w:pPr>
      <w:r w:rsidRPr="00FF69C0">
        <w:rPr>
          <w:rFonts w:ascii="Arial" w:hAnsi="Arial"/>
          <w:sz w:val="22"/>
        </w:rPr>
        <w:t>Beroeps- en bezwaarprocedure Broadbanding</w:t>
      </w:r>
    </w:p>
    <w:p w:rsidR="00A90B29" w:rsidRPr="00FF69C0" w:rsidRDefault="00A90B29" w:rsidP="00A90B29">
      <w:pPr>
        <w:suppressAutoHyphens/>
        <w:ind w:left="1134" w:hanging="1134"/>
        <w:rPr>
          <w:rFonts w:ascii="Arial" w:hAnsi="Arial"/>
          <w:sz w:val="22"/>
        </w:rPr>
      </w:pPr>
    </w:p>
    <w:p w:rsidR="00A90B29" w:rsidRPr="00BF72BC" w:rsidRDefault="00A90B29" w:rsidP="00A90B29">
      <w:pPr>
        <w:suppressAutoHyphens/>
        <w:ind w:left="1134" w:hanging="1134"/>
        <w:rPr>
          <w:rFonts w:ascii="Arial" w:hAnsi="Arial"/>
          <w:sz w:val="22"/>
          <w:u w:val="single"/>
        </w:rPr>
      </w:pPr>
      <w:r w:rsidRPr="00BF72BC">
        <w:rPr>
          <w:rFonts w:ascii="Arial" w:hAnsi="Arial"/>
          <w:sz w:val="22"/>
          <w:u w:val="single"/>
        </w:rPr>
        <w:t>Broadbanding Beroepscommissie</w:t>
      </w:r>
    </w:p>
    <w:p w:rsidR="00A90B29" w:rsidRDefault="00A90B29" w:rsidP="00A90B29">
      <w:pPr>
        <w:suppressAutoHyphens/>
        <w:ind w:left="1134" w:hanging="1134"/>
        <w:rPr>
          <w:rFonts w:ascii="Arial" w:hAnsi="Arial"/>
          <w:sz w:val="22"/>
        </w:rPr>
      </w:pPr>
      <w:r w:rsidRPr="00FF69C0">
        <w:rPr>
          <w:rFonts w:ascii="Arial" w:hAnsi="Arial"/>
          <w:sz w:val="22"/>
        </w:rPr>
        <w:t xml:space="preserve">Er zal een beroepscommissie worden samengesteld, bestaande uit de Plant HR Manager, </w:t>
      </w:r>
    </w:p>
    <w:p w:rsidR="003F6047" w:rsidRDefault="00A90B29" w:rsidP="00A90B29">
      <w:pPr>
        <w:suppressAutoHyphens/>
        <w:ind w:left="1134" w:hanging="1134"/>
        <w:rPr>
          <w:rFonts w:ascii="Arial" w:hAnsi="Arial"/>
          <w:sz w:val="22"/>
        </w:rPr>
      </w:pPr>
      <w:r w:rsidRPr="00FF69C0">
        <w:rPr>
          <w:rFonts w:ascii="Arial" w:hAnsi="Arial"/>
          <w:sz w:val="22"/>
        </w:rPr>
        <w:t>Een</w:t>
      </w:r>
      <w:r>
        <w:rPr>
          <w:rFonts w:ascii="Arial" w:hAnsi="Arial"/>
          <w:sz w:val="22"/>
        </w:rPr>
        <w:t xml:space="preserve"> </w:t>
      </w:r>
      <w:r w:rsidRPr="00FF69C0">
        <w:rPr>
          <w:rFonts w:ascii="Arial" w:hAnsi="Arial"/>
          <w:sz w:val="22"/>
        </w:rPr>
        <w:t xml:space="preserve">vertegenwoordiger uit de Ondernemingsraad, een adviseur namens de </w:t>
      </w:r>
    </w:p>
    <w:p w:rsidR="00A90B29" w:rsidRPr="00FF69C0" w:rsidRDefault="003F6047" w:rsidP="00A90B29">
      <w:pPr>
        <w:suppressAutoHyphens/>
        <w:ind w:left="1134" w:hanging="1134"/>
        <w:rPr>
          <w:rFonts w:ascii="Arial" w:hAnsi="Arial"/>
          <w:sz w:val="22"/>
        </w:rPr>
      </w:pPr>
      <w:r>
        <w:rPr>
          <w:rFonts w:ascii="Arial" w:hAnsi="Arial"/>
          <w:sz w:val="22"/>
        </w:rPr>
        <w:t xml:space="preserve">Vakverenigingen </w:t>
      </w:r>
      <w:r w:rsidR="00A90B29" w:rsidRPr="00FF69C0">
        <w:rPr>
          <w:rFonts w:ascii="Arial" w:hAnsi="Arial"/>
          <w:sz w:val="22"/>
        </w:rPr>
        <w:t>En</w:t>
      </w:r>
      <w:r w:rsidR="00A90B29">
        <w:rPr>
          <w:rFonts w:ascii="Arial" w:hAnsi="Arial"/>
          <w:sz w:val="22"/>
        </w:rPr>
        <w:t xml:space="preserve"> </w:t>
      </w:r>
      <w:r w:rsidR="00A90B29" w:rsidRPr="00FF69C0">
        <w:rPr>
          <w:rFonts w:ascii="Arial" w:hAnsi="Arial"/>
          <w:sz w:val="22"/>
        </w:rPr>
        <w:t>Ondernemingsraad en een adviseur namens de Directie.</w:t>
      </w:r>
    </w:p>
    <w:p w:rsidR="00A90B29" w:rsidRPr="00FF69C0" w:rsidRDefault="00A90B29" w:rsidP="00A90B29">
      <w:pPr>
        <w:suppressAutoHyphens/>
        <w:ind w:left="1134" w:hanging="1134"/>
        <w:rPr>
          <w:rFonts w:ascii="Arial" w:hAnsi="Arial"/>
          <w:sz w:val="22"/>
        </w:rPr>
      </w:pPr>
    </w:p>
    <w:p w:rsidR="00A90B29" w:rsidRDefault="00A90B29" w:rsidP="00A90B29">
      <w:pPr>
        <w:suppressAutoHyphens/>
        <w:ind w:left="1134" w:hanging="1134"/>
        <w:rPr>
          <w:rFonts w:ascii="Arial" w:hAnsi="Arial"/>
          <w:sz w:val="22"/>
        </w:rPr>
      </w:pPr>
      <w:r w:rsidRPr="00FF69C0">
        <w:rPr>
          <w:rFonts w:ascii="Arial" w:hAnsi="Arial"/>
          <w:sz w:val="22"/>
        </w:rPr>
        <w:t xml:space="preserve">De beroepscommissie kwalificeert geen nieuwe en gewijzigde functies maar bespreekt de </w:t>
      </w:r>
    </w:p>
    <w:p w:rsidR="00A90B29" w:rsidRPr="00FF69C0" w:rsidRDefault="00A90B29" w:rsidP="00A90B29">
      <w:pPr>
        <w:suppressAutoHyphens/>
        <w:ind w:left="1134" w:hanging="1134"/>
        <w:rPr>
          <w:rFonts w:ascii="Arial" w:hAnsi="Arial"/>
          <w:sz w:val="22"/>
        </w:rPr>
      </w:pPr>
      <w:r w:rsidRPr="00FF69C0">
        <w:rPr>
          <w:rFonts w:ascii="Arial" w:hAnsi="Arial"/>
          <w:sz w:val="22"/>
        </w:rPr>
        <w:t>Bezwaren</w:t>
      </w:r>
      <w:r>
        <w:rPr>
          <w:rFonts w:ascii="Arial" w:hAnsi="Arial"/>
          <w:sz w:val="22"/>
        </w:rPr>
        <w:t xml:space="preserve"> </w:t>
      </w:r>
      <w:r w:rsidRPr="00FF69C0">
        <w:rPr>
          <w:rFonts w:ascii="Arial" w:hAnsi="Arial"/>
          <w:sz w:val="22"/>
        </w:rPr>
        <w:t>en adviseert de Directie.</w:t>
      </w:r>
    </w:p>
    <w:p w:rsidR="00A90B29" w:rsidRPr="00FF69C0" w:rsidRDefault="00A90B29" w:rsidP="00A90B29">
      <w:pPr>
        <w:suppressAutoHyphens/>
        <w:ind w:left="1134" w:hanging="1134"/>
        <w:rPr>
          <w:rFonts w:ascii="Arial" w:hAnsi="Arial"/>
          <w:sz w:val="22"/>
        </w:rPr>
      </w:pPr>
    </w:p>
    <w:p w:rsidR="00A90B29" w:rsidRPr="00BF72BC" w:rsidRDefault="00A90B29" w:rsidP="00A90B29">
      <w:pPr>
        <w:suppressAutoHyphens/>
        <w:ind w:left="1134" w:hanging="1134"/>
        <w:rPr>
          <w:rFonts w:ascii="Arial" w:hAnsi="Arial"/>
          <w:sz w:val="22"/>
          <w:u w:val="single"/>
        </w:rPr>
      </w:pPr>
      <w:r w:rsidRPr="00BF72BC">
        <w:rPr>
          <w:rFonts w:ascii="Arial" w:hAnsi="Arial"/>
          <w:sz w:val="22"/>
          <w:u w:val="single"/>
        </w:rPr>
        <w:t>Broadbanding bezwaarprocedure</w:t>
      </w:r>
    </w:p>
    <w:p w:rsidR="00A90B29" w:rsidRPr="005356C5" w:rsidRDefault="00A90B29" w:rsidP="00A90B29">
      <w:pPr>
        <w:suppressAutoHyphens/>
        <w:ind w:left="1134" w:hanging="1134"/>
        <w:rPr>
          <w:rFonts w:ascii="Arial" w:hAnsi="Arial"/>
          <w:i/>
          <w:sz w:val="22"/>
        </w:rPr>
      </w:pPr>
    </w:p>
    <w:p w:rsidR="00A90B29" w:rsidRPr="00BF72BC" w:rsidRDefault="00A90B29" w:rsidP="00A90B29">
      <w:pPr>
        <w:suppressAutoHyphens/>
        <w:ind w:left="1134" w:hanging="1134"/>
        <w:rPr>
          <w:rFonts w:ascii="Arial" w:hAnsi="Arial"/>
          <w:i/>
          <w:sz w:val="22"/>
        </w:rPr>
      </w:pPr>
      <w:r w:rsidRPr="00BF72BC">
        <w:rPr>
          <w:rFonts w:ascii="Arial" w:hAnsi="Arial"/>
          <w:i/>
          <w:sz w:val="22"/>
        </w:rPr>
        <w:t>met betrekking tot de functiebeschrijving</w:t>
      </w:r>
    </w:p>
    <w:p w:rsidR="00A90B29" w:rsidRDefault="00A90B29" w:rsidP="00A90B29">
      <w:pPr>
        <w:suppressAutoHyphens/>
        <w:ind w:left="1134" w:hanging="1134"/>
        <w:rPr>
          <w:rFonts w:ascii="Arial" w:hAnsi="Arial"/>
          <w:sz w:val="22"/>
        </w:rPr>
      </w:pPr>
      <w:r w:rsidRPr="00FF69C0">
        <w:rPr>
          <w:rFonts w:ascii="Arial" w:hAnsi="Arial"/>
          <w:sz w:val="22"/>
        </w:rPr>
        <w:t xml:space="preserve">Hoewel er bij het beschrijven van de functie zorgvuldig te werk is gegaan, is het mogelijk dat </w:t>
      </w:r>
    </w:p>
    <w:p w:rsidR="00A90B29" w:rsidRDefault="00A90B29" w:rsidP="00A90B29">
      <w:pPr>
        <w:suppressAutoHyphens/>
        <w:ind w:left="1134" w:hanging="1134"/>
        <w:rPr>
          <w:rFonts w:ascii="Arial" w:hAnsi="Arial"/>
          <w:sz w:val="22"/>
        </w:rPr>
      </w:pPr>
      <w:r w:rsidRPr="00FF69C0">
        <w:rPr>
          <w:rFonts w:ascii="Arial" w:hAnsi="Arial"/>
          <w:sz w:val="22"/>
        </w:rPr>
        <w:t>De</w:t>
      </w:r>
      <w:r>
        <w:rPr>
          <w:rFonts w:ascii="Arial" w:hAnsi="Arial"/>
          <w:sz w:val="22"/>
        </w:rPr>
        <w:t xml:space="preserve"> </w:t>
      </w:r>
      <w:r w:rsidRPr="00FF69C0">
        <w:rPr>
          <w:rFonts w:ascii="Arial" w:hAnsi="Arial"/>
          <w:sz w:val="22"/>
        </w:rPr>
        <w:t xml:space="preserve">werknemer toch bezwaren heeft tegen de inhoud van de beschrijving. In dit geval tekent </w:t>
      </w:r>
    </w:p>
    <w:p w:rsidR="00BF72BC" w:rsidRDefault="00BF72BC">
      <w:pPr>
        <w:spacing w:after="200" w:line="276" w:lineRule="auto"/>
        <w:rPr>
          <w:rFonts w:ascii="Arial" w:hAnsi="Arial"/>
          <w:sz w:val="22"/>
        </w:rPr>
      </w:pPr>
      <w:r>
        <w:rPr>
          <w:rFonts w:ascii="Arial" w:hAnsi="Arial"/>
          <w:sz w:val="22"/>
        </w:rPr>
        <w:br w:type="page"/>
      </w:r>
    </w:p>
    <w:p w:rsidR="00A90B29" w:rsidRDefault="00A90B29" w:rsidP="00A90B29">
      <w:pPr>
        <w:suppressAutoHyphens/>
        <w:ind w:left="1134" w:hanging="1134"/>
        <w:rPr>
          <w:rFonts w:ascii="Arial" w:hAnsi="Arial"/>
          <w:sz w:val="22"/>
        </w:rPr>
      </w:pPr>
      <w:r w:rsidRPr="00FF69C0">
        <w:rPr>
          <w:rFonts w:ascii="Arial" w:hAnsi="Arial"/>
          <w:sz w:val="22"/>
        </w:rPr>
        <w:lastRenderedPageBreak/>
        <w:t>De</w:t>
      </w:r>
      <w:r>
        <w:rPr>
          <w:rFonts w:ascii="Arial" w:hAnsi="Arial"/>
          <w:sz w:val="22"/>
        </w:rPr>
        <w:t xml:space="preserve"> </w:t>
      </w:r>
      <w:r w:rsidRPr="00FF69C0">
        <w:rPr>
          <w:rFonts w:ascii="Arial" w:hAnsi="Arial"/>
          <w:sz w:val="22"/>
        </w:rPr>
        <w:t xml:space="preserve">werknemer voor GEZIEN EN NIET AKKOORD. Op het bezwarenblad dient dan </w:t>
      </w:r>
    </w:p>
    <w:p w:rsidR="00A90B29" w:rsidRPr="00FF69C0" w:rsidRDefault="00A90B29" w:rsidP="00A90B29">
      <w:pPr>
        <w:suppressAutoHyphens/>
        <w:ind w:left="1134" w:hanging="1134"/>
        <w:rPr>
          <w:rFonts w:ascii="Arial" w:hAnsi="Arial"/>
          <w:sz w:val="22"/>
        </w:rPr>
      </w:pPr>
      <w:r w:rsidRPr="00FF69C0">
        <w:rPr>
          <w:rFonts w:ascii="Arial" w:hAnsi="Arial"/>
          <w:sz w:val="22"/>
        </w:rPr>
        <w:t>aangegeven te</w:t>
      </w:r>
      <w:r>
        <w:rPr>
          <w:rFonts w:ascii="Arial" w:hAnsi="Arial"/>
          <w:sz w:val="22"/>
        </w:rPr>
        <w:t xml:space="preserve"> </w:t>
      </w:r>
      <w:r w:rsidRPr="00FF69C0">
        <w:rPr>
          <w:rFonts w:ascii="Arial" w:hAnsi="Arial"/>
          <w:sz w:val="22"/>
        </w:rPr>
        <w:t>worden wat de bezwaren zijn. Hiervoor krijgt de werknemer 2 weken de tijd.</w:t>
      </w:r>
    </w:p>
    <w:p w:rsidR="00A90B29" w:rsidRPr="00FF69C0" w:rsidRDefault="00A90B29" w:rsidP="00A90B29">
      <w:pPr>
        <w:suppressAutoHyphens/>
        <w:ind w:left="1134" w:hanging="1134"/>
        <w:rPr>
          <w:rFonts w:ascii="Arial" w:hAnsi="Arial"/>
          <w:sz w:val="22"/>
        </w:rPr>
      </w:pPr>
    </w:p>
    <w:p w:rsidR="00A90B29" w:rsidRDefault="00A90B29" w:rsidP="00A90B29">
      <w:pPr>
        <w:suppressAutoHyphens/>
        <w:ind w:left="1134" w:hanging="1134"/>
        <w:rPr>
          <w:rFonts w:ascii="Arial" w:hAnsi="Arial"/>
          <w:sz w:val="22"/>
        </w:rPr>
      </w:pPr>
      <w:r w:rsidRPr="00FF69C0">
        <w:rPr>
          <w:rFonts w:ascii="Arial" w:hAnsi="Arial"/>
          <w:sz w:val="22"/>
        </w:rPr>
        <w:t xml:space="preserve">Het bezwarenblad wordt ingeleverd bij de direct leidinggevende, die het op zijn beurt </w:t>
      </w:r>
    </w:p>
    <w:p w:rsidR="00A90B29" w:rsidRDefault="00A90B29" w:rsidP="00A90B29">
      <w:pPr>
        <w:suppressAutoHyphens/>
        <w:ind w:left="1134" w:hanging="1134"/>
        <w:rPr>
          <w:rFonts w:ascii="Arial" w:hAnsi="Arial"/>
          <w:sz w:val="22"/>
        </w:rPr>
      </w:pPr>
      <w:r w:rsidRPr="00FF69C0">
        <w:rPr>
          <w:rFonts w:ascii="Arial" w:hAnsi="Arial"/>
          <w:sz w:val="22"/>
        </w:rPr>
        <w:t>bespreekt met</w:t>
      </w:r>
      <w:r>
        <w:rPr>
          <w:rFonts w:ascii="Arial" w:hAnsi="Arial"/>
          <w:sz w:val="22"/>
        </w:rPr>
        <w:t xml:space="preserve"> </w:t>
      </w:r>
      <w:r w:rsidRPr="00FF69C0">
        <w:rPr>
          <w:rFonts w:ascii="Arial" w:hAnsi="Arial"/>
          <w:sz w:val="22"/>
        </w:rPr>
        <w:t xml:space="preserve">de betreffende HR Generalist. De conclusie van deze bespreking wordt </w:t>
      </w:r>
    </w:p>
    <w:p w:rsidR="00A90B29" w:rsidRDefault="00A90B29" w:rsidP="00A90B29">
      <w:pPr>
        <w:suppressAutoHyphens/>
        <w:ind w:left="1134" w:hanging="1134"/>
        <w:rPr>
          <w:rFonts w:ascii="Arial" w:hAnsi="Arial"/>
          <w:sz w:val="22"/>
        </w:rPr>
      </w:pPr>
      <w:r w:rsidRPr="00FF69C0">
        <w:rPr>
          <w:rFonts w:ascii="Arial" w:hAnsi="Arial"/>
          <w:sz w:val="22"/>
        </w:rPr>
        <w:t>voorgelegd aan de</w:t>
      </w:r>
      <w:r>
        <w:rPr>
          <w:rFonts w:ascii="Arial" w:hAnsi="Arial"/>
          <w:sz w:val="22"/>
        </w:rPr>
        <w:t xml:space="preserve"> </w:t>
      </w:r>
      <w:r w:rsidRPr="00FF69C0">
        <w:rPr>
          <w:rFonts w:ascii="Arial" w:hAnsi="Arial"/>
          <w:sz w:val="22"/>
        </w:rPr>
        <w:t xml:space="preserve">verantwoordelijke Afdelingsmanager, die vervolgens beslist of de </w:t>
      </w:r>
    </w:p>
    <w:p w:rsidR="00A90B29" w:rsidRDefault="00A90B29" w:rsidP="00A90B29">
      <w:pPr>
        <w:suppressAutoHyphens/>
        <w:ind w:left="1134" w:hanging="1134"/>
        <w:rPr>
          <w:rFonts w:ascii="Arial" w:hAnsi="Arial"/>
          <w:sz w:val="22"/>
        </w:rPr>
      </w:pPr>
      <w:r w:rsidRPr="00FF69C0">
        <w:rPr>
          <w:rFonts w:ascii="Arial" w:hAnsi="Arial"/>
          <w:sz w:val="22"/>
        </w:rPr>
        <w:t>bezwaren gegrond of ongegrond</w:t>
      </w:r>
      <w:r>
        <w:rPr>
          <w:rFonts w:ascii="Arial" w:hAnsi="Arial"/>
          <w:sz w:val="22"/>
        </w:rPr>
        <w:t xml:space="preserve"> </w:t>
      </w:r>
      <w:r w:rsidRPr="00FF69C0">
        <w:rPr>
          <w:rFonts w:ascii="Arial" w:hAnsi="Arial"/>
          <w:sz w:val="22"/>
        </w:rPr>
        <w:t xml:space="preserve">zijn. Indien de bezwaren gegrond zijn wordt de </w:t>
      </w:r>
    </w:p>
    <w:p w:rsidR="00A90B29" w:rsidRPr="00FF69C0" w:rsidRDefault="00A90B29" w:rsidP="00A90B29">
      <w:pPr>
        <w:suppressAutoHyphens/>
        <w:ind w:left="1134" w:hanging="1134"/>
        <w:rPr>
          <w:rFonts w:ascii="Arial" w:hAnsi="Arial"/>
          <w:sz w:val="22"/>
        </w:rPr>
      </w:pPr>
      <w:r w:rsidRPr="00FF69C0">
        <w:rPr>
          <w:rFonts w:ascii="Arial" w:hAnsi="Arial"/>
          <w:sz w:val="22"/>
        </w:rPr>
        <w:t>functiebeschrijving aangepast.</w:t>
      </w:r>
    </w:p>
    <w:p w:rsidR="00A90B29" w:rsidRPr="00FF69C0" w:rsidRDefault="00A90B29" w:rsidP="00A90B29">
      <w:pPr>
        <w:suppressAutoHyphens/>
        <w:ind w:left="1134" w:hanging="1134"/>
        <w:rPr>
          <w:rFonts w:ascii="Arial" w:hAnsi="Arial"/>
          <w:sz w:val="22"/>
        </w:rPr>
      </w:pPr>
    </w:p>
    <w:p w:rsidR="00A90B29" w:rsidRDefault="00A90B29" w:rsidP="00A90B29">
      <w:pPr>
        <w:suppressAutoHyphens/>
        <w:ind w:left="1134" w:hanging="1134"/>
        <w:rPr>
          <w:rFonts w:ascii="Arial" w:hAnsi="Arial"/>
          <w:sz w:val="22"/>
        </w:rPr>
      </w:pPr>
      <w:r w:rsidRPr="00FF69C0">
        <w:rPr>
          <w:rFonts w:ascii="Arial" w:hAnsi="Arial"/>
          <w:sz w:val="22"/>
        </w:rPr>
        <w:t xml:space="preserve">Daarna kan de werknemer de functie voor GEZIEN tekenen. Hierna wordt de functie </w:t>
      </w:r>
    </w:p>
    <w:p w:rsidR="00A90B29" w:rsidRDefault="00A90B29" w:rsidP="00A90B29">
      <w:pPr>
        <w:suppressAutoHyphens/>
        <w:ind w:left="1134" w:hanging="1134"/>
        <w:rPr>
          <w:rFonts w:ascii="Arial" w:hAnsi="Arial"/>
          <w:sz w:val="22"/>
        </w:rPr>
      </w:pPr>
      <w:r w:rsidRPr="00FF69C0">
        <w:rPr>
          <w:rFonts w:ascii="Arial" w:hAnsi="Arial"/>
          <w:sz w:val="22"/>
        </w:rPr>
        <w:t>behandeld in de</w:t>
      </w:r>
      <w:r>
        <w:rPr>
          <w:rFonts w:ascii="Arial" w:hAnsi="Arial"/>
          <w:sz w:val="22"/>
        </w:rPr>
        <w:t xml:space="preserve"> </w:t>
      </w:r>
      <w:r w:rsidRPr="00FF69C0">
        <w:rPr>
          <w:rFonts w:ascii="Arial" w:hAnsi="Arial"/>
          <w:sz w:val="22"/>
        </w:rPr>
        <w:t xml:space="preserve">Evaluatiecommissie, bestaande uit de Plant HR Manager en een </w:t>
      </w:r>
    </w:p>
    <w:p w:rsidR="00A90B29" w:rsidRPr="00FF69C0" w:rsidRDefault="00A90B29" w:rsidP="00A90B29">
      <w:pPr>
        <w:suppressAutoHyphens/>
        <w:ind w:left="1134" w:hanging="1134"/>
        <w:rPr>
          <w:rFonts w:ascii="Arial" w:hAnsi="Arial"/>
          <w:sz w:val="22"/>
        </w:rPr>
      </w:pPr>
      <w:r w:rsidRPr="00FF69C0">
        <w:rPr>
          <w:rFonts w:ascii="Arial" w:hAnsi="Arial"/>
          <w:sz w:val="22"/>
        </w:rPr>
        <w:t>afgevaardigde van de</w:t>
      </w:r>
      <w:r>
        <w:rPr>
          <w:rFonts w:ascii="Arial" w:hAnsi="Arial"/>
          <w:sz w:val="22"/>
        </w:rPr>
        <w:t xml:space="preserve"> </w:t>
      </w:r>
      <w:r w:rsidRPr="00FF69C0">
        <w:rPr>
          <w:rFonts w:ascii="Arial" w:hAnsi="Arial"/>
          <w:sz w:val="22"/>
        </w:rPr>
        <w:t>Ondernemingsraad.</w:t>
      </w:r>
    </w:p>
    <w:p w:rsidR="00A90B29" w:rsidRPr="00FF69C0" w:rsidRDefault="00A90B29" w:rsidP="00A90B29">
      <w:pPr>
        <w:suppressAutoHyphens/>
        <w:ind w:left="1134" w:hanging="1134"/>
        <w:rPr>
          <w:rFonts w:ascii="Arial" w:hAnsi="Arial"/>
          <w:sz w:val="22"/>
        </w:rPr>
      </w:pPr>
    </w:p>
    <w:p w:rsidR="00A90B29" w:rsidRPr="005356C5" w:rsidRDefault="00A90B29" w:rsidP="00A90B29">
      <w:pPr>
        <w:suppressAutoHyphens/>
        <w:ind w:left="1134" w:hanging="1134"/>
        <w:rPr>
          <w:rFonts w:ascii="Arial" w:hAnsi="Arial"/>
          <w:i/>
          <w:sz w:val="22"/>
        </w:rPr>
      </w:pPr>
      <w:r w:rsidRPr="005356C5">
        <w:rPr>
          <w:rFonts w:ascii="Arial" w:hAnsi="Arial"/>
          <w:i/>
          <w:sz w:val="22"/>
        </w:rPr>
        <w:t>met betrekking tot de indeling in een functiegroep</w:t>
      </w:r>
    </w:p>
    <w:p w:rsidR="00A90B29" w:rsidRDefault="00A90B29" w:rsidP="00A90B29">
      <w:pPr>
        <w:suppressAutoHyphens/>
        <w:ind w:left="1134" w:hanging="1134"/>
        <w:rPr>
          <w:rFonts w:ascii="Arial" w:hAnsi="Arial"/>
          <w:sz w:val="22"/>
        </w:rPr>
      </w:pPr>
      <w:r w:rsidRPr="00FF69C0">
        <w:rPr>
          <w:rFonts w:ascii="Arial" w:hAnsi="Arial"/>
          <w:sz w:val="22"/>
        </w:rPr>
        <w:t xml:space="preserve">De werknemer maakt zijn bezwaar kenbaar bij de direct leidinggevende. Indien in het </w:t>
      </w:r>
    </w:p>
    <w:p w:rsidR="00A90B29" w:rsidRDefault="00A90B29" w:rsidP="00A90B29">
      <w:pPr>
        <w:suppressAutoHyphens/>
        <w:ind w:left="1134" w:hanging="1134"/>
        <w:rPr>
          <w:rFonts w:ascii="Arial" w:hAnsi="Arial"/>
          <w:sz w:val="22"/>
        </w:rPr>
      </w:pPr>
      <w:r w:rsidRPr="00FF69C0">
        <w:rPr>
          <w:rFonts w:ascii="Arial" w:hAnsi="Arial"/>
          <w:sz w:val="22"/>
        </w:rPr>
        <w:t>Overleg</w:t>
      </w:r>
      <w:r>
        <w:rPr>
          <w:rFonts w:ascii="Arial" w:hAnsi="Arial"/>
          <w:sz w:val="22"/>
        </w:rPr>
        <w:t xml:space="preserve"> </w:t>
      </w:r>
      <w:r w:rsidRPr="00FF69C0">
        <w:rPr>
          <w:rFonts w:ascii="Arial" w:hAnsi="Arial"/>
          <w:sz w:val="22"/>
        </w:rPr>
        <w:t xml:space="preserve">hierover het bezwaar niet wordt opgeheven, legt de werknemer het bezwaar vast op </w:t>
      </w:r>
    </w:p>
    <w:p w:rsidR="00A90B29" w:rsidRDefault="00A90B29" w:rsidP="00A90B29">
      <w:pPr>
        <w:suppressAutoHyphens/>
        <w:ind w:left="1134" w:hanging="1134"/>
        <w:rPr>
          <w:rFonts w:ascii="Arial" w:hAnsi="Arial"/>
          <w:sz w:val="22"/>
        </w:rPr>
      </w:pPr>
      <w:r w:rsidRPr="00FF69C0">
        <w:rPr>
          <w:rFonts w:ascii="Arial" w:hAnsi="Arial"/>
          <w:sz w:val="22"/>
        </w:rPr>
        <w:t>een daartoe</w:t>
      </w:r>
      <w:r>
        <w:rPr>
          <w:rFonts w:ascii="Arial" w:hAnsi="Arial"/>
          <w:sz w:val="22"/>
        </w:rPr>
        <w:t xml:space="preserve"> </w:t>
      </w:r>
      <w:r w:rsidRPr="00FF69C0">
        <w:rPr>
          <w:rFonts w:ascii="Arial" w:hAnsi="Arial"/>
          <w:sz w:val="22"/>
        </w:rPr>
        <w:t xml:space="preserve">bestemd bezwaarformulier. De werknemer dient het bezwaarformulier bij de </w:t>
      </w:r>
    </w:p>
    <w:p w:rsidR="00A90B29" w:rsidRDefault="00A90B29" w:rsidP="00A90B29">
      <w:pPr>
        <w:suppressAutoHyphens/>
        <w:ind w:left="1134" w:hanging="1134"/>
        <w:rPr>
          <w:rFonts w:ascii="Arial" w:hAnsi="Arial"/>
          <w:sz w:val="22"/>
        </w:rPr>
      </w:pPr>
      <w:r w:rsidRPr="00FF69C0">
        <w:rPr>
          <w:rFonts w:ascii="Arial" w:hAnsi="Arial"/>
          <w:sz w:val="22"/>
        </w:rPr>
        <w:t>direct leidinggevende in,</w:t>
      </w:r>
      <w:r>
        <w:rPr>
          <w:rFonts w:ascii="Arial" w:hAnsi="Arial"/>
          <w:sz w:val="22"/>
        </w:rPr>
        <w:t xml:space="preserve"> </w:t>
      </w:r>
      <w:r w:rsidRPr="00FF69C0">
        <w:rPr>
          <w:rFonts w:ascii="Arial" w:hAnsi="Arial"/>
          <w:sz w:val="22"/>
        </w:rPr>
        <w:t xml:space="preserve">binnen 4 weken na de schriftelijke bekendmaking van de indeling. </w:t>
      </w:r>
    </w:p>
    <w:p w:rsidR="00A90B29" w:rsidRDefault="00A90B29" w:rsidP="00A90B29">
      <w:pPr>
        <w:suppressAutoHyphens/>
        <w:ind w:left="1134" w:hanging="1134"/>
        <w:rPr>
          <w:rFonts w:ascii="Arial" w:hAnsi="Arial"/>
          <w:sz w:val="22"/>
        </w:rPr>
      </w:pPr>
      <w:r w:rsidRPr="00FF69C0">
        <w:rPr>
          <w:rFonts w:ascii="Arial" w:hAnsi="Arial"/>
          <w:sz w:val="22"/>
        </w:rPr>
        <w:t>Het bezwaarformulier wordt door</w:t>
      </w:r>
      <w:r>
        <w:rPr>
          <w:rFonts w:ascii="Arial" w:hAnsi="Arial"/>
          <w:sz w:val="22"/>
        </w:rPr>
        <w:t xml:space="preserve"> </w:t>
      </w:r>
      <w:r w:rsidRPr="00FF69C0">
        <w:rPr>
          <w:rFonts w:ascii="Arial" w:hAnsi="Arial"/>
          <w:sz w:val="22"/>
        </w:rPr>
        <w:t xml:space="preserve">de direct leidinggevende aangeboden aan de betreffende </w:t>
      </w:r>
    </w:p>
    <w:p w:rsidR="00A90B29" w:rsidRPr="00FF69C0" w:rsidRDefault="00A90B29" w:rsidP="00A90B29">
      <w:pPr>
        <w:suppressAutoHyphens/>
        <w:ind w:left="1134" w:hanging="1134"/>
        <w:rPr>
          <w:rFonts w:ascii="Arial" w:hAnsi="Arial"/>
          <w:sz w:val="22"/>
        </w:rPr>
      </w:pPr>
      <w:r w:rsidRPr="00FF69C0">
        <w:rPr>
          <w:rFonts w:ascii="Arial" w:hAnsi="Arial"/>
          <w:sz w:val="22"/>
        </w:rPr>
        <w:t>Afdelingsmanager en HR Generalist.</w:t>
      </w:r>
    </w:p>
    <w:p w:rsidR="00A90B29" w:rsidRPr="00FF69C0" w:rsidRDefault="00A90B29" w:rsidP="00A90B29">
      <w:pPr>
        <w:suppressAutoHyphens/>
        <w:ind w:left="1134" w:hanging="1134"/>
        <w:rPr>
          <w:rFonts w:ascii="Arial" w:hAnsi="Arial"/>
          <w:sz w:val="22"/>
        </w:rPr>
      </w:pPr>
    </w:p>
    <w:p w:rsidR="00A90B29" w:rsidRDefault="00A90B29" w:rsidP="00A90B29">
      <w:pPr>
        <w:suppressAutoHyphens/>
        <w:ind w:left="1134" w:hanging="1134"/>
        <w:rPr>
          <w:rFonts w:ascii="Arial" w:hAnsi="Arial"/>
          <w:sz w:val="22"/>
        </w:rPr>
      </w:pPr>
      <w:r w:rsidRPr="00FF69C0">
        <w:rPr>
          <w:rFonts w:ascii="Arial" w:hAnsi="Arial"/>
          <w:sz w:val="22"/>
        </w:rPr>
        <w:t>Binnen 2 weken wordt over het ingediende bezwaar overleg gevoerd tussen werknemer,</w:t>
      </w:r>
    </w:p>
    <w:p w:rsidR="00A90B29" w:rsidRDefault="00A90B29" w:rsidP="00A90B29">
      <w:pPr>
        <w:suppressAutoHyphens/>
        <w:ind w:left="1134" w:hanging="1134"/>
        <w:rPr>
          <w:rFonts w:ascii="Arial" w:hAnsi="Arial"/>
          <w:sz w:val="22"/>
        </w:rPr>
      </w:pPr>
      <w:r w:rsidRPr="00FF69C0">
        <w:rPr>
          <w:rFonts w:ascii="Arial" w:hAnsi="Arial"/>
          <w:sz w:val="22"/>
        </w:rPr>
        <w:t xml:space="preserve">Afdelingsmanager en HR Generalist. In dit overleg wordt de werknemer inzicht gegeven in </w:t>
      </w:r>
    </w:p>
    <w:p w:rsidR="00A90B29" w:rsidRPr="00FF69C0" w:rsidRDefault="00A90B29" w:rsidP="00A90B29">
      <w:pPr>
        <w:suppressAutoHyphens/>
        <w:ind w:left="1134" w:hanging="1134"/>
        <w:rPr>
          <w:rFonts w:ascii="Arial" w:hAnsi="Arial"/>
          <w:sz w:val="22"/>
        </w:rPr>
      </w:pPr>
      <w:r w:rsidRPr="00FF69C0">
        <w:rPr>
          <w:rFonts w:ascii="Arial" w:hAnsi="Arial"/>
          <w:sz w:val="22"/>
        </w:rPr>
        <w:t>De</w:t>
      </w:r>
      <w:r>
        <w:rPr>
          <w:rFonts w:ascii="Arial" w:hAnsi="Arial"/>
          <w:sz w:val="22"/>
        </w:rPr>
        <w:t xml:space="preserve"> </w:t>
      </w:r>
      <w:r w:rsidRPr="00FF69C0">
        <w:rPr>
          <w:rFonts w:ascii="Arial" w:hAnsi="Arial"/>
          <w:sz w:val="22"/>
        </w:rPr>
        <w:t>factoren die een rol hebben gespeeld bij de indeling van de functie.</w:t>
      </w:r>
    </w:p>
    <w:p w:rsidR="00A90B29" w:rsidRPr="00FF69C0" w:rsidRDefault="00A90B29" w:rsidP="00A90B29">
      <w:pPr>
        <w:suppressAutoHyphens/>
        <w:ind w:left="1134" w:hanging="1134"/>
        <w:rPr>
          <w:rFonts w:ascii="Arial" w:hAnsi="Arial"/>
          <w:sz w:val="22"/>
        </w:rPr>
      </w:pPr>
    </w:p>
    <w:p w:rsidR="00A90B29" w:rsidRDefault="00A90B29" w:rsidP="00A90B29">
      <w:pPr>
        <w:suppressAutoHyphens/>
        <w:ind w:left="1134" w:hanging="1134"/>
        <w:rPr>
          <w:rFonts w:ascii="Arial" w:hAnsi="Arial"/>
          <w:sz w:val="22"/>
        </w:rPr>
      </w:pPr>
      <w:r w:rsidRPr="00FF69C0">
        <w:rPr>
          <w:rFonts w:ascii="Arial" w:hAnsi="Arial"/>
          <w:sz w:val="22"/>
        </w:rPr>
        <w:t xml:space="preserve">Indien dit overleg niet leidt tot intrekking van het bezwaar vraagt de Afdelingsmanager </w:t>
      </w:r>
    </w:p>
    <w:p w:rsidR="00A90B29" w:rsidRDefault="00A90B29" w:rsidP="00A90B29">
      <w:pPr>
        <w:suppressAutoHyphens/>
        <w:ind w:left="1134" w:hanging="1134"/>
        <w:rPr>
          <w:rFonts w:ascii="Arial" w:hAnsi="Arial"/>
          <w:sz w:val="22"/>
        </w:rPr>
      </w:pPr>
      <w:r w:rsidRPr="00FF69C0">
        <w:rPr>
          <w:rFonts w:ascii="Arial" w:hAnsi="Arial"/>
          <w:sz w:val="22"/>
        </w:rPr>
        <w:t>advies aan de</w:t>
      </w:r>
      <w:r>
        <w:rPr>
          <w:rFonts w:ascii="Arial" w:hAnsi="Arial"/>
          <w:sz w:val="22"/>
        </w:rPr>
        <w:t xml:space="preserve"> </w:t>
      </w:r>
      <w:r w:rsidRPr="00FF69C0">
        <w:rPr>
          <w:rFonts w:ascii="Arial" w:hAnsi="Arial"/>
          <w:sz w:val="22"/>
        </w:rPr>
        <w:t xml:space="preserve">Broadbanding Beroepscommissie. Voornoemde commissie bespreekt het </w:t>
      </w:r>
    </w:p>
    <w:p w:rsidR="00A90B29" w:rsidRPr="00FF69C0" w:rsidRDefault="00A90B29" w:rsidP="00A90B29">
      <w:pPr>
        <w:suppressAutoHyphens/>
        <w:ind w:left="1134" w:hanging="1134"/>
        <w:rPr>
          <w:rFonts w:ascii="Arial" w:hAnsi="Arial"/>
          <w:sz w:val="22"/>
        </w:rPr>
      </w:pPr>
      <w:r w:rsidRPr="00FF69C0">
        <w:rPr>
          <w:rFonts w:ascii="Arial" w:hAnsi="Arial"/>
          <w:sz w:val="22"/>
        </w:rPr>
        <w:t>bezwaar en brengt een</w:t>
      </w:r>
      <w:r>
        <w:rPr>
          <w:rFonts w:ascii="Arial" w:hAnsi="Arial"/>
          <w:sz w:val="22"/>
        </w:rPr>
        <w:t xml:space="preserve"> </w:t>
      </w:r>
      <w:r w:rsidRPr="00FF69C0">
        <w:rPr>
          <w:rFonts w:ascii="Arial" w:hAnsi="Arial"/>
          <w:sz w:val="22"/>
        </w:rPr>
        <w:t>zwaarwegend advies daarover uit aan de Directie, te weten:</w:t>
      </w:r>
    </w:p>
    <w:p w:rsidR="00A90B29" w:rsidRPr="00FF69C0" w:rsidRDefault="00A90B29" w:rsidP="00A90B29">
      <w:pPr>
        <w:suppressAutoHyphens/>
        <w:ind w:left="1134" w:hanging="1134"/>
        <w:rPr>
          <w:rFonts w:ascii="Arial" w:hAnsi="Arial"/>
          <w:sz w:val="22"/>
        </w:rPr>
      </w:pPr>
      <w:r w:rsidRPr="00FF69C0">
        <w:rPr>
          <w:rFonts w:ascii="Arial" w:hAnsi="Arial"/>
          <w:sz w:val="22"/>
        </w:rPr>
        <w:t>•</w:t>
      </w:r>
      <w:r w:rsidRPr="00FF69C0">
        <w:rPr>
          <w:rFonts w:ascii="Arial" w:hAnsi="Arial"/>
          <w:sz w:val="22"/>
        </w:rPr>
        <w:tab/>
        <w:t>de Plantdirector Cuijk, waar het gaat om functies die binnen één van de operationele</w:t>
      </w:r>
      <w:r>
        <w:rPr>
          <w:rFonts w:ascii="Arial" w:hAnsi="Arial"/>
          <w:sz w:val="22"/>
        </w:rPr>
        <w:t xml:space="preserve"> </w:t>
      </w:r>
      <w:r w:rsidRPr="00FF69C0">
        <w:rPr>
          <w:rFonts w:ascii="Arial" w:hAnsi="Arial"/>
          <w:sz w:val="22"/>
        </w:rPr>
        <w:t>afdelingen vallen</w:t>
      </w:r>
    </w:p>
    <w:p w:rsidR="00A90B29" w:rsidRPr="00FF69C0" w:rsidRDefault="00A90B29" w:rsidP="00A90B29">
      <w:pPr>
        <w:suppressAutoHyphens/>
        <w:ind w:left="1134" w:hanging="1134"/>
        <w:rPr>
          <w:rFonts w:ascii="Arial" w:hAnsi="Arial"/>
          <w:sz w:val="22"/>
        </w:rPr>
      </w:pPr>
      <w:r w:rsidRPr="00FF69C0">
        <w:rPr>
          <w:rFonts w:ascii="Arial" w:hAnsi="Arial"/>
          <w:sz w:val="22"/>
        </w:rPr>
        <w:t>•</w:t>
      </w:r>
      <w:r w:rsidRPr="00FF69C0">
        <w:rPr>
          <w:rFonts w:ascii="Arial" w:hAnsi="Arial"/>
          <w:sz w:val="22"/>
        </w:rPr>
        <w:tab/>
        <w:t>de Sr. Director HR Europe, waar het gaat om functies die buiten de operationele afdelingen</w:t>
      </w:r>
      <w:r>
        <w:rPr>
          <w:rFonts w:ascii="Arial" w:hAnsi="Arial"/>
          <w:sz w:val="22"/>
        </w:rPr>
        <w:t xml:space="preserve"> </w:t>
      </w:r>
      <w:r w:rsidRPr="00FF69C0">
        <w:rPr>
          <w:rFonts w:ascii="Arial" w:hAnsi="Arial"/>
          <w:sz w:val="22"/>
        </w:rPr>
        <w:t>vallen</w:t>
      </w:r>
    </w:p>
    <w:p w:rsidR="00A90B29" w:rsidRPr="00FF69C0" w:rsidRDefault="00A90B29" w:rsidP="00A90B29">
      <w:pPr>
        <w:suppressAutoHyphens/>
        <w:ind w:left="1134" w:hanging="1134"/>
        <w:rPr>
          <w:rFonts w:ascii="Arial" w:hAnsi="Arial"/>
          <w:sz w:val="22"/>
        </w:rPr>
      </w:pPr>
    </w:p>
    <w:p w:rsidR="000E1005" w:rsidRDefault="00A90B29" w:rsidP="00A90B29">
      <w:pPr>
        <w:suppressAutoHyphens/>
        <w:rPr>
          <w:rFonts w:ascii="Arial" w:hAnsi="Arial"/>
          <w:sz w:val="22"/>
        </w:rPr>
      </w:pPr>
      <w:r w:rsidRPr="00FF69C0">
        <w:rPr>
          <w:rFonts w:ascii="Arial" w:hAnsi="Arial"/>
          <w:sz w:val="22"/>
        </w:rPr>
        <w:t xml:space="preserve">De Plantmanager dan wel de Sr. Director HR Europe (afhankelijk van welke functie het betreft) neemt een beslissing en deelt deze mede aan de direct leidinggevende. </w:t>
      </w:r>
    </w:p>
    <w:p w:rsidR="00A90B29" w:rsidRPr="00FF69C0" w:rsidRDefault="00A90B29" w:rsidP="00A90B29">
      <w:pPr>
        <w:suppressAutoHyphens/>
        <w:rPr>
          <w:rFonts w:ascii="Arial" w:hAnsi="Arial"/>
          <w:sz w:val="22"/>
        </w:rPr>
      </w:pPr>
      <w:r w:rsidRPr="00FF69C0">
        <w:rPr>
          <w:rFonts w:ascii="Arial" w:hAnsi="Arial"/>
          <w:sz w:val="22"/>
        </w:rPr>
        <w:t>Deze informeert de werknemer.</w:t>
      </w:r>
    </w:p>
    <w:p w:rsidR="00A90B29" w:rsidRPr="00FF69C0" w:rsidRDefault="00A90B29" w:rsidP="00A90B29">
      <w:pPr>
        <w:suppressAutoHyphens/>
        <w:ind w:left="1134" w:hanging="1134"/>
        <w:rPr>
          <w:rFonts w:ascii="Arial" w:hAnsi="Arial"/>
          <w:sz w:val="22"/>
        </w:rPr>
      </w:pPr>
    </w:p>
    <w:p w:rsidR="00A90B29" w:rsidRPr="00FF69C0" w:rsidRDefault="00A90B29" w:rsidP="00A90B29">
      <w:pPr>
        <w:suppressAutoHyphens/>
        <w:rPr>
          <w:rFonts w:ascii="Arial" w:hAnsi="Arial"/>
          <w:sz w:val="22"/>
        </w:rPr>
      </w:pPr>
      <w:r w:rsidRPr="00FF69C0">
        <w:rPr>
          <w:rFonts w:ascii="Arial" w:hAnsi="Arial"/>
          <w:sz w:val="22"/>
        </w:rPr>
        <w:t>De gehele procedure zal vanaf de indiening van het bezwaarformulier door de werknemer, maximaal 3 maanden in beslag nemen.</w:t>
      </w:r>
    </w:p>
    <w:p w:rsidR="00A90B29" w:rsidRPr="00FF69C0" w:rsidRDefault="00A90B29" w:rsidP="00A90B29">
      <w:pPr>
        <w:suppressAutoHyphens/>
        <w:ind w:left="1134" w:hanging="1134"/>
        <w:rPr>
          <w:rFonts w:ascii="Arial" w:hAnsi="Arial"/>
          <w:sz w:val="22"/>
        </w:rPr>
      </w:pPr>
    </w:p>
    <w:p w:rsidR="000E1005" w:rsidRDefault="00A90B29" w:rsidP="00E762C8">
      <w:pPr>
        <w:suppressAutoHyphens/>
        <w:rPr>
          <w:rFonts w:ascii="Arial" w:hAnsi="Arial"/>
          <w:sz w:val="22"/>
        </w:rPr>
      </w:pPr>
      <w:r w:rsidRPr="00FF69C0">
        <w:rPr>
          <w:rFonts w:ascii="Arial" w:hAnsi="Arial"/>
          <w:sz w:val="22"/>
        </w:rPr>
        <w:t xml:space="preserve">Voor de coördinatie en voortgangsbewaking is de afdeling HR verantwoordelijk. </w:t>
      </w:r>
    </w:p>
    <w:p w:rsidR="00A90B29" w:rsidRPr="00FF69C0" w:rsidRDefault="00A90B29" w:rsidP="00E762C8">
      <w:pPr>
        <w:suppressAutoHyphens/>
        <w:rPr>
          <w:rFonts w:ascii="Arial" w:hAnsi="Arial"/>
          <w:sz w:val="22"/>
        </w:rPr>
      </w:pPr>
      <w:r w:rsidRPr="00FF69C0">
        <w:rPr>
          <w:rFonts w:ascii="Arial" w:hAnsi="Arial"/>
          <w:sz w:val="22"/>
        </w:rPr>
        <w:t>Een salariswijziging, voortvloeiend uit deze bezwaarprocedure wordt ingevoerd met ingang van het moment waarop de in het bezwaar betrokken indeling schriftelijk aan betrokkene bekend is gemaakt.</w:t>
      </w:r>
    </w:p>
    <w:p w:rsidR="00A90B29" w:rsidRPr="00530DF4" w:rsidRDefault="00A90B29" w:rsidP="00A90B29">
      <w:pPr>
        <w:outlineLvl w:val="0"/>
        <w:rPr>
          <w:b/>
          <w:bCs/>
        </w:rPr>
      </w:pPr>
    </w:p>
    <w:p w:rsidR="00A90B29" w:rsidRDefault="00A90B29" w:rsidP="00A90B29">
      <w:pPr>
        <w:rPr>
          <w:b/>
        </w:rPr>
      </w:pPr>
    </w:p>
    <w:p w:rsidR="00E82E3D" w:rsidRDefault="00E82E3D" w:rsidP="00A90B29">
      <w:pPr>
        <w:rPr>
          <w:b/>
        </w:rPr>
      </w:pPr>
    </w:p>
    <w:p w:rsidR="00E82E3D" w:rsidRDefault="00E82E3D" w:rsidP="00A90B29">
      <w:pPr>
        <w:rPr>
          <w:b/>
        </w:rPr>
      </w:pPr>
    </w:p>
    <w:p w:rsidR="00E82E3D" w:rsidRDefault="00E82E3D" w:rsidP="00A90B29">
      <w:pPr>
        <w:rPr>
          <w:b/>
        </w:rPr>
      </w:pPr>
    </w:p>
    <w:p w:rsidR="00E82E3D" w:rsidRDefault="00E82E3D" w:rsidP="00A90B29">
      <w:pPr>
        <w:rPr>
          <w:b/>
        </w:rPr>
      </w:pPr>
    </w:p>
    <w:p w:rsidR="00E82E3D" w:rsidRDefault="00E82E3D" w:rsidP="00A90B29">
      <w:pPr>
        <w:rPr>
          <w:b/>
        </w:rPr>
      </w:pPr>
    </w:p>
    <w:p w:rsidR="00E82E3D" w:rsidRDefault="00E82E3D" w:rsidP="00A90B29">
      <w:pPr>
        <w:rPr>
          <w:b/>
        </w:rPr>
      </w:pPr>
    </w:p>
    <w:p w:rsidR="00E82E3D" w:rsidRDefault="00E82E3D" w:rsidP="00A90B29">
      <w:pPr>
        <w:rPr>
          <w:b/>
        </w:rPr>
      </w:pPr>
    </w:p>
    <w:p w:rsidR="00D03D06" w:rsidRDefault="00D03D06" w:rsidP="00D03D06">
      <w:pPr>
        <w:rPr>
          <w:rFonts w:ascii="Arial" w:hAnsi="Arial"/>
          <w:sz w:val="22"/>
        </w:rPr>
      </w:pPr>
      <w:r w:rsidRPr="00AF60A5">
        <w:rPr>
          <w:rFonts w:ascii="Arial" w:hAnsi="Arial"/>
          <w:b/>
          <w:sz w:val="22"/>
          <w:u w:val="single"/>
        </w:rPr>
        <w:lastRenderedPageBreak/>
        <w:t>BIJLAGE III</w:t>
      </w:r>
      <w:r>
        <w:rPr>
          <w:rFonts w:ascii="Arial" w:hAnsi="Arial"/>
          <w:sz w:val="22"/>
        </w:rPr>
        <w:t xml:space="preserve"> als bedoeld in artikel 6.10 van de collectieve arbeidsovereenkomst  PGI Nonwovens B.V. te Cuijk</w:t>
      </w:r>
    </w:p>
    <w:p w:rsidR="00664ABE" w:rsidRDefault="00664ABE" w:rsidP="00D03D06">
      <w:pPr>
        <w:rPr>
          <w:rFonts w:ascii="Arial" w:hAnsi="Arial"/>
          <w:sz w:val="22"/>
        </w:rPr>
      </w:pPr>
    </w:p>
    <w:p w:rsidR="00D03D06" w:rsidRDefault="00D03D06" w:rsidP="00D03D06">
      <w:pPr>
        <w:ind w:left="426" w:hanging="426"/>
        <w:rPr>
          <w:rFonts w:ascii="Arial" w:hAnsi="Arial"/>
          <w:sz w:val="22"/>
          <w:u w:val="single"/>
        </w:rPr>
      </w:pPr>
      <w:r>
        <w:rPr>
          <w:rFonts w:ascii="Arial" w:hAnsi="Arial"/>
          <w:sz w:val="22"/>
        </w:rPr>
        <w:t>A.</w:t>
      </w:r>
      <w:r>
        <w:rPr>
          <w:rFonts w:ascii="Arial" w:hAnsi="Arial"/>
          <w:sz w:val="22"/>
        </w:rPr>
        <w:tab/>
      </w:r>
      <w:r>
        <w:rPr>
          <w:rFonts w:ascii="Arial" w:hAnsi="Arial"/>
          <w:sz w:val="22"/>
          <w:u w:val="single"/>
        </w:rPr>
        <w:t>Diverse regelingen en protocollen</w:t>
      </w:r>
    </w:p>
    <w:p w:rsidR="00D03D06" w:rsidRDefault="00D03D06" w:rsidP="00D03D06">
      <w:pPr>
        <w:rPr>
          <w:rFonts w:ascii="Arial" w:hAnsi="Arial"/>
          <w:sz w:val="22"/>
        </w:rPr>
      </w:pPr>
      <w:r>
        <w:rPr>
          <w:rFonts w:ascii="Arial" w:hAnsi="Arial"/>
          <w:sz w:val="22"/>
        </w:rPr>
        <w:t xml:space="preserve">       Onderdeel A is alleen van toepassing voor de ORBA functiegroepen </w:t>
      </w:r>
    </w:p>
    <w:p w:rsidR="00D03D06" w:rsidRDefault="00D03D06" w:rsidP="00D03D06">
      <w:pPr>
        <w:ind w:left="426"/>
        <w:rPr>
          <w:rFonts w:ascii="Arial" w:hAnsi="Arial"/>
          <w:sz w:val="22"/>
        </w:rPr>
      </w:pPr>
    </w:p>
    <w:p w:rsidR="00D03D06" w:rsidRPr="00315A24" w:rsidRDefault="00D03D06" w:rsidP="00D03D06">
      <w:pPr>
        <w:ind w:left="426"/>
        <w:rPr>
          <w:rFonts w:ascii="Arial" w:hAnsi="Arial"/>
        </w:rPr>
      </w:pPr>
      <w:r w:rsidRPr="00315A24">
        <w:rPr>
          <w:rFonts w:ascii="Arial" w:hAnsi="Arial"/>
          <w:sz w:val="22"/>
        </w:rPr>
        <w:t>Voor een werknemer, die partieel leerplichtig is, geldt dat de in de cao vastgestelde normale werktijd voor hem naar evenredigheid wordt verminderd met het aantal uren, waarop hij aan de verplichtingen van de leerplicht voldoet.</w:t>
      </w:r>
    </w:p>
    <w:p w:rsidR="00D03D06" w:rsidRDefault="00D03D06" w:rsidP="00D03D06">
      <w:pPr>
        <w:tabs>
          <w:tab w:val="left" w:pos="1134"/>
        </w:tabs>
        <w:ind w:left="426"/>
        <w:rPr>
          <w:rFonts w:ascii="Arial" w:hAnsi="Arial"/>
        </w:rPr>
      </w:pPr>
    </w:p>
    <w:p w:rsidR="00D03D06" w:rsidRPr="00315A24" w:rsidRDefault="00D03D06" w:rsidP="00D03D06">
      <w:pPr>
        <w:pStyle w:val="Lijstalinea"/>
        <w:numPr>
          <w:ilvl w:val="0"/>
          <w:numId w:val="58"/>
        </w:numPr>
        <w:tabs>
          <w:tab w:val="left" w:pos="1134"/>
        </w:tabs>
        <w:rPr>
          <w:rFonts w:ascii="Arial" w:hAnsi="Arial"/>
        </w:rPr>
      </w:pPr>
      <w:r w:rsidRPr="00315A24">
        <w:rPr>
          <w:rFonts w:ascii="Arial" w:hAnsi="Arial"/>
          <w:sz w:val="22"/>
        </w:rPr>
        <w:t>Over de tijd waarop een werknemer ter vervulling van zijn wettelijke leerplicht een onderwijsinstelling moet bezoeken, is geen salaris verschuldigd en geldt dat het in de cao vastgestelde salaris voor hem naar evenredigheid wordt verminderd.</w:t>
      </w:r>
    </w:p>
    <w:p w:rsidR="00D03D06" w:rsidRDefault="00D03D06" w:rsidP="00D03D06">
      <w:pPr>
        <w:tabs>
          <w:tab w:val="left" w:pos="1134"/>
        </w:tabs>
        <w:ind w:left="426"/>
        <w:rPr>
          <w:rFonts w:ascii="Arial" w:hAnsi="Arial"/>
        </w:rPr>
      </w:pPr>
    </w:p>
    <w:p w:rsidR="00D03D06" w:rsidRPr="00315A24" w:rsidRDefault="00D03D06" w:rsidP="00D03D06">
      <w:pPr>
        <w:pStyle w:val="Lijstalinea"/>
        <w:numPr>
          <w:ilvl w:val="0"/>
          <w:numId w:val="58"/>
        </w:numPr>
        <w:tabs>
          <w:tab w:val="left" w:pos="1134"/>
        </w:tabs>
        <w:rPr>
          <w:rFonts w:ascii="Arial" w:hAnsi="Arial"/>
        </w:rPr>
      </w:pPr>
      <w:r w:rsidRPr="00315A24">
        <w:rPr>
          <w:rFonts w:ascii="Arial" w:hAnsi="Arial"/>
          <w:sz w:val="22"/>
        </w:rPr>
        <w:t xml:space="preserve">Het aantal in de </w:t>
      </w:r>
      <w:r>
        <w:rPr>
          <w:rFonts w:ascii="Arial" w:hAnsi="Arial"/>
          <w:sz w:val="22"/>
        </w:rPr>
        <w:t>cao</w:t>
      </w:r>
      <w:r w:rsidRPr="00315A24">
        <w:rPr>
          <w:rFonts w:ascii="Arial" w:hAnsi="Arial"/>
          <w:sz w:val="22"/>
        </w:rPr>
        <w:t xml:space="preserve"> bepaalde basis vakantiedagen zal met inachtneming van de relatie, die bestaat tot de normale werktijd van betrokkene, in evenredigheid voor hem worden verminderd.</w:t>
      </w:r>
    </w:p>
    <w:p w:rsidR="00D03D06" w:rsidRDefault="00D03D06" w:rsidP="00D03D06">
      <w:pPr>
        <w:tabs>
          <w:tab w:val="left" w:pos="1134"/>
        </w:tabs>
        <w:ind w:left="426"/>
        <w:rPr>
          <w:rFonts w:ascii="Arial" w:hAnsi="Arial"/>
        </w:rPr>
      </w:pPr>
    </w:p>
    <w:p w:rsidR="00D03D06" w:rsidRPr="00315A24" w:rsidRDefault="00D03D06" w:rsidP="00D03D06">
      <w:pPr>
        <w:pStyle w:val="Lijstalinea"/>
        <w:numPr>
          <w:ilvl w:val="0"/>
          <w:numId w:val="58"/>
        </w:numPr>
        <w:tabs>
          <w:tab w:val="left" w:pos="1134"/>
        </w:tabs>
        <w:rPr>
          <w:rFonts w:ascii="Arial" w:hAnsi="Arial"/>
        </w:rPr>
      </w:pPr>
      <w:r w:rsidRPr="00315A24">
        <w:rPr>
          <w:rFonts w:ascii="Arial" w:hAnsi="Arial"/>
          <w:sz w:val="22"/>
        </w:rPr>
        <w:t>Op de dag waarop een werknemer een onderwijsinstelling bezoekt of zou hebben moeten bezoeken of van die instelling vakantie geniet, kan hij niet verplicht worden in de onderneming werkzaam te zijn.</w:t>
      </w:r>
    </w:p>
    <w:p w:rsidR="00D03D06" w:rsidRDefault="00D03D06" w:rsidP="00D03D06">
      <w:pPr>
        <w:tabs>
          <w:tab w:val="left" w:pos="1134"/>
        </w:tabs>
        <w:ind w:left="426"/>
        <w:rPr>
          <w:rFonts w:ascii="Arial" w:hAnsi="Arial"/>
        </w:rPr>
      </w:pPr>
    </w:p>
    <w:p w:rsidR="00D03D06" w:rsidRPr="00315A24" w:rsidRDefault="00D03D06" w:rsidP="00D03D06">
      <w:pPr>
        <w:pStyle w:val="Lijstalinea"/>
        <w:numPr>
          <w:ilvl w:val="0"/>
          <w:numId w:val="58"/>
        </w:numPr>
        <w:tabs>
          <w:tab w:val="left" w:pos="1134"/>
        </w:tabs>
        <w:rPr>
          <w:rFonts w:ascii="Arial" w:hAnsi="Arial"/>
        </w:rPr>
      </w:pPr>
      <w:r w:rsidRPr="00315A24">
        <w:rPr>
          <w:rFonts w:ascii="Arial" w:hAnsi="Arial"/>
          <w:sz w:val="22"/>
        </w:rPr>
        <w:t>In geval een werknemer toch op een van de in 4. bedoelde dagen vrijwillig arbeid verricht, zal hij daarvoor het normale voor een dag geldende salaris ontvangen (zonder overwerktoeslag). Pas als de voor die dag in de onderneming volgens dienstrooster geldende arbeidstijd wordt overschreden, gaat de dan geldende overwerktoeslag in.</w:t>
      </w:r>
    </w:p>
    <w:p w:rsidR="00D03D06" w:rsidRDefault="00D03D06" w:rsidP="00D03D06">
      <w:pPr>
        <w:tabs>
          <w:tab w:val="left" w:pos="1134"/>
        </w:tabs>
        <w:ind w:left="426"/>
        <w:rPr>
          <w:rFonts w:ascii="Arial" w:hAnsi="Arial"/>
        </w:rPr>
      </w:pPr>
    </w:p>
    <w:p w:rsidR="00D03D06" w:rsidRDefault="00D03D06" w:rsidP="00D03D06">
      <w:pPr>
        <w:tabs>
          <w:tab w:val="left" w:pos="1134"/>
        </w:tabs>
        <w:ind w:left="426"/>
        <w:rPr>
          <w:rFonts w:ascii="Arial" w:hAnsi="Arial"/>
        </w:rPr>
      </w:pPr>
      <w:r>
        <w:rPr>
          <w:rFonts w:ascii="Arial" w:hAnsi="Arial"/>
          <w:sz w:val="22"/>
        </w:rPr>
        <w:t>Het werken op een zogenaamde schooldag of een schoolvakantiedag brengt geen wijziging in het berekende aantal vakantiedagen, zoals bepaald in 3.</w:t>
      </w:r>
      <w:r>
        <w:rPr>
          <w:rFonts w:ascii="Arial" w:hAnsi="Arial"/>
          <w:sz w:val="22"/>
        </w:rPr>
        <w:br/>
      </w:r>
    </w:p>
    <w:p w:rsidR="00D03D06" w:rsidRDefault="00D03D06" w:rsidP="00D03D06">
      <w:pPr>
        <w:ind w:left="426" w:hanging="426"/>
        <w:rPr>
          <w:rFonts w:ascii="Arial" w:hAnsi="Arial"/>
        </w:rPr>
      </w:pPr>
      <w:r>
        <w:rPr>
          <w:rFonts w:ascii="Arial" w:hAnsi="Arial"/>
          <w:sz w:val="22"/>
        </w:rPr>
        <w:t>B.</w:t>
      </w:r>
      <w:r>
        <w:rPr>
          <w:rFonts w:ascii="Arial" w:hAnsi="Arial"/>
          <w:sz w:val="22"/>
        </w:rPr>
        <w:tab/>
      </w:r>
      <w:r>
        <w:rPr>
          <w:rFonts w:ascii="Arial" w:hAnsi="Arial"/>
          <w:sz w:val="22"/>
          <w:u w:val="single"/>
        </w:rPr>
        <w:t>Aanpassing arbeidsduur</w:t>
      </w:r>
    </w:p>
    <w:p w:rsidR="00D03D06" w:rsidRDefault="00D03D06" w:rsidP="00D03D06">
      <w:pPr>
        <w:ind w:left="426"/>
        <w:rPr>
          <w:rFonts w:ascii="Arial" w:hAnsi="Arial"/>
        </w:rPr>
      </w:pPr>
    </w:p>
    <w:p w:rsidR="00D03D06" w:rsidRPr="00315A24" w:rsidRDefault="00D03D06" w:rsidP="00D03D06">
      <w:pPr>
        <w:pStyle w:val="Lijstalinea"/>
        <w:numPr>
          <w:ilvl w:val="0"/>
          <w:numId w:val="59"/>
        </w:numPr>
        <w:tabs>
          <w:tab w:val="left" w:pos="1134"/>
        </w:tabs>
        <w:rPr>
          <w:rFonts w:ascii="Arial" w:hAnsi="Arial"/>
        </w:rPr>
      </w:pPr>
      <w:r w:rsidRPr="00315A24">
        <w:rPr>
          <w:rFonts w:ascii="Arial" w:hAnsi="Arial"/>
          <w:sz w:val="22"/>
        </w:rPr>
        <w:t xml:space="preserve">Het beleid van de werkgever is gericht op het bevorderen van mogelijkheden tot aanpassing van de arbeidsduur binnen de mogelijkheden in de onderneming. Aanpassingen van de arbeidsduur is in principe voor alle functies mogelijk. Individuele verzoeken worden door de werkgever getoetst op technisch-organisatorische haalbaarheid. De werkgever zal de </w:t>
      </w:r>
      <w:r w:rsidRPr="00B157CA">
        <w:rPr>
          <w:rFonts w:ascii="Arial" w:hAnsi="Arial"/>
          <w:sz w:val="22"/>
        </w:rPr>
        <w:t>vakverenigingen</w:t>
      </w:r>
      <w:r w:rsidRPr="00315A24">
        <w:rPr>
          <w:rFonts w:ascii="Arial" w:hAnsi="Arial"/>
          <w:sz w:val="22"/>
        </w:rPr>
        <w:t xml:space="preserve"> in het periodiek overleg informeren over de uitwerking van het gevoerde beleid.</w:t>
      </w:r>
    </w:p>
    <w:p w:rsidR="00D03D06" w:rsidRDefault="00D03D06" w:rsidP="00D03D06">
      <w:pPr>
        <w:tabs>
          <w:tab w:val="left" w:pos="1134"/>
        </w:tabs>
        <w:ind w:left="426"/>
        <w:rPr>
          <w:rFonts w:ascii="Arial" w:hAnsi="Arial"/>
        </w:rPr>
      </w:pPr>
    </w:p>
    <w:p w:rsidR="00D03D06" w:rsidRPr="00315A24" w:rsidRDefault="00D03D06" w:rsidP="00D03D06">
      <w:pPr>
        <w:pStyle w:val="Lijstalinea"/>
        <w:numPr>
          <w:ilvl w:val="0"/>
          <w:numId w:val="59"/>
        </w:numPr>
        <w:tabs>
          <w:tab w:val="left" w:pos="1134"/>
        </w:tabs>
        <w:rPr>
          <w:rFonts w:ascii="Arial" w:hAnsi="Arial"/>
        </w:rPr>
      </w:pPr>
      <w:r w:rsidRPr="00315A24">
        <w:rPr>
          <w:rFonts w:ascii="Arial" w:hAnsi="Arial"/>
          <w:sz w:val="22"/>
        </w:rPr>
        <w:t>Wijzigingen in werktijden van werknemers met aangepaste arbeidsduur zullen in onderling overleg worden gerealiseerd.</w:t>
      </w:r>
    </w:p>
    <w:p w:rsidR="00D03D06" w:rsidRDefault="00D03D06" w:rsidP="00D03D06">
      <w:pPr>
        <w:tabs>
          <w:tab w:val="left" w:pos="1134"/>
        </w:tabs>
        <w:ind w:left="426"/>
        <w:rPr>
          <w:rFonts w:ascii="Arial" w:hAnsi="Arial"/>
        </w:rPr>
      </w:pPr>
    </w:p>
    <w:p w:rsidR="00D03D06" w:rsidRPr="00315A24" w:rsidRDefault="00D03D06" w:rsidP="00D03D06">
      <w:pPr>
        <w:pStyle w:val="Lijstalinea"/>
        <w:numPr>
          <w:ilvl w:val="0"/>
          <w:numId w:val="59"/>
        </w:numPr>
        <w:tabs>
          <w:tab w:val="left" w:pos="1134"/>
        </w:tabs>
        <w:rPr>
          <w:rFonts w:ascii="Arial" w:hAnsi="Arial"/>
        </w:rPr>
      </w:pPr>
      <w:r w:rsidRPr="00315A24">
        <w:rPr>
          <w:rFonts w:ascii="Arial" w:hAnsi="Arial"/>
          <w:sz w:val="22"/>
        </w:rPr>
        <w:t>Werknemers met aangepaste arbeidsduur hebben gelijke toegang tot opleidingen en cursussen.</w:t>
      </w:r>
    </w:p>
    <w:p w:rsidR="00D03D06" w:rsidRDefault="00D03D06" w:rsidP="00D03D06">
      <w:pPr>
        <w:pStyle w:val="Dokument1"/>
        <w:keepNext w:val="0"/>
        <w:keepLines w:val="0"/>
        <w:tabs>
          <w:tab w:val="clear" w:pos="-720"/>
          <w:tab w:val="left" w:pos="1134"/>
        </w:tabs>
        <w:suppressAutoHyphens w:val="0"/>
        <w:ind w:left="426"/>
        <w:rPr>
          <w:rFonts w:ascii="Arial" w:hAnsi="Arial"/>
          <w:sz w:val="22"/>
          <w:lang w:val="nl-NL"/>
        </w:rPr>
      </w:pPr>
    </w:p>
    <w:p w:rsidR="00D03D06" w:rsidRPr="00315A24" w:rsidRDefault="00D03D06" w:rsidP="00D03D06">
      <w:pPr>
        <w:pStyle w:val="Lijstalinea"/>
        <w:numPr>
          <w:ilvl w:val="0"/>
          <w:numId w:val="59"/>
        </w:numPr>
        <w:tabs>
          <w:tab w:val="left" w:pos="1134"/>
        </w:tabs>
        <w:rPr>
          <w:rFonts w:ascii="Arial" w:hAnsi="Arial"/>
        </w:rPr>
      </w:pPr>
      <w:r w:rsidRPr="00315A24">
        <w:rPr>
          <w:rFonts w:ascii="Arial" w:hAnsi="Arial"/>
          <w:sz w:val="22"/>
        </w:rPr>
        <w:t>In het promotiebeleid wordt geen onderscheid gemaakt tussen voltijd- en deeltijdwerknemers.</w:t>
      </w:r>
    </w:p>
    <w:p w:rsidR="00D03D06" w:rsidRDefault="00D03D06" w:rsidP="00D03D06">
      <w:pPr>
        <w:tabs>
          <w:tab w:val="left" w:pos="1134"/>
        </w:tabs>
        <w:ind w:left="426"/>
        <w:rPr>
          <w:rFonts w:ascii="Arial" w:hAnsi="Arial"/>
        </w:rPr>
      </w:pPr>
    </w:p>
    <w:p w:rsidR="00BF72BC" w:rsidRDefault="00BF72BC">
      <w:pPr>
        <w:spacing w:after="200" w:line="276" w:lineRule="auto"/>
        <w:rPr>
          <w:rFonts w:ascii="Arial" w:hAnsi="Arial"/>
          <w:sz w:val="22"/>
        </w:rPr>
      </w:pPr>
      <w:r>
        <w:rPr>
          <w:rFonts w:ascii="Arial" w:hAnsi="Arial"/>
          <w:sz w:val="22"/>
        </w:rPr>
        <w:br w:type="page"/>
      </w:r>
    </w:p>
    <w:p w:rsidR="00D03D06" w:rsidRDefault="00D03D06" w:rsidP="00BF72BC">
      <w:pPr>
        <w:ind w:left="426"/>
        <w:rPr>
          <w:rFonts w:ascii="Arial" w:hAnsi="Arial"/>
        </w:rPr>
      </w:pPr>
      <w:r>
        <w:rPr>
          <w:rFonts w:ascii="Arial" w:hAnsi="Arial"/>
          <w:sz w:val="22"/>
        </w:rPr>
        <w:lastRenderedPageBreak/>
        <w:t>C.</w:t>
      </w:r>
      <w:r>
        <w:rPr>
          <w:rFonts w:ascii="Arial" w:hAnsi="Arial"/>
          <w:sz w:val="22"/>
        </w:rPr>
        <w:tab/>
      </w:r>
      <w:r>
        <w:rPr>
          <w:rFonts w:ascii="Arial" w:hAnsi="Arial"/>
          <w:sz w:val="22"/>
          <w:u w:val="single"/>
        </w:rPr>
        <w:t>Vorming en vakopleiding jeugdige werknemers</w:t>
      </w:r>
    </w:p>
    <w:p w:rsidR="00D03D06" w:rsidRDefault="00D03D06" w:rsidP="00D03D06">
      <w:pPr>
        <w:rPr>
          <w:rFonts w:ascii="Arial" w:hAnsi="Arial"/>
        </w:rPr>
      </w:pPr>
      <w:r>
        <w:rPr>
          <w:rFonts w:ascii="Arial" w:hAnsi="Arial"/>
          <w:sz w:val="22"/>
        </w:rPr>
        <w:t xml:space="preserve">       Onderdeel C is alleen van toepassing voor de ORBA functiegroepen </w:t>
      </w:r>
    </w:p>
    <w:p w:rsidR="00D03D06" w:rsidRDefault="00D03D06" w:rsidP="00D03D06">
      <w:pPr>
        <w:tabs>
          <w:tab w:val="left" w:pos="1134"/>
        </w:tabs>
        <w:ind w:left="709"/>
        <w:rPr>
          <w:rFonts w:ascii="Arial" w:hAnsi="Arial"/>
        </w:rPr>
      </w:pPr>
      <w:r>
        <w:rPr>
          <w:rFonts w:ascii="Arial" w:hAnsi="Arial"/>
          <w:sz w:val="22"/>
        </w:rPr>
        <w:t xml:space="preserve">1. </w:t>
      </w:r>
      <w:r>
        <w:rPr>
          <w:rFonts w:ascii="Arial" w:hAnsi="Arial"/>
          <w:sz w:val="22"/>
          <w:u w:val="single"/>
        </w:rPr>
        <w:t>Vorming van jeugdige werknemers</w:t>
      </w:r>
    </w:p>
    <w:p w:rsidR="00D03D06" w:rsidRDefault="00D03D06" w:rsidP="00D660D9">
      <w:pPr>
        <w:tabs>
          <w:tab w:val="left" w:pos="993"/>
          <w:tab w:val="left" w:pos="1418"/>
        </w:tabs>
        <w:ind w:left="709" w:hanging="283"/>
        <w:rPr>
          <w:rFonts w:ascii="Arial" w:hAnsi="Arial"/>
        </w:rPr>
      </w:pPr>
      <w:r>
        <w:rPr>
          <w:rFonts w:ascii="Arial" w:hAnsi="Arial"/>
          <w:sz w:val="22"/>
        </w:rPr>
        <w:t xml:space="preserve">         </w:t>
      </w:r>
      <w:r w:rsidR="00D660D9">
        <w:rPr>
          <w:rFonts w:ascii="Arial" w:hAnsi="Arial"/>
          <w:sz w:val="22"/>
        </w:rPr>
        <w:t xml:space="preserve"> </w:t>
      </w:r>
      <w:r>
        <w:rPr>
          <w:rFonts w:ascii="Arial" w:hAnsi="Arial"/>
          <w:sz w:val="22"/>
        </w:rPr>
        <w:t xml:space="preserve">a. Niet-leerplichtige werknemers tot en met de leeftijd van 18 jaar zullen in de   </w:t>
      </w:r>
    </w:p>
    <w:p w:rsidR="00D660D9" w:rsidRDefault="00D03D06" w:rsidP="000E1005">
      <w:pPr>
        <w:tabs>
          <w:tab w:val="left" w:pos="1276"/>
        </w:tabs>
        <w:ind w:left="709" w:hanging="283"/>
        <w:rPr>
          <w:rFonts w:ascii="Arial" w:hAnsi="Arial"/>
          <w:sz w:val="22"/>
        </w:rPr>
      </w:pPr>
      <w:r>
        <w:rPr>
          <w:rFonts w:ascii="Arial" w:hAnsi="Arial"/>
          <w:sz w:val="22"/>
        </w:rPr>
        <w:t xml:space="preserve">         </w:t>
      </w:r>
      <w:r w:rsidR="000E1005">
        <w:rPr>
          <w:rFonts w:ascii="Arial" w:hAnsi="Arial"/>
          <w:sz w:val="22"/>
        </w:rPr>
        <w:tab/>
      </w:r>
      <w:r>
        <w:rPr>
          <w:rFonts w:ascii="Arial" w:hAnsi="Arial"/>
          <w:sz w:val="22"/>
        </w:rPr>
        <w:t xml:space="preserve">gelegenheid worden gesteld gedurende de daarvoor benodigde tijd tot een </w:t>
      </w:r>
      <w:r w:rsidR="00D660D9">
        <w:rPr>
          <w:rFonts w:ascii="Arial" w:hAnsi="Arial"/>
          <w:sz w:val="22"/>
        </w:rPr>
        <w:t xml:space="preserve"> </w:t>
      </w:r>
    </w:p>
    <w:p w:rsidR="00D660D9" w:rsidRDefault="00D660D9" w:rsidP="000E1005">
      <w:pPr>
        <w:tabs>
          <w:tab w:val="left" w:pos="1276"/>
        </w:tabs>
        <w:ind w:left="709" w:hanging="283"/>
        <w:rPr>
          <w:rFonts w:ascii="Arial" w:hAnsi="Arial"/>
          <w:sz w:val="22"/>
        </w:rPr>
      </w:pPr>
      <w:r>
        <w:rPr>
          <w:rFonts w:ascii="Arial" w:hAnsi="Arial"/>
          <w:sz w:val="22"/>
        </w:rPr>
        <w:t xml:space="preserve">          </w:t>
      </w:r>
      <w:r w:rsidR="000E1005">
        <w:rPr>
          <w:rFonts w:ascii="Arial" w:hAnsi="Arial"/>
          <w:sz w:val="22"/>
        </w:rPr>
        <w:tab/>
      </w:r>
      <w:r w:rsidR="00D03D06">
        <w:rPr>
          <w:rFonts w:ascii="Arial" w:hAnsi="Arial"/>
          <w:sz w:val="22"/>
        </w:rPr>
        <w:t>maximum van</w:t>
      </w:r>
      <w:r>
        <w:rPr>
          <w:rFonts w:ascii="Arial" w:hAnsi="Arial"/>
          <w:sz w:val="22"/>
        </w:rPr>
        <w:t xml:space="preserve"> </w:t>
      </w:r>
      <w:r w:rsidR="00D03D06">
        <w:rPr>
          <w:rFonts w:ascii="Arial" w:hAnsi="Arial"/>
          <w:sz w:val="22"/>
        </w:rPr>
        <w:t xml:space="preserve">2 x 1/2 dag of 1 dag per week zonder behoud van salaris deel te </w:t>
      </w:r>
      <w:r>
        <w:rPr>
          <w:rFonts w:ascii="Arial" w:hAnsi="Arial"/>
          <w:sz w:val="22"/>
        </w:rPr>
        <w:t xml:space="preserve">  </w:t>
      </w:r>
    </w:p>
    <w:p w:rsidR="00D03D06" w:rsidRDefault="00D660D9" w:rsidP="000E1005">
      <w:pPr>
        <w:tabs>
          <w:tab w:val="left" w:pos="1276"/>
        </w:tabs>
        <w:ind w:left="709" w:hanging="283"/>
        <w:rPr>
          <w:rFonts w:ascii="Arial" w:hAnsi="Arial"/>
        </w:rPr>
      </w:pPr>
      <w:r>
        <w:rPr>
          <w:rFonts w:ascii="Arial" w:hAnsi="Arial"/>
          <w:sz w:val="22"/>
        </w:rPr>
        <w:t xml:space="preserve">         </w:t>
      </w:r>
      <w:r w:rsidR="000E1005">
        <w:rPr>
          <w:rFonts w:ascii="Arial" w:hAnsi="Arial"/>
          <w:sz w:val="22"/>
        </w:rPr>
        <w:tab/>
      </w:r>
      <w:r>
        <w:rPr>
          <w:rFonts w:ascii="Arial" w:hAnsi="Arial"/>
          <w:sz w:val="22"/>
        </w:rPr>
        <w:t xml:space="preserve">nemen aan cursussen </w:t>
      </w:r>
      <w:r w:rsidR="00D03D06">
        <w:rPr>
          <w:rFonts w:ascii="Arial" w:hAnsi="Arial"/>
          <w:sz w:val="22"/>
        </w:rPr>
        <w:t>van erkende vormingsinstituten.</w:t>
      </w:r>
    </w:p>
    <w:p w:rsidR="00D03D06" w:rsidRDefault="00D03D06" w:rsidP="00D03D06">
      <w:pPr>
        <w:tabs>
          <w:tab w:val="left" w:pos="1418"/>
        </w:tabs>
        <w:ind w:left="426"/>
        <w:rPr>
          <w:rFonts w:ascii="Arial" w:hAnsi="Arial"/>
        </w:rPr>
      </w:pPr>
    </w:p>
    <w:p w:rsidR="00D660D9" w:rsidRDefault="00D03D06" w:rsidP="00D660D9">
      <w:pPr>
        <w:tabs>
          <w:tab w:val="left" w:pos="993"/>
          <w:tab w:val="left" w:pos="1418"/>
        </w:tabs>
        <w:ind w:left="426"/>
        <w:rPr>
          <w:rFonts w:ascii="Arial" w:hAnsi="Arial"/>
          <w:sz w:val="22"/>
        </w:rPr>
      </w:pPr>
      <w:r>
        <w:rPr>
          <w:rFonts w:ascii="Arial" w:hAnsi="Arial"/>
          <w:sz w:val="22"/>
        </w:rPr>
        <w:t xml:space="preserve">        </w:t>
      </w:r>
      <w:r w:rsidR="00D660D9">
        <w:rPr>
          <w:rFonts w:ascii="Arial" w:hAnsi="Arial"/>
          <w:sz w:val="22"/>
        </w:rPr>
        <w:t xml:space="preserve">  </w:t>
      </w:r>
      <w:r>
        <w:rPr>
          <w:rFonts w:ascii="Arial" w:hAnsi="Arial"/>
          <w:sz w:val="22"/>
        </w:rPr>
        <w:t xml:space="preserve">b. Jeugdige werknemers die tegen het einde van de cursus de 19- jarige leeftijd </w:t>
      </w:r>
    </w:p>
    <w:p w:rsidR="00D03D06" w:rsidRDefault="00D660D9" w:rsidP="000E1005">
      <w:pPr>
        <w:tabs>
          <w:tab w:val="left" w:pos="1276"/>
        </w:tabs>
        <w:ind w:left="426"/>
        <w:rPr>
          <w:rFonts w:ascii="Arial" w:hAnsi="Arial"/>
        </w:rPr>
      </w:pPr>
      <w:r>
        <w:rPr>
          <w:rFonts w:ascii="Arial" w:hAnsi="Arial"/>
          <w:sz w:val="22"/>
        </w:rPr>
        <w:t xml:space="preserve">         </w:t>
      </w:r>
      <w:r w:rsidR="000E1005">
        <w:rPr>
          <w:rFonts w:ascii="Arial" w:hAnsi="Arial"/>
          <w:sz w:val="22"/>
        </w:rPr>
        <w:tab/>
      </w:r>
      <w:r>
        <w:rPr>
          <w:rFonts w:ascii="Arial" w:hAnsi="Arial"/>
          <w:sz w:val="22"/>
        </w:rPr>
        <w:t xml:space="preserve"> </w:t>
      </w:r>
      <w:r w:rsidR="00D03D06">
        <w:rPr>
          <w:rFonts w:ascii="Arial" w:hAnsi="Arial"/>
          <w:sz w:val="22"/>
        </w:rPr>
        <w:t>reeds</w:t>
      </w:r>
      <w:r>
        <w:rPr>
          <w:rFonts w:ascii="Arial" w:hAnsi="Arial"/>
          <w:sz w:val="22"/>
        </w:rPr>
        <w:t xml:space="preserve"> </w:t>
      </w:r>
      <w:r w:rsidR="00D03D06">
        <w:rPr>
          <w:rFonts w:ascii="Arial" w:hAnsi="Arial"/>
          <w:sz w:val="22"/>
        </w:rPr>
        <w:t>hebben bereikt is het geoorloofd de betreffende cursus te voltooien.</w:t>
      </w:r>
    </w:p>
    <w:p w:rsidR="00D03D06" w:rsidRDefault="00D03D06" w:rsidP="00D03D06">
      <w:pPr>
        <w:ind w:left="426"/>
        <w:rPr>
          <w:rFonts w:ascii="Arial" w:hAnsi="Arial"/>
        </w:rPr>
      </w:pPr>
    </w:p>
    <w:p w:rsidR="00D03D06" w:rsidRDefault="00D03D06" w:rsidP="00D03D06">
      <w:pPr>
        <w:tabs>
          <w:tab w:val="left" w:pos="1134"/>
        </w:tabs>
        <w:ind w:left="426" w:firstLine="283"/>
        <w:rPr>
          <w:rFonts w:ascii="Arial" w:hAnsi="Arial"/>
        </w:rPr>
      </w:pPr>
      <w:r>
        <w:rPr>
          <w:rFonts w:ascii="Arial" w:hAnsi="Arial"/>
          <w:sz w:val="22"/>
        </w:rPr>
        <w:t xml:space="preserve">2. </w:t>
      </w:r>
      <w:r>
        <w:rPr>
          <w:rFonts w:ascii="Arial" w:hAnsi="Arial"/>
          <w:sz w:val="22"/>
          <w:u w:val="single"/>
        </w:rPr>
        <w:t>Vakopleiding van jeugdige werknemers (leerlingstelsel)</w:t>
      </w:r>
    </w:p>
    <w:p w:rsidR="00D03D06" w:rsidRPr="00B20961" w:rsidRDefault="00D03D06" w:rsidP="00D03D06">
      <w:pPr>
        <w:pStyle w:val="Lijstalinea"/>
        <w:numPr>
          <w:ilvl w:val="1"/>
          <w:numId w:val="48"/>
        </w:numPr>
        <w:tabs>
          <w:tab w:val="clear" w:pos="1440"/>
          <w:tab w:val="left" w:pos="1418"/>
        </w:tabs>
        <w:rPr>
          <w:rFonts w:ascii="Arial" w:hAnsi="Arial"/>
        </w:rPr>
      </w:pPr>
      <w:r w:rsidRPr="00B20961">
        <w:rPr>
          <w:rFonts w:ascii="Arial" w:hAnsi="Arial"/>
          <w:sz w:val="22"/>
        </w:rPr>
        <w:t xml:space="preserve">Niet-leerplichtige werknemers die aan de daarvoor te stellen eisen voldoen        </w:t>
      </w:r>
    </w:p>
    <w:p w:rsidR="00D03D06" w:rsidRDefault="00D03D06" w:rsidP="00D03D06">
      <w:pPr>
        <w:tabs>
          <w:tab w:val="left" w:pos="1418"/>
        </w:tabs>
        <w:ind w:left="1440"/>
        <w:rPr>
          <w:rFonts w:ascii="Arial" w:hAnsi="Arial"/>
        </w:rPr>
      </w:pPr>
      <w:r>
        <w:rPr>
          <w:rFonts w:ascii="Arial" w:hAnsi="Arial"/>
          <w:sz w:val="22"/>
        </w:rPr>
        <w:t>hebben recht op het volgen van een opleiding - met behoud van salaris - binnen het kader van het leerlingstelsel.</w:t>
      </w:r>
    </w:p>
    <w:p w:rsidR="00D03D06" w:rsidRDefault="00D03D06" w:rsidP="00D03D06">
      <w:pPr>
        <w:tabs>
          <w:tab w:val="left" w:pos="1418"/>
        </w:tabs>
        <w:ind w:left="426"/>
        <w:rPr>
          <w:rFonts w:ascii="Arial" w:hAnsi="Arial"/>
        </w:rPr>
      </w:pPr>
    </w:p>
    <w:p w:rsidR="00D03D06" w:rsidRPr="000E1005" w:rsidRDefault="00D03D06" w:rsidP="009F2C4E">
      <w:pPr>
        <w:pStyle w:val="Lijstalinea"/>
        <w:numPr>
          <w:ilvl w:val="1"/>
          <w:numId w:val="48"/>
        </w:numPr>
        <w:tabs>
          <w:tab w:val="clear" w:pos="1440"/>
          <w:tab w:val="left" w:pos="1418"/>
        </w:tabs>
        <w:ind w:left="1418" w:hanging="283"/>
        <w:rPr>
          <w:rFonts w:ascii="Arial" w:hAnsi="Arial"/>
        </w:rPr>
      </w:pPr>
      <w:r w:rsidRPr="000E1005">
        <w:rPr>
          <w:rFonts w:ascii="Arial" w:hAnsi="Arial"/>
          <w:sz w:val="22"/>
        </w:rPr>
        <w:t>Voor zover deze opleiding via avondonderwijs wordt genoten zullen de betreffende jeugdige werknemers in de gelegenheid worden gesteld tussen het einde va</w:t>
      </w:r>
      <w:r w:rsidR="000E1005" w:rsidRPr="000E1005">
        <w:rPr>
          <w:rFonts w:ascii="Arial" w:hAnsi="Arial"/>
          <w:sz w:val="22"/>
        </w:rPr>
        <w:t xml:space="preserve">n </w:t>
      </w:r>
      <w:r w:rsidRPr="000E1005">
        <w:rPr>
          <w:rFonts w:ascii="Arial" w:hAnsi="Arial"/>
          <w:sz w:val="22"/>
        </w:rPr>
        <w:t>de</w:t>
      </w:r>
      <w:r w:rsidR="00D660D9" w:rsidRPr="000E1005">
        <w:rPr>
          <w:rFonts w:ascii="Arial" w:hAnsi="Arial"/>
          <w:sz w:val="22"/>
        </w:rPr>
        <w:t xml:space="preserve"> </w:t>
      </w:r>
      <w:r w:rsidRPr="000E1005">
        <w:rPr>
          <w:rFonts w:ascii="Arial" w:hAnsi="Arial"/>
          <w:sz w:val="22"/>
        </w:rPr>
        <w:t>normale dagtaak en het begin van de lessen een redelijke rustpauze te genieten,</w:t>
      </w:r>
      <w:r w:rsidR="00D660D9" w:rsidRPr="000E1005">
        <w:rPr>
          <w:rFonts w:ascii="Arial" w:hAnsi="Arial"/>
          <w:sz w:val="22"/>
        </w:rPr>
        <w:t xml:space="preserve"> </w:t>
      </w:r>
      <w:r w:rsidRPr="000E1005">
        <w:rPr>
          <w:rFonts w:ascii="Arial" w:hAnsi="Arial"/>
          <w:sz w:val="22"/>
        </w:rPr>
        <w:t>afhankelijk van de afstand.</w:t>
      </w:r>
    </w:p>
    <w:p w:rsidR="00D03D06" w:rsidRDefault="00D03D06" w:rsidP="00D03D06">
      <w:pPr>
        <w:ind w:left="426"/>
        <w:rPr>
          <w:rFonts w:ascii="Arial" w:hAnsi="Arial"/>
        </w:rPr>
      </w:pPr>
    </w:p>
    <w:p w:rsidR="00D03D06" w:rsidRDefault="00D03D06" w:rsidP="00D03D06">
      <w:pPr>
        <w:tabs>
          <w:tab w:val="left" w:pos="1134"/>
        </w:tabs>
        <w:ind w:left="709"/>
        <w:rPr>
          <w:rFonts w:ascii="Arial" w:hAnsi="Arial"/>
        </w:rPr>
      </w:pPr>
      <w:r>
        <w:rPr>
          <w:rFonts w:ascii="Arial" w:hAnsi="Arial"/>
          <w:sz w:val="22"/>
        </w:rPr>
        <w:t xml:space="preserve">3. </w:t>
      </w:r>
      <w:r>
        <w:rPr>
          <w:rFonts w:ascii="Arial" w:hAnsi="Arial"/>
          <w:sz w:val="22"/>
          <w:u w:val="single"/>
        </w:rPr>
        <w:t>Vakopleiding van jeugdige werknemers (niet-leerlingstelsel)</w:t>
      </w:r>
    </w:p>
    <w:p w:rsidR="00D660D9" w:rsidRDefault="00D03D06" w:rsidP="00D03D06">
      <w:pPr>
        <w:rPr>
          <w:rFonts w:ascii="Arial" w:hAnsi="Arial"/>
          <w:sz w:val="22"/>
        </w:rPr>
      </w:pPr>
      <w:r>
        <w:rPr>
          <w:rFonts w:ascii="Arial" w:hAnsi="Arial"/>
          <w:sz w:val="22"/>
        </w:rPr>
        <w:t xml:space="preserve">           </w:t>
      </w:r>
      <w:r w:rsidR="00D660D9">
        <w:rPr>
          <w:rFonts w:ascii="Arial" w:hAnsi="Arial"/>
          <w:sz w:val="22"/>
        </w:rPr>
        <w:t xml:space="preserve">    </w:t>
      </w:r>
      <w:r>
        <w:rPr>
          <w:rFonts w:ascii="Arial" w:hAnsi="Arial"/>
          <w:sz w:val="22"/>
        </w:rPr>
        <w:t xml:space="preserve"> De faciliteiten als bedoeld onder 2 zullen analoog worden toegepast op niet </w:t>
      </w:r>
      <w:r w:rsidR="00D660D9">
        <w:rPr>
          <w:rFonts w:ascii="Arial" w:hAnsi="Arial"/>
          <w:sz w:val="22"/>
        </w:rPr>
        <w:t xml:space="preserve">  </w:t>
      </w:r>
    </w:p>
    <w:p w:rsidR="00D660D9" w:rsidRDefault="00D660D9" w:rsidP="00D03D06">
      <w:pPr>
        <w:rPr>
          <w:rFonts w:ascii="Arial" w:hAnsi="Arial"/>
          <w:sz w:val="22"/>
        </w:rPr>
      </w:pPr>
      <w:r>
        <w:rPr>
          <w:rFonts w:ascii="Arial" w:hAnsi="Arial"/>
          <w:sz w:val="22"/>
        </w:rPr>
        <w:t xml:space="preserve">                L</w:t>
      </w:r>
      <w:r w:rsidR="00D03D06">
        <w:rPr>
          <w:rFonts w:ascii="Arial" w:hAnsi="Arial"/>
          <w:sz w:val="22"/>
        </w:rPr>
        <w:t>eerplichtige</w:t>
      </w:r>
      <w:r>
        <w:rPr>
          <w:rFonts w:ascii="Arial" w:hAnsi="Arial"/>
          <w:sz w:val="22"/>
        </w:rPr>
        <w:t xml:space="preserve"> </w:t>
      </w:r>
      <w:r w:rsidR="00D03D06">
        <w:rPr>
          <w:rFonts w:ascii="Arial" w:hAnsi="Arial"/>
          <w:sz w:val="22"/>
        </w:rPr>
        <w:t xml:space="preserve">werknemers die met instemming van hun werkgever een </w:t>
      </w:r>
      <w:r>
        <w:rPr>
          <w:rFonts w:ascii="Arial" w:hAnsi="Arial"/>
          <w:sz w:val="22"/>
        </w:rPr>
        <w:t xml:space="preserve"> </w:t>
      </w:r>
    </w:p>
    <w:p w:rsidR="00D660D9" w:rsidRDefault="00D660D9" w:rsidP="00D03D06">
      <w:pPr>
        <w:rPr>
          <w:rFonts w:ascii="Arial" w:hAnsi="Arial"/>
          <w:sz w:val="22"/>
        </w:rPr>
      </w:pPr>
      <w:r>
        <w:rPr>
          <w:rFonts w:ascii="Arial" w:hAnsi="Arial"/>
          <w:sz w:val="22"/>
        </w:rPr>
        <w:t xml:space="preserve">                </w:t>
      </w:r>
      <w:r w:rsidR="00D03D06">
        <w:rPr>
          <w:rFonts w:ascii="Arial" w:hAnsi="Arial"/>
          <w:sz w:val="22"/>
        </w:rPr>
        <w:t xml:space="preserve">vakopleiding - die niet onder het leerlingstelsel valt - volgen, gericht op een binnen </w:t>
      </w:r>
    </w:p>
    <w:p w:rsidR="00D03D06" w:rsidRDefault="00D660D9" w:rsidP="00D03D06">
      <w:pPr>
        <w:rPr>
          <w:rFonts w:ascii="Arial" w:hAnsi="Arial"/>
        </w:rPr>
      </w:pPr>
      <w:r>
        <w:rPr>
          <w:rFonts w:ascii="Arial" w:hAnsi="Arial"/>
          <w:sz w:val="22"/>
        </w:rPr>
        <w:t xml:space="preserve">                </w:t>
      </w:r>
      <w:r w:rsidR="00D03D06">
        <w:rPr>
          <w:rFonts w:ascii="Arial" w:hAnsi="Arial"/>
          <w:sz w:val="22"/>
        </w:rPr>
        <w:t>de onderneming te vervullen functie.</w:t>
      </w:r>
    </w:p>
    <w:p w:rsidR="00D03D06" w:rsidRDefault="00D03D06" w:rsidP="00D03D06">
      <w:pPr>
        <w:ind w:left="426"/>
        <w:rPr>
          <w:rFonts w:ascii="Arial" w:hAnsi="Arial"/>
        </w:rPr>
      </w:pPr>
    </w:p>
    <w:p w:rsidR="00D03D06" w:rsidRDefault="00D03D06" w:rsidP="00D03D06">
      <w:pPr>
        <w:tabs>
          <w:tab w:val="left" w:pos="709"/>
        </w:tabs>
        <w:ind w:left="426"/>
        <w:rPr>
          <w:rFonts w:ascii="Arial" w:hAnsi="Arial"/>
        </w:rPr>
      </w:pPr>
      <w:r>
        <w:rPr>
          <w:rFonts w:ascii="Arial" w:hAnsi="Arial"/>
          <w:sz w:val="22"/>
        </w:rPr>
        <w:t>D.</w:t>
      </w:r>
      <w:r>
        <w:rPr>
          <w:rFonts w:ascii="Arial" w:hAnsi="Arial"/>
          <w:sz w:val="22"/>
        </w:rPr>
        <w:tab/>
      </w:r>
      <w:r>
        <w:rPr>
          <w:rFonts w:ascii="Arial" w:hAnsi="Arial"/>
          <w:sz w:val="22"/>
          <w:u w:val="single"/>
        </w:rPr>
        <w:t>Collectieve ongevallenverzekering</w:t>
      </w:r>
    </w:p>
    <w:p w:rsidR="00D03D06" w:rsidRDefault="00D03D06" w:rsidP="00D03D06">
      <w:pPr>
        <w:ind w:left="426"/>
        <w:rPr>
          <w:rFonts w:ascii="Arial" w:hAnsi="Arial"/>
        </w:rPr>
      </w:pPr>
    </w:p>
    <w:p w:rsidR="00D03D06" w:rsidRDefault="00D03D06" w:rsidP="00D03D06">
      <w:pPr>
        <w:ind w:left="426"/>
        <w:rPr>
          <w:rFonts w:ascii="Arial" w:hAnsi="Arial"/>
        </w:rPr>
      </w:pPr>
      <w:r>
        <w:rPr>
          <w:rFonts w:ascii="Arial" w:hAnsi="Arial"/>
          <w:sz w:val="22"/>
        </w:rPr>
        <w:t>De werkgever heeft voor het totale personeel een collectieve ongevallenverzekering afgesloten.</w:t>
      </w:r>
    </w:p>
    <w:p w:rsidR="00D03D06" w:rsidRDefault="00D03D06" w:rsidP="00D03D06">
      <w:pPr>
        <w:ind w:left="426"/>
        <w:rPr>
          <w:rFonts w:ascii="Arial" w:hAnsi="Arial"/>
        </w:rPr>
      </w:pPr>
      <w:r>
        <w:rPr>
          <w:rFonts w:ascii="Arial" w:hAnsi="Arial"/>
          <w:sz w:val="22"/>
        </w:rPr>
        <w:t>Bij overlijden of blijvende invaliditeit ten gevolge van een ongeval wordt een bedrag uitgekeerd van maximaal driemaal het bruto jaarsalaris.</w:t>
      </w:r>
    </w:p>
    <w:p w:rsidR="00D03D06" w:rsidRDefault="00D03D06" w:rsidP="00D03D06">
      <w:pPr>
        <w:ind w:left="426"/>
        <w:rPr>
          <w:rFonts w:ascii="Arial" w:hAnsi="Arial"/>
        </w:rPr>
      </w:pPr>
    </w:p>
    <w:p w:rsidR="00D03D06" w:rsidRDefault="00D03D06" w:rsidP="00D03D06">
      <w:pPr>
        <w:tabs>
          <w:tab w:val="left" w:pos="709"/>
        </w:tabs>
        <w:ind w:left="426"/>
        <w:rPr>
          <w:rFonts w:ascii="Arial" w:hAnsi="Arial"/>
        </w:rPr>
      </w:pPr>
      <w:r>
        <w:rPr>
          <w:rFonts w:ascii="Arial" w:hAnsi="Arial"/>
          <w:sz w:val="22"/>
        </w:rPr>
        <w:t xml:space="preserve">E. </w:t>
      </w:r>
      <w:r>
        <w:rPr>
          <w:rFonts w:ascii="Arial" w:hAnsi="Arial"/>
          <w:sz w:val="22"/>
        </w:rPr>
        <w:tab/>
      </w:r>
      <w:r>
        <w:rPr>
          <w:rFonts w:ascii="Arial" w:hAnsi="Arial"/>
          <w:sz w:val="22"/>
          <w:u w:val="single"/>
        </w:rPr>
        <w:t>Werkgelegenheid</w:t>
      </w:r>
    </w:p>
    <w:p w:rsidR="00D03D06" w:rsidRDefault="00D03D06" w:rsidP="00D03D06">
      <w:pPr>
        <w:ind w:left="426"/>
        <w:rPr>
          <w:rFonts w:ascii="Arial" w:hAnsi="Arial"/>
        </w:rPr>
      </w:pPr>
    </w:p>
    <w:p w:rsidR="00D03D06" w:rsidRDefault="00D03D06" w:rsidP="009F2C4E">
      <w:pPr>
        <w:numPr>
          <w:ilvl w:val="0"/>
          <w:numId w:val="54"/>
        </w:numPr>
        <w:tabs>
          <w:tab w:val="num" w:pos="709"/>
          <w:tab w:val="left" w:pos="993"/>
        </w:tabs>
        <w:ind w:left="426" w:firstLine="0"/>
        <w:rPr>
          <w:rFonts w:ascii="Arial" w:hAnsi="Arial"/>
        </w:rPr>
      </w:pPr>
      <w:r>
        <w:rPr>
          <w:rFonts w:ascii="Arial" w:hAnsi="Arial"/>
          <w:sz w:val="22"/>
        </w:rPr>
        <w:t xml:space="preserve">Partijen achten het van belang dat tegen de achtergrond van de economische  </w:t>
      </w:r>
    </w:p>
    <w:p w:rsidR="00D03D06" w:rsidRDefault="00D03D06" w:rsidP="00D03D06">
      <w:pPr>
        <w:ind w:left="709"/>
        <w:rPr>
          <w:rFonts w:ascii="Arial" w:hAnsi="Arial"/>
        </w:rPr>
      </w:pPr>
      <w:r>
        <w:rPr>
          <w:rFonts w:ascii="Arial" w:hAnsi="Arial"/>
          <w:sz w:val="22"/>
        </w:rPr>
        <w:t>situatie, in het belang van de werknemers en van de gemeenschap verdere aandacht wordt besteed aan de kwantitatieve en kwalitatieve aspecten van de werkgelegenheid bij de werkgever. Zij onderkennen het belang van het behoud van de werkgelegenheid en de verbetering van de kwaliteit daarvan.</w:t>
      </w:r>
    </w:p>
    <w:p w:rsidR="00D03D06" w:rsidRDefault="00D03D06" w:rsidP="00D03D06">
      <w:pPr>
        <w:ind w:left="426"/>
        <w:rPr>
          <w:rFonts w:ascii="Arial" w:hAnsi="Arial"/>
        </w:rPr>
      </w:pPr>
    </w:p>
    <w:p w:rsidR="009F2C4E" w:rsidRPr="009F2C4E" w:rsidRDefault="00D03D06" w:rsidP="009F2C4E">
      <w:pPr>
        <w:pStyle w:val="Lijstalinea"/>
        <w:numPr>
          <w:ilvl w:val="0"/>
          <w:numId w:val="54"/>
        </w:numPr>
        <w:tabs>
          <w:tab w:val="clear" w:pos="294"/>
          <w:tab w:val="left" w:pos="709"/>
          <w:tab w:val="left" w:pos="993"/>
        </w:tabs>
        <w:ind w:firstLine="132"/>
        <w:rPr>
          <w:rFonts w:ascii="Arial" w:hAnsi="Arial"/>
        </w:rPr>
      </w:pPr>
      <w:r w:rsidRPr="00EF2BAA">
        <w:rPr>
          <w:rFonts w:ascii="Arial" w:hAnsi="Arial"/>
          <w:sz w:val="22"/>
        </w:rPr>
        <w:t>Overwegende, dat de werkgever verantwoordelijk is voor de continuïteit en</w:t>
      </w:r>
    </w:p>
    <w:p w:rsidR="009F2C4E" w:rsidRDefault="009F2C4E" w:rsidP="009F2C4E">
      <w:pPr>
        <w:pStyle w:val="Lijstalinea"/>
        <w:tabs>
          <w:tab w:val="left" w:pos="709"/>
          <w:tab w:val="left" w:pos="993"/>
        </w:tabs>
        <w:ind w:left="426"/>
        <w:rPr>
          <w:rFonts w:ascii="Arial" w:hAnsi="Arial"/>
          <w:sz w:val="22"/>
        </w:rPr>
      </w:pPr>
      <w:r>
        <w:rPr>
          <w:rFonts w:ascii="Arial" w:hAnsi="Arial"/>
          <w:sz w:val="22"/>
        </w:rPr>
        <w:tab/>
      </w:r>
      <w:r w:rsidR="00D03D06" w:rsidRPr="00EF2BAA">
        <w:rPr>
          <w:rFonts w:ascii="Arial" w:hAnsi="Arial"/>
          <w:sz w:val="22"/>
        </w:rPr>
        <w:t>rentabiliteit</w:t>
      </w:r>
      <w:r w:rsidR="00EF2BAA" w:rsidRPr="00EF2BAA">
        <w:rPr>
          <w:rFonts w:ascii="Arial" w:hAnsi="Arial"/>
          <w:sz w:val="22"/>
        </w:rPr>
        <w:t xml:space="preserve"> </w:t>
      </w:r>
      <w:r w:rsidR="00D03D06" w:rsidRPr="00EF2BAA">
        <w:rPr>
          <w:rFonts w:ascii="Arial" w:hAnsi="Arial"/>
          <w:sz w:val="22"/>
        </w:rPr>
        <w:t xml:space="preserve">van de onderneming en daardoor voor de werkgelegenheid, dat het </w:t>
      </w:r>
    </w:p>
    <w:p w:rsidR="00D03D06" w:rsidRPr="00EF2BAA" w:rsidRDefault="009F2C4E" w:rsidP="009F2C4E">
      <w:pPr>
        <w:pStyle w:val="Lijstalinea"/>
        <w:tabs>
          <w:tab w:val="left" w:pos="709"/>
          <w:tab w:val="left" w:pos="993"/>
        </w:tabs>
        <w:ind w:left="708"/>
        <w:rPr>
          <w:rFonts w:ascii="Arial" w:hAnsi="Arial"/>
        </w:rPr>
      </w:pPr>
      <w:r>
        <w:rPr>
          <w:rFonts w:ascii="Arial" w:hAnsi="Arial"/>
          <w:sz w:val="22"/>
        </w:rPr>
        <w:tab/>
      </w:r>
      <w:r w:rsidR="00D03D06" w:rsidRPr="00EF2BAA">
        <w:rPr>
          <w:rFonts w:ascii="Arial" w:hAnsi="Arial"/>
          <w:sz w:val="22"/>
        </w:rPr>
        <w:t>geven van garanties van arbeidsplaatsen niet binnen de macht van de werkgever ligt, dat in redelijkheid mag worden verwacht dat bij een eventuele noodzakelijke vermindering van de werkgelegenheid gedwongen collectieve ontslagen zoveel mogelijk worden voorkomen, althans tot het uiterste worden beperkt, gelden de volgende afspraken:</w:t>
      </w:r>
    </w:p>
    <w:p w:rsidR="00D03D06" w:rsidRDefault="00D03D06" w:rsidP="00D03D06">
      <w:pPr>
        <w:ind w:left="426"/>
        <w:rPr>
          <w:rFonts w:ascii="Arial" w:hAnsi="Arial"/>
        </w:rPr>
      </w:pPr>
    </w:p>
    <w:p w:rsidR="00D03D06" w:rsidRPr="005B704C" w:rsidRDefault="00D03D06" w:rsidP="00D03D06">
      <w:pPr>
        <w:pStyle w:val="Lijstalinea"/>
        <w:numPr>
          <w:ilvl w:val="0"/>
          <w:numId w:val="60"/>
        </w:numPr>
        <w:rPr>
          <w:rFonts w:ascii="Arial" w:hAnsi="Arial"/>
        </w:rPr>
      </w:pPr>
      <w:r w:rsidRPr="005B704C">
        <w:rPr>
          <w:rFonts w:ascii="Arial" w:hAnsi="Arial"/>
          <w:sz w:val="22"/>
        </w:rPr>
        <w:t xml:space="preserve">De </w:t>
      </w:r>
      <w:r w:rsidRPr="00B157CA">
        <w:rPr>
          <w:rFonts w:ascii="Arial" w:hAnsi="Arial"/>
          <w:sz w:val="22"/>
        </w:rPr>
        <w:t>vakverenigingen</w:t>
      </w:r>
      <w:r w:rsidRPr="005B704C">
        <w:rPr>
          <w:rFonts w:ascii="Arial" w:hAnsi="Arial"/>
          <w:sz w:val="22"/>
        </w:rPr>
        <w:t xml:space="preserve"> zullen twee maal per jaar worden ingelicht over de gang van zaken  bij de werkgever, de bestaande toekomstverwachtingen, vooruitzichten over de ontwikkeling van de werkgelegenheid en de eventuele </w:t>
      </w:r>
      <w:r w:rsidRPr="005B704C">
        <w:rPr>
          <w:rFonts w:ascii="Arial" w:hAnsi="Arial"/>
          <w:sz w:val="22"/>
        </w:rPr>
        <w:lastRenderedPageBreak/>
        <w:t>afwijkingen, die zich hebben voorgedaan ten opzichte van eerder uitgesproken verwachtingen.</w:t>
      </w:r>
    </w:p>
    <w:p w:rsidR="00D03D06" w:rsidRDefault="00D03D06" w:rsidP="00D03D06">
      <w:pPr>
        <w:ind w:left="426"/>
        <w:rPr>
          <w:rFonts w:ascii="Arial" w:hAnsi="Arial"/>
        </w:rPr>
      </w:pPr>
    </w:p>
    <w:p w:rsidR="00D03D06" w:rsidRPr="005B704C" w:rsidRDefault="00D03D06" w:rsidP="00D03D06">
      <w:pPr>
        <w:pStyle w:val="Lijstalinea"/>
        <w:numPr>
          <w:ilvl w:val="0"/>
          <w:numId w:val="60"/>
        </w:numPr>
        <w:rPr>
          <w:rFonts w:ascii="Arial" w:hAnsi="Arial"/>
        </w:rPr>
      </w:pPr>
      <w:r w:rsidRPr="005B704C">
        <w:rPr>
          <w:rFonts w:ascii="Arial" w:hAnsi="Arial"/>
          <w:sz w:val="22"/>
        </w:rPr>
        <w:t xml:space="preserve">Indien werkgever plannen voorbereidt - waaronder investeringsplannen - die tot een duidelijke verandering in de bedrijfssituatie aanleiding kunnen geven en die belangrijke gevolgen kunnen hebben voor de werkgelegenheid in kwantitatieve en kwalitatieve zin, zullen de </w:t>
      </w:r>
      <w:r w:rsidRPr="00B157CA">
        <w:rPr>
          <w:rFonts w:ascii="Arial" w:hAnsi="Arial"/>
          <w:sz w:val="22"/>
        </w:rPr>
        <w:t>vakverenigingen</w:t>
      </w:r>
      <w:r>
        <w:rPr>
          <w:rFonts w:ascii="Arial" w:hAnsi="Arial"/>
          <w:sz w:val="22"/>
        </w:rPr>
        <w:t xml:space="preserve"> </w:t>
      </w:r>
      <w:r w:rsidRPr="005B704C">
        <w:rPr>
          <w:rFonts w:ascii="Arial" w:hAnsi="Arial"/>
          <w:sz w:val="22"/>
        </w:rPr>
        <w:t>en de ondernemingsraad op een zodanig tijdstip over deze problemen worden geïnformeerd, dat zij op de voorgenomen activiteiten, alsmede de te verwachten gevolgen nog kunnen inspelen.</w:t>
      </w:r>
    </w:p>
    <w:p w:rsidR="00D03D06" w:rsidRDefault="00D03D06" w:rsidP="00D03D06">
      <w:pPr>
        <w:ind w:left="426"/>
        <w:rPr>
          <w:rFonts w:ascii="Arial" w:hAnsi="Arial"/>
        </w:rPr>
      </w:pPr>
    </w:p>
    <w:p w:rsidR="00D03D06" w:rsidRPr="005B704C" w:rsidRDefault="00D03D06" w:rsidP="00D03D06">
      <w:pPr>
        <w:pStyle w:val="Lijstalinea"/>
        <w:numPr>
          <w:ilvl w:val="0"/>
          <w:numId w:val="60"/>
        </w:numPr>
        <w:rPr>
          <w:rFonts w:ascii="Arial" w:hAnsi="Arial"/>
        </w:rPr>
      </w:pPr>
      <w:r w:rsidRPr="005B704C">
        <w:rPr>
          <w:rFonts w:ascii="Arial" w:hAnsi="Arial"/>
          <w:sz w:val="22"/>
        </w:rPr>
        <w:t xml:space="preserve">Indien de ontwikkelingen het noodzakelijk maken de bestaande omvang van werkgelegenheid in te krimpen, zullen de </w:t>
      </w:r>
      <w:r w:rsidRPr="00B157CA">
        <w:rPr>
          <w:rFonts w:ascii="Arial" w:hAnsi="Arial"/>
          <w:sz w:val="22"/>
        </w:rPr>
        <w:t>vakverenigingen</w:t>
      </w:r>
      <w:r w:rsidRPr="005B704C">
        <w:rPr>
          <w:rFonts w:ascii="Arial" w:hAnsi="Arial"/>
          <w:sz w:val="22"/>
        </w:rPr>
        <w:t xml:space="preserve"> daarover worden geïnformeerd. Er zal naar worden gestreefd gedwongen collectieve ontslagen zoveel mogelijk te vermijden.</w:t>
      </w:r>
    </w:p>
    <w:p w:rsidR="00D03D06" w:rsidRDefault="00D03D06" w:rsidP="00D03D06">
      <w:pPr>
        <w:ind w:left="426"/>
        <w:rPr>
          <w:rFonts w:ascii="Arial" w:hAnsi="Arial"/>
        </w:rPr>
      </w:pPr>
    </w:p>
    <w:p w:rsidR="00D03D06" w:rsidRPr="005B704C" w:rsidRDefault="00D03D06" w:rsidP="00D03D06">
      <w:pPr>
        <w:pStyle w:val="Lijstalinea"/>
        <w:numPr>
          <w:ilvl w:val="0"/>
          <w:numId w:val="60"/>
        </w:numPr>
        <w:rPr>
          <w:rFonts w:ascii="Arial" w:hAnsi="Arial"/>
        </w:rPr>
      </w:pPr>
      <w:r w:rsidRPr="005B704C">
        <w:rPr>
          <w:rFonts w:ascii="Arial" w:hAnsi="Arial"/>
          <w:sz w:val="22"/>
        </w:rPr>
        <w:t>Onder gedwongen collectieve ontslagen worden in dit verband verstaan ontslagen - wegens overtolligheid - waarbij betrokkenen niet het verwijt treft dat zij het ontslag zelf onvermijdelijk maken door het weigeren van een redelijk aanbod tot herplaatsing of een anderszins tekort schieten in medewerking.</w:t>
      </w:r>
    </w:p>
    <w:p w:rsidR="00D03D06" w:rsidRDefault="00D03D06" w:rsidP="00D03D06">
      <w:pPr>
        <w:ind w:left="426"/>
        <w:rPr>
          <w:rFonts w:ascii="Arial" w:hAnsi="Arial"/>
        </w:rPr>
      </w:pPr>
    </w:p>
    <w:p w:rsidR="00D03D06" w:rsidRPr="005B704C" w:rsidRDefault="00D03D06" w:rsidP="009F2C4E">
      <w:pPr>
        <w:pStyle w:val="Lijstalinea"/>
        <w:numPr>
          <w:ilvl w:val="0"/>
          <w:numId w:val="60"/>
        </w:numPr>
        <w:tabs>
          <w:tab w:val="left" w:pos="1134"/>
        </w:tabs>
        <w:rPr>
          <w:rFonts w:ascii="Arial" w:hAnsi="Arial"/>
        </w:rPr>
      </w:pPr>
      <w:r w:rsidRPr="005B704C">
        <w:rPr>
          <w:rFonts w:ascii="Arial" w:hAnsi="Arial"/>
          <w:sz w:val="22"/>
        </w:rPr>
        <w:t>Teneinde een zo zinvol mogelijke werkgelegenheid en een zo groot mogelijke continuïteit van de arbeidsverhouding met haar werknemers te kunnen nastreven zal de werkgever:</w:t>
      </w:r>
    </w:p>
    <w:p w:rsidR="00D03D06" w:rsidRPr="005B704C" w:rsidRDefault="00D03D06" w:rsidP="00D03D06">
      <w:pPr>
        <w:pStyle w:val="Lijstalinea"/>
        <w:tabs>
          <w:tab w:val="left" w:pos="1701"/>
        </w:tabs>
        <w:ind w:left="1440"/>
        <w:rPr>
          <w:rFonts w:ascii="Arial" w:hAnsi="Arial"/>
        </w:rPr>
      </w:pPr>
      <w:r w:rsidRPr="005B704C">
        <w:rPr>
          <w:rFonts w:ascii="Arial" w:hAnsi="Arial"/>
          <w:sz w:val="22"/>
        </w:rPr>
        <w:t>in vacatures bij voorkeur voorzien uit reeds in dienst zijnde werknemers hierbij rekening houdende met de mogelijkheden en omstandigheden van de werknemer.</w:t>
      </w:r>
    </w:p>
    <w:p w:rsidR="00D03D06" w:rsidRPr="005B704C" w:rsidRDefault="00D03D06" w:rsidP="00D03D06">
      <w:pPr>
        <w:pStyle w:val="Lijstalinea"/>
        <w:tabs>
          <w:tab w:val="left" w:pos="1701"/>
        </w:tabs>
        <w:ind w:left="1440"/>
        <w:rPr>
          <w:rFonts w:ascii="Arial" w:hAnsi="Arial"/>
        </w:rPr>
      </w:pPr>
      <w:r w:rsidRPr="005B704C">
        <w:rPr>
          <w:rFonts w:ascii="Arial" w:hAnsi="Arial"/>
          <w:sz w:val="22"/>
        </w:rPr>
        <w:t>indien vacatures niet binnen het bedrijf kunnen worden vervuld, bij de werving het UWV inschakelen.</w:t>
      </w:r>
    </w:p>
    <w:p w:rsidR="00D03D06" w:rsidRPr="005B704C" w:rsidRDefault="00D03D06" w:rsidP="00D03D06">
      <w:pPr>
        <w:pStyle w:val="Lijstalinea"/>
        <w:tabs>
          <w:tab w:val="left" w:pos="1701"/>
        </w:tabs>
        <w:ind w:left="1440"/>
        <w:rPr>
          <w:rFonts w:ascii="Arial" w:hAnsi="Arial"/>
        </w:rPr>
      </w:pPr>
      <w:r w:rsidRPr="005B704C">
        <w:rPr>
          <w:rFonts w:ascii="Arial" w:hAnsi="Arial"/>
          <w:sz w:val="22"/>
        </w:rPr>
        <w:t>in alle voren</w:t>
      </w:r>
      <w:r w:rsidR="009F2C4E">
        <w:rPr>
          <w:rFonts w:ascii="Arial" w:hAnsi="Arial"/>
          <w:sz w:val="22"/>
        </w:rPr>
        <w:t xml:space="preserve"> </w:t>
      </w:r>
      <w:r w:rsidRPr="005B704C">
        <w:rPr>
          <w:rFonts w:ascii="Arial" w:hAnsi="Arial"/>
          <w:sz w:val="22"/>
        </w:rPr>
        <w:t xml:space="preserve">vermelde situaties zal ook de ondernemingsraad worden geïnformeerd en zullen de </w:t>
      </w:r>
      <w:r w:rsidRPr="00B157CA">
        <w:rPr>
          <w:rFonts w:ascii="Arial" w:hAnsi="Arial"/>
          <w:sz w:val="22"/>
        </w:rPr>
        <w:t>ter zake</w:t>
      </w:r>
      <w:r w:rsidRPr="005B704C">
        <w:rPr>
          <w:rFonts w:ascii="Arial" w:hAnsi="Arial"/>
          <w:sz w:val="22"/>
        </w:rPr>
        <w:t xml:space="preserve"> geldende wettelijke voorschriften in acht worden genomen.</w:t>
      </w:r>
    </w:p>
    <w:p w:rsidR="00D03D06" w:rsidRPr="005B704C" w:rsidRDefault="00D03D06" w:rsidP="00D03D06">
      <w:pPr>
        <w:pStyle w:val="Lijstalinea"/>
        <w:tabs>
          <w:tab w:val="left" w:pos="1701"/>
        </w:tabs>
        <w:ind w:left="1440"/>
        <w:rPr>
          <w:rFonts w:ascii="Arial" w:hAnsi="Arial"/>
        </w:rPr>
      </w:pPr>
      <w:r w:rsidRPr="005B704C">
        <w:rPr>
          <w:rFonts w:ascii="Arial" w:hAnsi="Arial"/>
          <w:sz w:val="22"/>
        </w:rPr>
        <w:t>in personeelsadvertenties zal de werkgever extra aandacht geven aan de groepen met een achterstandspositie op de arbeidsmarkt.</w:t>
      </w:r>
    </w:p>
    <w:p w:rsidR="00D03D06" w:rsidRDefault="00D03D06" w:rsidP="00D03D06">
      <w:pPr>
        <w:ind w:left="426"/>
        <w:rPr>
          <w:rFonts w:ascii="Arial" w:hAnsi="Arial"/>
        </w:rPr>
      </w:pPr>
    </w:p>
    <w:p w:rsidR="00D660D9" w:rsidRDefault="00D03D06" w:rsidP="009F2C4E">
      <w:pPr>
        <w:tabs>
          <w:tab w:val="left" w:pos="1134"/>
        </w:tabs>
        <w:ind w:left="1134" w:hanging="425"/>
        <w:rPr>
          <w:rFonts w:ascii="Arial" w:hAnsi="Arial"/>
          <w:sz w:val="22"/>
        </w:rPr>
      </w:pPr>
      <w:r>
        <w:rPr>
          <w:rFonts w:ascii="Arial" w:hAnsi="Arial"/>
          <w:sz w:val="22"/>
        </w:rPr>
        <w:t xml:space="preserve">3. </w:t>
      </w:r>
      <w:r w:rsidR="009F2C4E">
        <w:rPr>
          <w:rFonts w:ascii="Arial" w:hAnsi="Arial"/>
          <w:sz w:val="22"/>
        </w:rPr>
        <w:tab/>
      </w:r>
      <w:r>
        <w:rPr>
          <w:rFonts w:ascii="Arial" w:hAnsi="Arial"/>
          <w:sz w:val="22"/>
        </w:rPr>
        <w:t xml:space="preserve">De werkgever zal zich inspannen om een of meerdere werkervaringsplaatsen te creëren. Het </w:t>
      </w:r>
      <w:r w:rsidRPr="00B157CA">
        <w:rPr>
          <w:rFonts w:ascii="Arial" w:hAnsi="Arial"/>
          <w:sz w:val="22"/>
        </w:rPr>
        <w:t>ter zake</w:t>
      </w:r>
      <w:r>
        <w:rPr>
          <w:rFonts w:ascii="Arial" w:hAnsi="Arial"/>
          <w:sz w:val="22"/>
        </w:rPr>
        <w:t xml:space="preserve"> gevoerde beleid zal met </w:t>
      </w:r>
      <w:r w:rsidRPr="00B157CA">
        <w:rPr>
          <w:rFonts w:ascii="Arial" w:hAnsi="Arial"/>
          <w:sz w:val="22"/>
        </w:rPr>
        <w:t>vakverenigingen</w:t>
      </w:r>
      <w:r>
        <w:rPr>
          <w:rFonts w:ascii="Arial" w:hAnsi="Arial"/>
          <w:sz w:val="22"/>
        </w:rPr>
        <w:t xml:space="preserve"> geëvalueerd worden.</w:t>
      </w:r>
    </w:p>
    <w:p w:rsidR="00D660D9" w:rsidRDefault="00D660D9" w:rsidP="00D660D9">
      <w:pPr>
        <w:tabs>
          <w:tab w:val="left" w:pos="1134"/>
        </w:tabs>
        <w:ind w:left="709"/>
        <w:rPr>
          <w:rFonts w:ascii="Arial" w:hAnsi="Arial"/>
          <w:sz w:val="22"/>
        </w:rPr>
      </w:pPr>
    </w:p>
    <w:p w:rsidR="00D03D06" w:rsidRDefault="00D03D06" w:rsidP="009F2C4E">
      <w:pPr>
        <w:tabs>
          <w:tab w:val="left" w:pos="1134"/>
        </w:tabs>
        <w:ind w:left="709" w:hanging="283"/>
        <w:rPr>
          <w:rFonts w:ascii="Arial" w:hAnsi="Arial"/>
        </w:rPr>
      </w:pPr>
      <w:r>
        <w:rPr>
          <w:rFonts w:ascii="Arial" w:hAnsi="Arial"/>
          <w:sz w:val="22"/>
        </w:rPr>
        <w:t>F.</w:t>
      </w:r>
      <w:r>
        <w:rPr>
          <w:rFonts w:ascii="Arial" w:hAnsi="Arial"/>
          <w:sz w:val="22"/>
        </w:rPr>
        <w:tab/>
      </w:r>
      <w:r>
        <w:rPr>
          <w:rFonts w:ascii="Arial" w:hAnsi="Arial"/>
          <w:sz w:val="22"/>
          <w:u w:val="single"/>
        </w:rPr>
        <w:t>Vakbondswerk in de onderneming</w:t>
      </w:r>
    </w:p>
    <w:p w:rsidR="00D03D06" w:rsidRDefault="00D03D06" w:rsidP="00D03D06">
      <w:pPr>
        <w:tabs>
          <w:tab w:val="left" w:pos="680"/>
          <w:tab w:val="left" w:pos="1247"/>
        </w:tabs>
        <w:suppressAutoHyphens/>
        <w:ind w:left="426"/>
        <w:rPr>
          <w:rFonts w:ascii="Arial" w:hAnsi="Arial"/>
        </w:rPr>
      </w:pPr>
    </w:p>
    <w:p w:rsidR="00D03D06" w:rsidRDefault="00D03D06" w:rsidP="009F2C4E">
      <w:pPr>
        <w:numPr>
          <w:ilvl w:val="0"/>
          <w:numId w:val="55"/>
        </w:numPr>
        <w:tabs>
          <w:tab w:val="clear" w:pos="675"/>
          <w:tab w:val="num" w:pos="993"/>
        </w:tabs>
        <w:suppressAutoHyphens/>
        <w:ind w:left="993" w:hanging="284"/>
        <w:rPr>
          <w:rFonts w:ascii="Arial" w:hAnsi="Arial"/>
        </w:rPr>
      </w:pPr>
      <w:r>
        <w:rPr>
          <w:rFonts w:ascii="Arial" w:hAnsi="Arial"/>
          <w:sz w:val="22"/>
        </w:rPr>
        <w:t>Om kontakten mogelijk te maken tussen de vakverenigingen en hun leden onderling, alsmede om de vakverenigingen in staat te stellen gekozen leden van de ondernemingsraad in hun werk te ondersteunen, zal de werkgever aan de vakverenigingen waar mogelijk faciliteiten verlenen.</w:t>
      </w:r>
    </w:p>
    <w:p w:rsidR="00D03D06" w:rsidRDefault="00D03D06" w:rsidP="00D03D06">
      <w:pPr>
        <w:tabs>
          <w:tab w:val="left" w:pos="680"/>
          <w:tab w:val="left" w:pos="1247"/>
          <w:tab w:val="num" w:pos="1276"/>
        </w:tabs>
        <w:suppressAutoHyphens/>
        <w:ind w:left="426"/>
        <w:rPr>
          <w:rFonts w:ascii="Arial" w:hAnsi="Arial"/>
        </w:rPr>
      </w:pPr>
    </w:p>
    <w:p w:rsidR="00D03D06" w:rsidRDefault="00D03D06" w:rsidP="009F2C4E">
      <w:pPr>
        <w:numPr>
          <w:ilvl w:val="0"/>
          <w:numId w:val="55"/>
        </w:numPr>
        <w:tabs>
          <w:tab w:val="clear" w:pos="675"/>
          <w:tab w:val="num" w:pos="959"/>
          <w:tab w:val="num" w:pos="993"/>
        </w:tabs>
        <w:suppressAutoHyphens/>
        <w:ind w:left="993" w:hanging="284"/>
        <w:rPr>
          <w:rFonts w:ascii="Arial" w:hAnsi="Arial"/>
        </w:rPr>
      </w:pPr>
      <w:r>
        <w:rPr>
          <w:rFonts w:ascii="Arial" w:hAnsi="Arial"/>
          <w:sz w:val="22"/>
        </w:rPr>
        <w:t>Deze faciliteiten, die de normale voortgang in het bedrijf niet mogen schaden, zullen bestaan uit:</w:t>
      </w:r>
    </w:p>
    <w:p w:rsidR="00D03D06" w:rsidRDefault="00D03D06" w:rsidP="00D03D06">
      <w:pPr>
        <w:tabs>
          <w:tab w:val="left" w:pos="680"/>
          <w:tab w:val="num" w:pos="1701"/>
        </w:tabs>
        <w:suppressAutoHyphens/>
        <w:ind w:left="426"/>
        <w:rPr>
          <w:rFonts w:ascii="Arial" w:hAnsi="Arial"/>
        </w:rPr>
      </w:pPr>
    </w:p>
    <w:p w:rsidR="00D03D06" w:rsidRDefault="00D03D06" w:rsidP="009F2C4E">
      <w:pPr>
        <w:numPr>
          <w:ilvl w:val="0"/>
          <w:numId w:val="56"/>
        </w:numPr>
        <w:tabs>
          <w:tab w:val="clear" w:pos="360"/>
          <w:tab w:val="left" w:pos="680"/>
          <w:tab w:val="num" w:pos="1134"/>
          <w:tab w:val="left" w:pos="1418"/>
        </w:tabs>
        <w:suppressAutoHyphens/>
        <w:ind w:left="1134" w:firstLine="0"/>
        <w:rPr>
          <w:rFonts w:ascii="Arial" w:hAnsi="Arial"/>
        </w:rPr>
      </w:pPr>
      <w:r>
        <w:rPr>
          <w:rFonts w:ascii="Arial" w:hAnsi="Arial"/>
          <w:sz w:val="22"/>
        </w:rPr>
        <w:t xml:space="preserve">het toestaan van aankondigingen op publicatieborden voor bijeenkomsten van  </w:t>
      </w:r>
    </w:p>
    <w:p w:rsidR="00D03D06" w:rsidRDefault="00D03D06" w:rsidP="00D03D06">
      <w:pPr>
        <w:tabs>
          <w:tab w:val="left" w:pos="680"/>
          <w:tab w:val="left" w:pos="1418"/>
        </w:tabs>
        <w:suppressAutoHyphens/>
        <w:ind w:left="1134"/>
        <w:rPr>
          <w:rFonts w:ascii="Arial" w:hAnsi="Arial"/>
        </w:rPr>
      </w:pPr>
      <w:r>
        <w:rPr>
          <w:rFonts w:ascii="Arial" w:hAnsi="Arial"/>
          <w:sz w:val="22"/>
        </w:rPr>
        <w:t xml:space="preserve">     bedrijfsledengroepen van de vakverenigingen;</w:t>
      </w:r>
    </w:p>
    <w:p w:rsidR="00D03D06" w:rsidRDefault="00D03D06" w:rsidP="00D03D06">
      <w:pPr>
        <w:tabs>
          <w:tab w:val="left" w:pos="680"/>
          <w:tab w:val="left" w:pos="1418"/>
          <w:tab w:val="num" w:pos="1701"/>
        </w:tabs>
        <w:suppressAutoHyphens/>
        <w:ind w:left="426"/>
        <w:rPr>
          <w:rFonts w:ascii="Arial" w:hAnsi="Arial"/>
        </w:rPr>
      </w:pPr>
    </w:p>
    <w:p w:rsidR="009F2C4E" w:rsidRDefault="009F2C4E" w:rsidP="00D03D06">
      <w:pPr>
        <w:tabs>
          <w:tab w:val="left" w:pos="680"/>
          <w:tab w:val="left" w:pos="1418"/>
          <w:tab w:val="num" w:pos="1701"/>
        </w:tabs>
        <w:suppressAutoHyphens/>
        <w:ind w:left="426"/>
        <w:rPr>
          <w:rFonts w:ascii="Arial" w:hAnsi="Arial"/>
        </w:rPr>
      </w:pPr>
    </w:p>
    <w:p w:rsidR="00D03D06" w:rsidRDefault="00D03D06" w:rsidP="009F2C4E">
      <w:pPr>
        <w:numPr>
          <w:ilvl w:val="0"/>
          <w:numId w:val="56"/>
        </w:numPr>
        <w:tabs>
          <w:tab w:val="left" w:pos="680"/>
          <w:tab w:val="left" w:pos="1418"/>
        </w:tabs>
        <w:suppressAutoHyphens/>
        <w:ind w:left="426" w:firstLine="708"/>
        <w:rPr>
          <w:rFonts w:ascii="Arial" w:hAnsi="Arial"/>
        </w:rPr>
      </w:pPr>
      <w:r>
        <w:rPr>
          <w:rFonts w:ascii="Arial" w:hAnsi="Arial"/>
          <w:sz w:val="22"/>
        </w:rPr>
        <w:lastRenderedPageBreak/>
        <w:t xml:space="preserve">het vrijaf geven aan bestuursleden van een bedrijfsledengroep, werkzaam in  </w:t>
      </w:r>
    </w:p>
    <w:p w:rsidR="00D660D9" w:rsidRDefault="00D03D06" w:rsidP="00D03D06">
      <w:pPr>
        <w:tabs>
          <w:tab w:val="left" w:pos="680"/>
          <w:tab w:val="left" w:pos="1418"/>
        </w:tabs>
        <w:suppressAutoHyphens/>
        <w:ind w:left="993"/>
        <w:rPr>
          <w:rFonts w:ascii="Arial" w:hAnsi="Arial"/>
          <w:sz w:val="22"/>
        </w:rPr>
      </w:pPr>
      <w:r>
        <w:rPr>
          <w:rFonts w:ascii="Arial" w:hAnsi="Arial"/>
          <w:sz w:val="22"/>
        </w:rPr>
        <w:t xml:space="preserve">       ploegendienst, voor zover de bedrijfsomstandigheden dit toelaten, voor het </w:t>
      </w:r>
      <w:r w:rsidR="00D660D9">
        <w:rPr>
          <w:rFonts w:ascii="Arial" w:hAnsi="Arial"/>
          <w:sz w:val="22"/>
        </w:rPr>
        <w:t xml:space="preserve"> </w:t>
      </w:r>
    </w:p>
    <w:p w:rsidR="00D03D06" w:rsidRDefault="00D660D9" w:rsidP="00D03D06">
      <w:pPr>
        <w:tabs>
          <w:tab w:val="left" w:pos="680"/>
          <w:tab w:val="left" w:pos="1418"/>
        </w:tabs>
        <w:suppressAutoHyphens/>
        <w:ind w:left="993"/>
        <w:rPr>
          <w:rFonts w:ascii="Arial" w:hAnsi="Arial"/>
        </w:rPr>
      </w:pPr>
      <w:r>
        <w:rPr>
          <w:rFonts w:ascii="Arial" w:hAnsi="Arial"/>
          <w:sz w:val="22"/>
        </w:rPr>
        <w:t xml:space="preserve">       </w:t>
      </w:r>
      <w:r w:rsidR="00D03D06">
        <w:rPr>
          <w:rFonts w:ascii="Arial" w:hAnsi="Arial"/>
          <w:sz w:val="22"/>
        </w:rPr>
        <w:t>bijwonen</w:t>
      </w:r>
      <w:r>
        <w:rPr>
          <w:rFonts w:ascii="Arial" w:hAnsi="Arial"/>
          <w:sz w:val="22"/>
        </w:rPr>
        <w:t xml:space="preserve"> v</w:t>
      </w:r>
      <w:r w:rsidR="00D03D06">
        <w:rPr>
          <w:rFonts w:ascii="Arial" w:hAnsi="Arial"/>
          <w:sz w:val="22"/>
        </w:rPr>
        <w:t xml:space="preserve">an voor hen bestemde bijeenkomsten van de vakverenigingen over     </w:t>
      </w:r>
    </w:p>
    <w:p w:rsidR="00D03D06" w:rsidRDefault="00D03D06" w:rsidP="00D03D06">
      <w:pPr>
        <w:tabs>
          <w:tab w:val="left" w:pos="680"/>
          <w:tab w:val="left" w:pos="1418"/>
        </w:tabs>
        <w:suppressAutoHyphens/>
        <w:ind w:left="993"/>
        <w:rPr>
          <w:rFonts w:ascii="Arial" w:hAnsi="Arial"/>
        </w:rPr>
      </w:pPr>
      <w:r>
        <w:rPr>
          <w:rFonts w:ascii="Arial" w:hAnsi="Arial"/>
          <w:sz w:val="22"/>
        </w:rPr>
        <w:t xml:space="preserve">       bedrijfsaangelegenheden;</w:t>
      </w:r>
    </w:p>
    <w:p w:rsidR="00D03D06" w:rsidRDefault="00D03D06" w:rsidP="00D03D06">
      <w:pPr>
        <w:tabs>
          <w:tab w:val="left" w:pos="680"/>
          <w:tab w:val="left" w:pos="1418"/>
          <w:tab w:val="num" w:pos="1701"/>
        </w:tabs>
        <w:suppressAutoHyphens/>
        <w:ind w:left="426"/>
        <w:rPr>
          <w:rFonts w:ascii="Arial" w:hAnsi="Arial"/>
        </w:rPr>
      </w:pPr>
    </w:p>
    <w:p w:rsidR="00D03D06" w:rsidRDefault="00D03D06" w:rsidP="009F2C4E">
      <w:pPr>
        <w:numPr>
          <w:ilvl w:val="0"/>
          <w:numId w:val="56"/>
        </w:numPr>
        <w:tabs>
          <w:tab w:val="left" w:pos="680"/>
          <w:tab w:val="left" w:pos="1418"/>
        </w:tabs>
        <w:suppressAutoHyphens/>
        <w:ind w:left="426" w:firstLine="708"/>
        <w:rPr>
          <w:rFonts w:ascii="Arial" w:hAnsi="Arial"/>
        </w:rPr>
      </w:pPr>
      <w:r>
        <w:rPr>
          <w:rFonts w:ascii="Arial" w:hAnsi="Arial"/>
          <w:sz w:val="22"/>
        </w:rPr>
        <w:t xml:space="preserve">beschikbaarstelling </w:t>
      </w:r>
      <w:r>
        <w:rPr>
          <w:rFonts w:ascii="Arial" w:hAnsi="Arial"/>
          <w:sz w:val="22"/>
        </w:rPr>
        <w:noBreakHyphen/>
        <w:t xml:space="preserve"> als regel buiten de werktijd </w:t>
      </w:r>
      <w:r>
        <w:rPr>
          <w:rFonts w:ascii="Arial" w:hAnsi="Arial"/>
          <w:sz w:val="22"/>
        </w:rPr>
        <w:noBreakHyphen/>
        <w:t xml:space="preserve"> van bedrijfsruimte voor   </w:t>
      </w:r>
    </w:p>
    <w:p w:rsidR="00D03D06" w:rsidRDefault="00D03D06" w:rsidP="00D03D06">
      <w:pPr>
        <w:tabs>
          <w:tab w:val="left" w:pos="680"/>
          <w:tab w:val="left" w:pos="1418"/>
        </w:tabs>
        <w:suppressAutoHyphens/>
        <w:ind w:left="426"/>
        <w:rPr>
          <w:rFonts w:ascii="Arial" w:hAnsi="Arial"/>
        </w:rPr>
      </w:pPr>
      <w:r>
        <w:rPr>
          <w:rFonts w:ascii="Arial" w:hAnsi="Arial"/>
          <w:sz w:val="22"/>
        </w:rPr>
        <w:t xml:space="preserve">                vergaderingen van de vakverenigingen over bedrijfsaangelegenheden;</w:t>
      </w:r>
    </w:p>
    <w:p w:rsidR="00D03D06" w:rsidRDefault="00D03D06" w:rsidP="00D03D06">
      <w:pPr>
        <w:tabs>
          <w:tab w:val="left" w:pos="680"/>
          <w:tab w:val="left" w:pos="1418"/>
          <w:tab w:val="num" w:pos="1701"/>
        </w:tabs>
        <w:suppressAutoHyphens/>
        <w:ind w:left="426"/>
        <w:rPr>
          <w:rFonts w:ascii="Arial" w:hAnsi="Arial"/>
        </w:rPr>
      </w:pPr>
    </w:p>
    <w:p w:rsidR="00D660D9" w:rsidRPr="00D660D9" w:rsidRDefault="00D03D06" w:rsidP="009F2C4E">
      <w:pPr>
        <w:numPr>
          <w:ilvl w:val="0"/>
          <w:numId w:val="56"/>
        </w:numPr>
        <w:tabs>
          <w:tab w:val="clear" w:pos="360"/>
          <w:tab w:val="left" w:pos="680"/>
          <w:tab w:val="num" w:pos="993"/>
          <w:tab w:val="left" w:pos="1418"/>
        </w:tabs>
        <w:suppressAutoHyphens/>
        <w:ind w:left="426" w:firstLine="708"/>
        <w:rPr>
          <w:rFonts w:ascii="Arial" w:hAnsi="Arial"/>
        </w:rPr>
      </w:pPr>
      <w:r>
        <w:rPr>
          <w:rFonts w:ascii="Arial" w:hAnsi="Arial"/>
          <w:sz w:val="22"/>
        </w:rPr>
        <w:t xml:space="preserve">beschikbaarstelling </w:t>
      </w:r>
      <w:r>
        <w:rPr>
          <w:rFonts w:ascii="Arial" w:hAnsi="Arial"/>
          <w:sz w:val="22"/>
        </w:rPr>
        <w:noBreakHyphen/>
        <w:t xml:space="preserve"> alleen in dringende gevallen </w:t>
      </w:r>
      <w:r>
        <w:rPr>
          <w:rFonts w:ascii="Arial" w:hAnsi="Arial"/>
          <w:sz w:val="22"/>
        </w:rPr>
        <w:noBreakHyphen/>
        <w:t xml:space="preserve"> van bedrijfsruimte binnen </w:t>
      </w:r>
      <w:r w:rsidR="00D660D9">
        <w:rPr>
          <w:rFonts w:ascii="Arial" w:hAnsi="Arial"/>
          <w:sz w:val="22"/>
        </w:rPr>
        <w:t xml:space="preserve"> </w:t>
      </w:r>
    </w:p>
    <w:p w:rsidR="00D660D9" w:rsidRDefault="00D660D9" w:rsidP="00D03D06">
      <w:pPr>
        <w:tabs>
          <w:tab w:val="left" w:pos="680"/>
          <w:tab w:val="left" w:pos="1418"/>
        </w:tabs>
        <w:suppressAutoHyphens/>
        <w:ind w:left="993"/>
        <w:rPr>
          <w:rFonts w:ascii="Arial" w:hAnsi="Arial"/>
          <w:sz w:val="22"/>
        </w:rPr>
      </w:pPr>
      <w:r>
        <w:rPr>
          <w:rFonts w:ascii="Arial" w:hAnsi="Arial"/>
          <w:sz w:val="22"/>
        </w:rPr>
        <w:t xml:space="preserve">       </w:t>
      </w:r>
      <w:r w:rsidR="00D03D06">
        <w:rPr>
          <w:rFonts w:ascii="Arial" w:hAnsi="Arial"/>
          <w:sz w:val="22"/>
        </w:rPr>
        <w:t>de</w:t>
      </w:r>
      <w:r>
        <w:rPr>
          <w:rFonts w:ascii="Arial" w:hAnsi="Arial"/>
          <w:sz w:val="22"/>
        </w:rPr>
        <w:t xml:space="preserve"> </w:t>
      </w:r>
      <w:r w:rsidR="00D03D06">
        <w:rPr>
          <w:rFonts w:ascii="Arial" w:hAnsi="Arial"/>
          <w:sz w:val="22"/>
        </w:rPr>
        <w:t xml:space="preserve">werktijd voor kontakten inzake bedrijfsaangelegenheden van </w:t>
      </w:r>
      <w:r>
        <w:rPr>
          <w:rFonts w:ascii="Arial" w:hAnsi="Arial"/>
          <w:sz w:val="22"/>
        </w:rPr>
        <w:t xml:space="preserve"> </w:t>
      </w:r>
    </w:p>
    <w:p w:rsidR="00D660D9" w:rsidRDefault="00D660D9" w:rsidP="00D03D06">
      <w:pPr>
        <w:tabs>
          <w:tab w:val="left" w:pos="680"/>
          <w:tab w:val="left" w:pos="1418"/>
        </w:tabs>
        <w:suppressAutoHyphens/>
        <w:ind w:left="993"/>
        <w:rPr>
          <w:rFonts w:ascii="Arial" w:hAnsi="Arial"/>
          <w:sz w:val="22"/>
        </w:rPr>
      </w:pPr>
      <w:r>
        <w:rPr>
          <w:rFonts w:ascii="Arial" w:hAnsi="Arial"/>
          <w:sz w:val="22"/>
        </w:rPr>
        <w:t xml:space="preserve">       </w:t>
      </w:r>
      <w:r w:rsidR="00D03D06">
        <w:rPr>
          <w:rFonts w:ascii="Arial" w:hAnsi="Arial"/>
          <w:sz w:val="22"/>
        </w:rPr>
        <w:t>bestuursleden van een</w:t>
      </w:r>
      <w:r>
        <w:rPr>
          <w:rFonts w:ascii="Arial" w:hAnsi="Arial"/>
          <w:sz w:val="22"/>
        </w:rPr>
        <w:t xml:space="preserve"> </w:t>
      </w:r>
      <w:r w:rsidR="00D03D06">
        <w:rPr>
          <w:rFonts w:ascii="Arial" w:hAnsi="Arial"/>
          <w:sz w:val="22"/>
        </w:rPr>
        <w:t xml:space="preserve">bedrijfsledengroep met bezoldigde functionarissen </w:t>
      </w:r>
      <w:r>
        <w:rPr>
          <w:rFonts w:ascii="Arial" w:hAnsi="Arial"/>
          <w:sz w:val="22"/>
        </w:rPr>
        <w:t xml:space="preserve"> </w:t>
      </w:r>
    </w:p>
    <w:p w:rsidR="00D03D06" w:rsidRDefault="00D660D9" w:rsidP="00D03D06">
      <w:pPr>
        <w:tabs>
          <w:tab w:val="left" w:pos="680"/>
          <w:tab w:val="left" w:pos="1418"/>
        </w:tabs>
        <w:suppressAutoHyphens/>
        <w:ind w:left="993"/>
        <w:rPr>
          <w:rFonts w:ascii="Arial" w:hAnsi="Arial"/>
        </w:rPr>
      </w:pPr>
      <w:r>
        <w:rPr>
          <w:rFonts w:ascii="Arial" w:hAnsi="Arial"/>
          <w:sz w:val="22"/>
        </w:rPr>
        <w:t xml:space="preserve">       </w:t>
      </w:r>
      <w:r w:rsidR="00D03D06">
        <w:rPr>
          <w:rFonts w:ascii="Arial" w:hAnsi="Arial"/>
          <w:sz w:val="22"/>
        </w:rPr>
        <w:t>van de vakverenigingen;</w:t>
      </w:r>
    </w:p>
    <w:p w:rsidR="00D03D06" w:rsidRDefault="00D03D06" w:rsidP="00D03D06">
      <w:pPr>
        <w:tabs>
          <w:tab w:val="left" w:pos="680"/>
          <w:tab w:val="left" w:pos="1418"/>
        </w:tabs>
        <w:suppressAutoHyphens/>
        <w:ind w:left="993"/>
        <w:rPr>
          <w:rFonts w:ascii="Arial" w:hAnsi="Arial"/>
        </w:rPr>
      </w:pPr>
    </w:p>
    <w:p w:rsidR="00D660D9" w:rsidRPr="00D660D9" w:rsidRDefault="00D03D06" w:rsidP="009F2C4E">
      <w:pPr>
        <w:numPr>
          <w:ilvl w:val="0"/>
          <w:numId w:val="56"/>
        </w:numPr>
        <w:tabs>
          <w:tab w:val="left" w:pos="680"/>
          <w:tab w:val="left" w:pos="1418"/>
        </w:tabs>
        <w:suppressAutoHyphens/>
        <w:ind w:left="426" w:firstLine="708"/>
        <w:rPr>
          <w:rFonts w:ascii="Arial" w:hAnsi="Arial"/>
        </w:rPr>
      </w:pPr>
      <w:r>
        <w:rPr>
          <w:rFonts w:ascii="Arial" w:hAnsi="Arial"/>
          <w:sz w:val="22"/>
        </w:rPr>
        <w:t xml:space="preserve">het vrijaf geven aan leden, werkzaam in ploegendienst, voor het bijwonen van </w:t>
      </w:r>
      <w:r w:rsidR="00D660D9">
        <w:rPr>
          <w:rFonts w:ascii="Arial" w:hAnsi="Arial"/>
          <w:sz w:val="22"/>
        </w:rPr>
        <w:t xml:space="preserve">              </w:t>
      </w:r>
    </w:p>
    <w:p w:rsidR="00D03D06" w:rsidRDefault="00D660D9" w:rsidP="00D03D06">
      <w:pPr>
        <w:tabs>
          <w:tab w:val="left" w:pos="680"/>
          <w:tab w:val="left" w:pos="1418"/>
        </w:tabs>
        <w:suppressAutoHyphens/>
        <w:ind w:left="993"/>
        <w:rPr>
          <w:rFonts w:ascii="Arial" w:hAnsi="Arial"/>
        </w:rPr>
      </w:pPr>
      <w:r>
        <w:rPr>
          <w:rFonts w:ascii="Arial" w:hAnsi="Arial"/>
          <w:sz w:val="22"/>
        </w:rPr>
        <w:t xml:space="preserve">       </w:t>
      </w:r>
      <w:r w:rsidR="00D03D06">
        <w:rPr>
          <w:rFonts w:ascii="Arial" w:hAnsi="Arial"/>
          <w:sz w:val="22"/>
        </w:rPr>
        <w:t xml:space="preserve">een ledenvergadering betreffende de cao of een voorstel betreffende   </w:t>
      </w:r>
    </w:p>
    <w:p w:rsidR="00D03D06" w:rsidRDefault="00D03D06" w:rsidP="00D03D06">
      <w:pPr>
        <w:tabs>
          <w:tab w:val="left" w:pos="680"/>
          <w:tab w:val="left" w:pos="1418"/>
        </w:tabs>
        <w:suppressAutoHyphens/>
        <w:ind w:left="1418"/>
        <w:rPr>
          <w:rFonts w:ascii="Arial" w:hAnsi="Arial"/>
        </w:rPr>
      </w:pPr>
      <w:r>
        <w:rPr>
          <w:rFonts w:ascii="Arial" w:hAnsi="Arial"/>
          <w:sz w:val="22"/>
        </w:rPr>
        <w:t xml:space="preserve">arbeidsvoorwaarden of reorganisatie door de werkgever bij </w:t>
      </w:r>
      <w:r w:rsidRPr="00B157CA">
        <w:rPr>
          <w:rFonts w:ascii="Arial" w:hAnsi="Arial"/>
          <w:sz w:val="22"/>
        </w:rPr>
        <w:t>vakverenigingen</w:t>
      </w:r>
      <w:r>
        <w:rPr>
          <w:rFonts w:ascii="Arial" w:hAnsi="Arial"/>
          <w:sz w:val="22"/>
        </w:rPr>
        <w:t xml:space="preserve"> ingediend geschiedt alleen in overleg met de werkgever.</w:t>
      </w:r>
    </w:p>
    <w:p w:rsidR="00D03D06" w:rsidRDefault="00D03D06" w:rsidP="00D03D06">
      <w:pPr>
        <w:tabs>
          <w:tab w:val="left" w:pos="680"/>
          <w:tab w:val="left" w:pos="1247"/>
          <w:tab w:val="left" w:pos="1418"/>
        </w:tabs>
        <w:suppressAutoHyphens/>
        <w:ind w:left="426"/>
        <w:rPr>
          <w:rFonts w:ascii="Arial" w:hAnsi="Arial"/>
        </w:rPr>
      </w:pPr>
    </w:p>
    <w:p w:rsidR="00D03D06" w:rsidRDefault="00D03D06" w:rsidP="009F2C4E">
      <w:pPr>
        <w:tabs>
          <w:tab w:val="left" w:pos="680"/>
        </w:tabs>
        <w:suppressAutoHyphens/>
        <w:ind w:left="680" w:firstLine="29"/>
        <w:rPr>
          <w:rFonts w:ascii="Arial" w:hAnsi="Arial"/>
        </w:rPr>
      </w:pPr>
      <w:r>
        <w:rPr>
          <w:rFonts w:ascii="Arial" w:hAnsi="Arial"/>
          <w:sz w:val="22"/>
        </w:rPr>
        <w:t>In de hiervoor vermelde gevallen zal steeds vooraf overleg plaatsvinden met de werkgever.</w:t>
      </w:r>
    </w:p>
    <w:p w:rsidR="00D03D06" w:rsidRDefault="00D03D06" w:rsidP="00D03D06">
      <w:pPr>
        <w:tabs>
          <w:tab w:val="left" w:pos="680"/>
          <w:tab w:val="left" w:pos="1247"/>
        </w:tabs>
        <w:suppressAutoHyphens/>
        <w:ind w:left="426"/>
        <w:rPr>
          <w:rFonts w:ascii="Arial" w:hAnsi="Arial"/>
        </w:rPr>
      </w:pPr>
    </w:p>
    <w:p w:rsidR="00D03D06" w:rsidRDefault="00D03D06" w:rsidP="009F2C4E">
      <w:pPr>
        <w:tabs>
          <w:tab w:val="left" w:pos="680"/>
          <w:tab w:val="left" w:pos="993"/>
        </w:tabs>
        <w:suppressAutoHyphens/>
        <w:ind w:left="993" w:hanging="284"/>
        <w:rPr>
          <w:rFonts w:ascii="Arial" w:hAnsi="Arial"/>
        </w:rPr>
      </w:pPr>
      <w:r>
        <w:rPr>
          <w:rFonts w:ascii="Arial" w:hAnsi="Arial"/>
          <w:sz w:val="22"/>
        </w:rPr>
        <w:t>3.</w:t>
      </w:r>
      <w:r>
        <w:rPr>
          <w:rFonts w:ascii="Arial" w:hAnsi="Arial"/>
          <w:sz w:val="22"/>
        </w:rPr>
        <w:tab/>
        <w:t>Ten behoeve van het vakbondswerk binnen de onderneming stelt de werkgever jaarlijks maximaal 1 uur per jaar per lid van de betrokken vakvereniging beschikbaar, dat in de onderneming werkzaam is.</w:t>
      </w:r>
    </w:p>
    <w:p w:rsidR="00D03D06" w:rsidRDefault="00D03D06" w:rsidP="009F2C4E">
      <w:pPr>
        <w:tabs>
          <w:tab w:val="left" w:pos="851"/>
          <w:tab w:val="left" w:pos="1418"/>
        </w:tabs>
        <w:suppressAutoHyphens/>
        <w:ind w:left="993" w:hanging="284"/>
        <w:rPr>
          <w:rFonts w:ascii="Arial" w:hAnsi="Arial"/>
        </w:rPr>
      </w:pPr>
      <w:r>
        <w:rPr>
          <w:rFonts w:ascii="Arial" w:hAnsi="Arial"/>
          <w:sz w:val="22"/>
        </w:rPr>
        <w:t xml:space="preserve">     Hierin zijn dan alle uren begrepen die door werknemers van ons bedrijf tijdens hun </w:t>
      </w:r>
      <w:r w:rsidR="009F2C4E">
        <w:rPr>
          <w:rFonts w:ascii="Arial" w:hAnsi="Arial"/>
          <w:sz w:val="22"/>
        </w:rPr>
        <w:t>w</w:t>
      </w:r>
      <w:r>
        <w:rPr>
          <w:rFonts w:ascii="Arial" w:hAnsi="Arial"/>
          <w:sz w:val="22"/>
        </w:rPr>
        <w:t>erktijd</w:t>
      </w:r>
      <w:r w:rsidR="00D660D9">
        <w:rPr>
          <w:rFonts w:ascii="Arial" w:hAnsi="Arial"/>
          <w:sz w:val="22"/>
        </w:rPr>
        <w:t xml:space="preserve"> i</w:t>
      </w:r>
      <w:r>
        <w:rPr>
          <w:rFonts w:ascii="Arial" w:hAnsi="Arial"/>
          <w:sz w:val="22"/>
        </w:rPr>
        <w:t>n verband met het bondswerk in het bedrijf worden besteed.</w:t>
      </w:r>
    </w:p>
    <w:p w:rsidR="00D660D9" w:rsidRDefault="00D03D06" w:rsidP="009F2C4E">
      <w:pPr>
        <w:tabs>
          <w:tab w:val="left" w:pos="680"/>
        </w:tabs>
        <w:suppressAutoHyphens/>
        <w:ind w:left="426" w:firstLine="283"/>
        <w:rPr>
          <w:rFonts w:ascii="Arial" w:hAnsi="Arial"/>
          <w:sz w:val="22"/>
        </w:rPr>
      </w:pPr>
      <w:r>
        <w:rPr>
          <w:rFonts w:ascii="Arial" w:hAnsi="Arial"/>
          <w:sz w:val="22"/>
        </w:rPr>
        <w:t xml:space="preserve">     Het bestuur van een bedrijfsledengroep bepaalt op welke wijze deze uren worden </w:t>
      </w:r>
      <w:r w:rsidR="00D660D9">
        <w:rPr>
          <w:rFonts w:ascii="Arial" w:hAnsi="Arial"/>
          <w:sz w:val="22"/>
        </w:rPr>
        <w:t xml:space="preserve"> </w:t>
      </w:r>
    </w:p>
    <w:p w:rsidR="00D03D06" w:rsidRDefault="00D660D9" w:rsidP="009F2C4E">
      <w:pPr>
        <w:tabs>
          <w:tab w:val="left" w:pos="680"/>
        </w:tabs>
        <w:suppressAutoHyphens/>
        <w:ind w:left="426" w:firstLine="283"/>
        <w:rPr>
          <w:rFonts w:ascii="Arial" w:hAnsi="Arial"/>
        </w:rPr>
      </w:pPr>
      <w:r>
        <w:rPr>
          <w:rFonts w:ascii="Arial" w:hAnsi="Arial"/>
          <w:sz w:val="22"/>
        </w:rPr>
        <w:t xml:space="preserve">     </w:t>
      </w:r>
      <w:r w:rsidR="00D03D06">
        <w:rPr>
          <w:rFonts w:ascii="Arial" w:hAnsi="Arial"/>
          <w:sz w:val="22"/>
        </w:rPr>
        <w:t>besteed en dient jaarlijks een begroting hiervoor in.</w:t>
      </w:r>
    </w:p>
    <w:p w:rsidR="00D03D06" w:rsidRDefault="00D03D06" w:rsidP="009F2C4E">
      <w:pPr>
        <w:tabs>
          <w:tab w:val="left" w:pos="680"/>
        </w:tabs>
        <w:suppressAutoHyphens/>
        <w:ind w:left="993" w:hanging="284"/>
        <w:rPr>
          <w:rFonts w:ascii="Arial" w:hAnsi="Arial"/>
        </w:rPr>
      </w:pPr>
      <w:r>
        <w:rPr>
          <w:rFonts w:ascii="Arial" w:hAnsi="Arial"/>
          <w:sz w:val="22"/>
        </w:rPr>
        <w:t xml:space="preserve">     De tijdstippen waarop deze uren worden besteed, worden overigens bepaald aan de hand van de bedrijfsomstandigheden, in overleg met de directe chef van iedere betrokkene.</w:t>
      </w:r>
    </w:p>
    <w:p w:rsidR="00D660D9" w:rsidRDefault="00D03D06" w:rsidP="009F2C4E">
      <w:pPr>
        <w:tabs>
          <w:tab w:val="left" w:pos="680"/>
        </w:tabs>
        <w:suppressAutoHyphens/>
        <w:ind w:firstLine="284"/>
        <w:rPr>
          <w:rFonts w:ascii="Arial" w:hAnsi="Arial"/>
          <w:sz w:val="22"/>
        </w:rPr>
      </w:pPr>
      <w:r>
        <w:rPr>
          <w:rFonts w:ascii="Arial" w:hAnsi="Arial"/>
          <w:sz w:val="22"/>
        </w:rPr>
        <w:t xml:space="preserve">            De besturen van de bedrijfsledengroepen houden ieder voor zich hiertoe een </w:t>
      </w:r>
      <w:r w:rsidR="00D660D9">
        <w:rPr>
          <w:rFonts w:ascii="Arial" w:hAnsi="Arial"/>
          <w:sz w:val="22"/>
        </w:rPr>
        <w:t xml:space="preserve"> </w:t>
      </w:r>
    </w:p>
    <w:p w:rsidR="00D03D06" w:rsidRDefault="00D660D9" w:rsidP="009F2C4E">
      <w:pPr>
        <w:tabs>
          <w:tab w:val="left" w:pos="680"/>
        </w:tabs>
        <w:suppressAutoHyphens/>
        <w:ind w:firstLine="284"/>
        <w:rPr>
          <w:rFonts w:ascii="Arial" w:hAnsi="Arial"/>
        </w:rPr>
      </w:pPr>
      <w:r>
        <w:rPr>
          <w:rFonts w:ascii="Arial" w:hAnsi="Arial"/>
          <w:sz w:val="22"/>
        </w:rPr>
        <w:t xml:space="preserve">            U</w:t>
      </w:r>
      <w:r w:rsidR="00D03D06">
        <w:rPr>
          <w:rFonts w:ascii="Arial" w:hAnsi="Arial"/>
          <w:sz w:val="22"/>
        </w:rPr>
        <w:t>renregistratie</w:t>
      </w:r>
      <w:r>
        <w:rPr>
          <w:rFonts w:ascii="Arial" w:hAnsi="Arial"/>
          <w:sz w:val="22"/>
        </w:rPr>
        <w:t xml:space="preserve"> b</w:t>
      </w:r>
      <w:r w:rsidR="00D03D06">
        <w:rPr>
          <w:rFonts w:ascii="Arial" w:hAnsi="Arial"/>
          <w:sz w:val="22"/>
        </w:rPr>
        <w:t>ij.</w:t>
      </w:r>
    </w:p>
    <w:p w:rsidR="00D03D06" w:rsidRDefault="00D03D06" w:rsidP="009F2C4E">
      <w:pPr>
        <w:tabs>
          <w:tab w:val="left" w:pos="680"/>
        </w:tabs>
        <w:suppressAutoHyphens/>
        <w:ind w:left="993" w:hanging="284"/>
        <w:rPr>
          <w:rFonts w:ascii="Arial" w:hAnsi="Arial"/>
        </w:rPr>
      </w:pPr>
      <w:r>
        <w:rPr>
          <w:rFonts w:ascii="Arial" w:hAnsi="Arial"/>
          <w:sz w:val="22"/>
        </w:rPr>
        <w:t xml:space="preserve">     In verband met de in dit lid aangegeven faciliteiten doen</w:t>
      </w:r>
      <w:r w:rsidR="009F2C4E">
        <w:rPr>
          <w:rFonts w:ascii="Arial" w:hAnsi="Arial"/>
          <w:sz w:val="22"/>
        </w:rPr>
        <w:t xml:space="preserve"> de vakverenigingen jaarlijks</w:t>
      </w:r>
      <w:r>
        <w:rPr>
          <w:rFonts w:ascii="Arial" w:hAnsi="Arial"/>
          <w:sz w:val="22"/>
        </w:rPr>
        <w:t xml:space="preserve"> opgave van het aantal werknemers dat lid is van hun vakvereniging alsmede van de namen</w:t>
      </w:r>
      <w:r w:rsidR="00D660D9">
        <w:rPr>
          <w:rFonts w:ascii="Arial" w:hAnsi="Arial"/>
          <w:sz w:val="22"/>
        </w:rPr>
        <w:t xml:space="preserve"> </w:t>
      </w:r>
      <w:r>
        <w:rPr>
          <w:rFonts w:ascii="Arial" w:hAnsi="Arial"/>
          <w:sz w:val="22"/>
        </w:rPr>
        <w:t>van de bestuursleden van de bedrijfsledengroep.</w:t>
      </w:r>
    </w:p>
    <w:p w:rsidR="00D03D06" w:rsidRDefault="00D03D06" w:rsidP="00D03D06">
      <w:pPr>
        <w:pStyle w:val="Dokument1"/>
        <w:keepNext w:val="0"/>
        <w:keepLines w:val="0"/>
        <w:tabs>
          <w:tab w:val="clear" w:pos="-720"/>
          <w:tab w:val="left" w:pos="680"/>
        </w:tabs>
        <w:ind w:left="426"/>
        <w:rPr>
          <w:rFonts w:ascii="Arial" w:hAnsi="Arial"/>
          <w:sz w:val="22"/>
          <w:lang w:val="nl-NL"/>
        </w:rPr>
      </w:pPr>
    </w:p>
    <w:p w:rsidR="00025C75" w:rsidRPr="00025C75" w:rsidRDefault="00D03D06" w:rsidP="00025C75">
      <w:pPr>
        <w:numPr>
          <w:ilvl w:val="0"/>
          <w:numId w:val="57"/>
        </w:numPr>
        <w:tabs>
          <w:tab w:val="clear" w:pos="1107"/>
          <w:tab w:val="left" w:pos="993"/>
          <w:tab w:val="num" w:pos="1134"/>
        </w:tabs>
        <w:suppressAutoHyphens/>
        <w:ind w:left="1134" w:hanging="425"/>
        <w:rPr>
          <w:rFonts w:ascii="Arial" w:hAnsi="Arial"/>
        </w:rPr>
      </w:pPr>
      <w:r>
        <w:rPr>
          <w:rFonts w:ascii="Arial" w:hAnsi="Arial"/>
          <w:sz w:val="22"/>
        </w:rPr>
        <w:t>De werkgever zal er nauwgezet op toezien dat de werknemers die een functie in</w:t>
      </w:r>
    </w:p>
    <w:p w:rsidR="00D03D06" w:rsidRDefault="00D03D06" w:rsidP="00025C75">
      <w:pPr>
        <w:tabs>
          <w:tab w:val="left" w:pos="993"/>
        </w:tabs>
        <w:suppressAutoHyphens/>
        <w:ind w:left="993"/>
        <w:rPr>
          <w:rFonts w:ascii="Arial" w:hAnsi="Arial"/>
        </w:rPr>
      </w:pPr>
      <w:r>
        <w:rPr>
          <w:rFonts w:ascii="Arial" w:hAnsi="Arial"/>
          <w:sz w:val="22"/>
        </w:rPr>
        <w:t>een vakvereniging vervullen, niet op grond daarvan in hun positie worden benadeeld en dat ook inzake ontslag dezelfde maatstaven worden aangelegd als die, welke gelden voor werknemers, die niet met een dergelijke vakbondsfunctie zijn belast.</w:t>
      </w:r>
    </w:p>
    <w:p w:rsidR="00D03D06" w:rsidRDefault="00D03D06" w:rsidP="00D03D06">
      <w:pPr>
        <w:tabs>
          <w:tab w:val="left" w:pos="1276"/>
        </w:tabs>
        <w:suppressAutoHyphens/>
        <w:ind w:left="426"/>
        <w:rPr>
          <w:rFonts w:ascii="Arial" w:hAnsi="Arial"/>
        </w:rPr>
      </w:pPr>
    </w:p>
    <w:p w:rsidR="00D660D9" w:rsidRDefault="00D03D06" w:rsidP="00D03D06">
      <w:pPr>
        <w:tabs>
          <w:tab w:val="left" w:pos="680"/>
          <w:tab w:val="left" w:pos="993"/>
        </w:tabs>
        <w:suppressAutoHyphens/>
        <w:ind w:left="426" w:firstLine="283"/>
        <w:rPr>
          <w:rFonts w:ascii="Arial" w:hAnsi="Arial"/>
          <w:sz w:val="22"/>
        </w:rPr>
      </w:pPr>
      <w:r>
        <w:rPr>
          <w:rFonts w:ascii="Arial" w:hAnsi="Arial"/>
          <w:sz w:val="22"/>
        </w:rPr>
        <w:t>5.</w:t>
      </w:r>
      <w:r>
        <w:rPr>
          <w:rFonts w:ascii="Arial" w:hAnsi="Arial"/>
          <w:sz w:val="22"/>
        </w:rPr>
        <w:tab/>
        <w:t xml:space="preserve">Werknemers krijgen de mogelijkheid hun vakbondscontributie te voldoen door </w:t>
      </w:r>
      <w:r w:rsidR="00D660D9">
        <w:rPr>
          <w:rFonts w:ascii="Arial" w:hAnsi="Arial"/>
          <w:sz w:val="22"/>
        </w:rPr>
        <w:t xml:space="preserve"> </w:t>
      </w:r>
    </w:p>
    <w:p w:rsidR="00D660D9" w:rsidRDefault="00025C75" w:rsidP="00D03D06">
      <w:pPr>
        <w:tabs>
          <w:tab w:val="left" w:pos="680"/>
          <w:tab w:val="left" w:pos="993"/>
        </w:tabs>
        <w:suppressAutoHyphens/>
        <w:ind w:left="426" w:firstLine="283"/>
        <w:rPr>
          <w:rFonts w:ascii="Arial" w:hAnsi="Arial"/>
          <w:sz w:val="22"/>
        </w:rPr>
      </w:pPr>
      <w:r>
        <w:rPr>
          <w:rFonts w:ascii="Arial" w:hAnsi="Arial"/>
          <w:sz w:val="22"/>
        </w:rPr>
        <w:tab/>
      </w:r>
      <w:r w:rsidR="00D03D06">
        <w:rPr>
          <w:rFonts w:ascii="Arial" w:hAnsi="Arial"/>
          <w:sz w:val="22"/>
        </w:rPr>
        <w:t xml:space="preserve">middel van </w:t>
      </w:r>
      <w:r w:rsidR="00D660D9">
        <w:rPr>
          <w:rFonts w:ascii="Arial" w:hAnsi="Arial"/>
          <w:sz w:val="22"/>
        </w:rPr>
        <w:t>h</w:t>
      </w:r>
      <w:r w:rsidR="00D03D06">
        <w:rPr>
          <w:rFonts w:ascii="Arial" w:hAnsi="Arial"/>
          <w:sz w:val="22"/>
        </w:rPr>
        <w:t xml:space="preserve">et inleveren van vakantiedagen. De brutowaarde zal dan gebruikt </w:t>
      </w:r>
      <w:r w:rsidR="00D660D9">
        <w:rPr>
          <w:rFonts w:ascii="Arial" w:hAnsi="Arial"/>
          <w:sz w:val="22"/>
        </w:rPr>
        <w:t xml:space="preserve"> </w:t>
      </w:r>
    </w:p>
    <w:p w:rsidR="00025C75" w:rsidRDefault="00D03D06" w:rsidP="00025C75">
      <w:pPr>
        <w:tabs>
          <w:tab w:val="left" w:pos="680"/>
          <w:tab w:val="left" w:pos="993"/>
        </w:tabs>
        <w:suppressAutoHyphens/>
        <w:ind w:left="993"/>
        <w:rPr>
          <w:rFonts w:ascii="Arial" w:hAnsi="Arial"/>
          <w:sz w:val="22"/>
        </w:rPr>
      </w:pPr>
      <w:r>
        <w:rPr>
          <w:rFonts w:ascii="Arial" w:hAnsi="Arial"/>
          <w:sz w:val="22"/>
        </w:rPr>
        <w:t>worden om via de</w:t>
      </w:r>
      <w:r w:rsidR="00D660D9">
        <w:rPr>
          <w:rFonts w:ascii="Arial" w:hAnsi="Arial"/>
          <w:sz w:val="22"/>
        </w:rPr>
        <w:t xml:space="preserve"> </w:t>
      </w:r>
      <w:r>
        <w:rPr>
          <w:rFonts w:ascii="Arial" w:hAnsi="Arial"/>
          <w:sz w:val="22"/>
        </w:rPr>
        <w:t xml:space="preserve">werkgever de contributie te betalen. (“bronnen / doelen”, waarbij dit beperkt is tot bron =  snipperdag en doel = contributie), e.e.a. binnen </w:t>
      </w:r>
    </w:p>
    <w:p w:rsidR="00D03D06" w:rsidRDefault="00D03D06" w:rsidP="00025C75">
      <w:pPr>
        <w:tabs>
          <w:tab w:val="left" w:pos="680"/>
          <w:tab w:val="left" w:pos="993"/>
        </w:tabs>
        <w:suppressAutoHyphens/>
        <w:ind w:left="993"/>
        <w:rPr>
          <w:rFonts w:ascii="Arial" w:hAnsi="Arial"/>
          <w:u w:val="single"/>
        </w:rPr>
      </w:pPr>
      <w:r>
        <w:rPr>
          <w:rFonts w:ascii="Arial" w:hAnsi="Arial"/>
          <w:sz w:val="22"/>
        </w:rPr>
        <w:t>de fiscale grenzen.</w:t>
      </w:r>
    </w:p>
    <w:p w:rsidR="00D03D06" w:rsidRPr="00315A24" w:rsidRDefault="00D03D06" w:rsidP="00025C75">
      <w:pPr>
        <w:pStyle w:val="Kop5"/>
        <w:tabs>
          <w:tab w:val="left" w:pos="709"/>
        </w:tabs>
        <w:ind w:left="709" w:hanging="283"/>
        <w:rPr>
          <w:rFonts w:ascii="Arial" w:hAnsi="Arial" w:cs="Arial"/>
          <w:color w:val="auto"/>
          <w:szCs w:val="22"/>
          <w:u w:val="single"/>
        </w:rPr>
      </w:pPr>
      <w:r w:rsidRPr="00315A24">
        <w:rPr>
          <w:rFonts w:ascii="Arial" w:hAnsi="Arial" w:cs="Arial"/>
          <w:color w:val="auto"/>
          <w:sz w:val="22"/>
          <w:szCs w:val="22"/>
          <w:u w:val="single"/>
        </w:rPr>
        <w:t>G.</w:t>
      </w:r>
      <w:r w:rsidRPr="00315A24">
        <w:rPr>
          <w:rFonts w:ascii="Arial" w:hAnsi="Arial" w:cs="Arial"/>
          <w:color w:val="auto"/>
          <w:sz w:val="22"/>
          <w:szCs w:val="22"/>
          <w:u w:val="single"/>
        </w:rPr>
        <w:tab/>
        <w:t>Verlofregelingen</w:t>
      </w:r>
    </w:p>
    <w:p w:rsidR="00D03D06" w:rsidRDefault="00D03D06" w:rsidP="00D03D06">
      <w:pPr>
        <w:pStyle w:val="Dokument1"/>
        <w:keepNext w:val="0"/>
        <w:keepLines w:val="0"/>
        <w:tabs>
          <w:tab w:val="clear" w:pos="-720"/>
        </w:tabs>
        <w:suppressAutoHyphens w:val="0"/>
        <w:ind w:left="426"/>
        <w:rPr>
          <w:lang w:val="nl-NL"/>
        </w:rPr>
      </w:pPr>
    </w:p>
    <w:p w:rsidR="00D03D06" w:rsidRDefault="00D03D06" w:rsidP="00D03D06">
      <w:pPr>
        <w:pStyle w:val="Plattetekst2"/>
        <w:ind w:left="426"/>
      </w:pPr>
      <w:r>
        <w:t>In het kader van Wet Arbeid en Zorg volgt de werkgever voor alle verlofvormen de wettelijke regelingen. Indien een werknemer beroep doet op zorgverlof, moet hij/zij een doktersverklaring kunnen overleggen.</w:t>
      </w:r>
    </w:p>
    <w:p w:rsidR="00D03D06" w:rsidRPr="009643FE" w:rsidRDefault="00D03D06" w:rsidP="00D03D06">
      <w:pPr>
        <w:rPr>
          <w:rFonts w:ascii="Arial" w:hAnsi="Arial" w:cs="Arial"/>
          <w:b/>
        </w:rPr>
      </w:pPr>
      <w:r w:rsidRPr="009643FE">
        <w:rPr>
          <w:rFonts w:ascii="Arial" w:hAnsi="Arial" w:cs="Arial"/>
          <w:b/>
          <w:sz w:val="22"/>
          <w:u w:val="single"/>
        </w:rPr>
        <w:lastRenderedPageBreak/>
        <w:t>BIJLAGE IV</w:t>
      </w:r>
      <w:r w:rsidRPr="009643FE">
        <w:rPr>
          <w:rFonts w:ascii="Arial" w:hAnsi="Arial" w:cs="Arial"/>
          <w:b/>
          <w:sz w:val="22"/>
        </w:rPr>
        <w:t xml:space="preserve"> PROTOCOLAFSPRAKEN</w:t>
      </w:r>
      <w:r w:rsidR="00664ABE" w:rsidRPr="009643FE">
        <w:rPr>
          <w:rFonts w:ascii="Arial" w:hAnsi="Arial" w:cs="Arial"/>
          <w:b/>
          <w:sz w:val="22"/>
        </w:rPr>
        <w:t xml:space="preserve"> 1-</w:t>
      </w:r>
      <w:r w:rsidR="005266AA">
        <w:rPr>
          <w:rFonts w:ascii="Arial" w:hAnsi="Arial" w:cs="Arial"/>
          <w:b/>
          <w:sz w:val="22"/>
        </w:rPr>
        <w:t>1</w:t>
      </w:r>
      <w:r w:rsidR="00664ABE" w:rsidRPr="009643FE">
        <w:rPr>
          <w:rFonts w:ascii="Arial" w:hAnsi="Arial" w:cs="Arial"/>
          <w:b/>
          <w:sz w:val="22"/>
        </w:rPr>
        <w:t>-201</w:t>
      </w:r>
      <w:r w:rsidR="00086E62">
        <w:rPr>
          <w:rFonts w:ascii="Arial" w:hAnsi="Arial" w:cs="Arial"/>
          <w:b/>
          <w:sz w:val="22"/>
        </w:rPr>
        <w:t>7</w:t>
      </w:r>
      <w:r w:rsidR="00664ABE" w:rsidRPr="009643FE">
        <w:rPr>
          <w:rFonts w:ascii="Arial" w:hAnsi="Arial" w:cs="Arial"/>
          <w:b/>
          <w:sz w:val="22"/>
        </w:rPr>
        <w:t xml:space="preserve"> tot en met 3</w:t>
      </w:r>
      <w:r w:rsidR="006F7335">
        <w:rPr>
          <w:rFonts w:ascii="Arial" w:hAnsi="Arial" w:cs="Arial"/>
          <w:b/>
          <w:sz w:val="22"/>
        </w:rPr>
        <w:t>1</w:t>
      </w:r>
      <w:r w:rsidR="00664ABE" w:rsidRPr="009643FE">
        <w:rPr>
          <w:rFonts w:ascii="Arial" w:hAnsi="Arial" w:cs="Arial"/>
          <w:b/>
          <w:sz w:val="22"/>
        </w:rPr>
        <w:t>-</w:t>
      </w:r>
      <w:r w:rsidR="006F7335">
        <w:rPr>
          <w:rFonts w:ascii="Arial" w:hAnsi="Arial" w:cs="Arial"/>
          <w:b/>
          <w:sz w:val="22"/>
        </w:rPr>
        <w:t>12</w:t>
      </w:r>
      <w:r w:rsidR="00664ABE" w:rsidRPr="009643FE">
        <w:rPr>
          <w:rFonts w:ascii="Arial" w:hAnsi="Arial" w:cs="Arial"/>
          <w:b/>
          <w:sz w:val="22"/>
        </w:rPr>
        <w:t>-201</w:t>
      </w:r>
      <w:r w:rsidR="00086E62">
        <w:rPr>
          <w:rFonts w:ascii="Arial" w:hAnsi="Arial" w:cs="Arial"/>
          <w:b/>
          <w:sz w:val="22"/>
        </w:rPr>
        <w:t>7</w:t>
      </w:r>
    </w:p>
    <w:p w:rsidR="00D03D06" w:rsidRPr="00944328" w:rsidRDefault="00D03D06" w:rsidP="00D03D06">
      <w:pPr>
        <w:pStyle w:val="Kop1"/>
        <w:jc w:val="both"/>
        <w:rPr>
          <w:rFonts w:ascii="Arial" w:hAnsi="Arial" w:cs="Arial"/>
          <w:color w:val="000000"/>
          <w:szCs w:val="24"/>
        </w:rPr>
      </w:pPr>
    </w:p>
    <w:p w:rsidR="00D03D06" w:rsidRPr="00944328" w:rsidRDefault="00D03D06" w:rsidP="00D03D06">
      <w:pPr>
        <w:rPr>
          <w:rFonts w:ascii="Arial" w:hAnsi="Arial" w:cs="Arial"/>
          <w:sz w:val="22"/>
          <w:szCs w:val="22"/>
          <w:u w:val="single"/>
        </w:rPr>
      </w:pPr>
      <w:r w:rsidRPr="00944328">
        <w:rPr>
          <w:rFonts w:ascii="Arial" w:hAnsi="Arial" w:cs="Arial"/>
          <w:sz w:val="22"/>
          <w:szCs w:val="22"/>
          <w:u w:val="single"/>
        </w:rPr>
        <w:t>Werkgeversbijdrage</w:t>
      </w:r>
    </w:p>
    <w:p w:rsidR="00D03D06" w:rsidRPr="009643FE" w:rsidRDefault="00D03D06" w:rsidP="00D03D06">
      <w:pPr>
        <w:rPr>
          <w:rFonts w:ascii="Arial" w:hAnsi="Arial"/>
          <w:sz w:val="22"/>
          <w:szCs w:val="22"/>
        </w:rPr>
      </w:pPr>
      <w:r w:rsidRPr="009643FE">
        <w:rPr>
          <w:rFonts w:ascii="Arial" w:hAnsi="Arial"/>
          <w:sz w:val="22"/>
          <w:szCs w:val="22"/>
        </w:rPr>
        <w:t xml:space="preserve">De zogenaamde AWVN-regeling wordt voortgezet. </w:t>
      </w:r>
    </w:p>
    <w:p w:rsidR="00D03D06" w:rsidRPr="00944328" w:rsidRDefault="00D03D06" w:rsidP="00D03D06">
      <w:pPr>
        <w:rPr>
          <w:rFonts w:ascii="Arial" w:hAnsi="Arial"/>
          <w:sz w:val="22"/>
          <w:szCs w:val="22"/>
          <w:u w:val="single"/>
        </w:rPr>
      </w:pPr>
    </w:p>
    <w:p w:rsidR="00D03D06" w:rsidRPr="00944328" w:rsidRDefault="00D03D06" w:rsidP="00D03D06">
      <w:pPr>
        <w:rPr>
          <w:rFonts w:ascii="Arial" w:hAnsi="Arial"/>
          <w:sz w:val="22"/>
          <w:szCs w:val="22"/>
          <w:u w:val="single"/>
        </w:rPr>
      </w:pPr>
      <w:r w:rsidRPr="00944328">
        <w:rPr>
          <w:rFonts w:ascii="Arial" w:hAnsi="Arial"/>
          <w:sz w:val="22"/>
          <w:szCs w:val="22"/>
          <w:u w:val="single"/>
        </w:rPr>
        <w:t>WGA-premie</w:t>
      </w:r>
    </w:p>
    <w:p w:rsidR="00D03D06" w:rsidRPr="00664ABE" w:rsidRDefault="00D03D06" w:rsidP="00D03D06">
      <w:pPr>
        <w:rPr>
          <w:rFonts w:ascii="Arial" w:hAnsi="Arial"/>
          <w:sz w:val="22"/>
          <w:szCs w:val="22"/>
        </w:rPr>
      </w:pPr>
      <w:r w:rsidRPr="00664ABE">
        <w:rPr>
          <w:rFonts w:ascii="Arial" w:hAnsi="Arial"/>
          <w:sz w:val="22"/>
          <w:szCs w:val="22"/>
        </w:rPr>
        <w:t>Gedurende de looptijd van deze cao (1 januari 201</w:t>
      </w:r>
      <w:r w:rsidR="00086E62">
        <w:rPr>
          <w:rFonts w:ascii="Arial" w:hAnsi="Arial"/>
          <w:sz w:val="22"/>
          <w:szCs w:val="22"/>
        </w:rPr>
        <w:t>7</w:t>
      </w:r>
      <w:r w:rsidRPr="00664ABE">
        <w:rPr>
          <w:rFonts w:ascii="Arial" w:hAnsi="Arial"/>
          <w:sz w:val="22"/>
          <w:szCs w:val="22"/>
        </w:rPr>
        <w:t xml:space="preserve"> t/m </w:t>
      </w:r>
      <w:r w:rsidR="005266AA">
        <w:rPr>
          <w:rFonts w:ascii="Arial" w:hAnsi="Arial"/>
          <w:sz w:val="22"/>
          <w:szCs w:val="22"/>
        </w:rPr>
        <w:t>3</w:t>
      </w:r>
      <w:r w:rsidRPr="00664ABE">
        <w:rPr>
          <w:rFonts w:ascii="Arial" w:hAnsi="Arial"/>
          <w:sz w:val="22"/>
          <w:szCs w:val="22"/>
        </w:rPr>
        <w:t>1 december 201</w:t>
      </w:r>
      <w:r w:rsidR="00086E62">
        <w:rPr>
          <w:rFonts w:ascii="Arial" w:hAnsi="Arial"/>
          <w:sz w:val="22"/>
          <w:szCs w:val="22"/>
        </w:rPr>
        <w:t>7</w:t>
      </w:r>
      <w:r w:rsidRPr="00664ABE">
        <w:rPr>
          <w:rFonts w:ascii="Arial" w:hAnsi="Arial"/>
          <w:sz w:val="22"/>
          <w:szCs w:val="22"/>
        </w:rPr>
        <w:t>) ziet de werkgever af van een doorberekening van de WGA-premie (0.35% netto).</w:t>
      </w:r>
    </w:p>
    <w:p w:rsidR="00D03D06" w:rsidRPr="00664ABE" w:rsidRDefault="00D03D06" w:rsidP="00D03D06">
      <w:pPr>
        <w:rPr>
          <w:rFonts w:ascii="Arial" w:hAnsi="Arial"/>
          <w:sz w:val="22"/>
          <w:szCs w:val="22"/>
        </w:rPr>
      </w:pPr>
    </w:p>
    <w:p w:rsidR="00126B3D" w:rsidRDefault="00D03D06" w:rsidP="00126B3D">
      <w:r w:rsidRPr="00944328">
        <w:rPr>
          <w:rFonts w:ascii="Arial" w:hAnsi="Arial"/>
          <w:sz w:val="22"/>
          <w:szCs w:val="22"/>
          <w:u w:val="single"/>
        </w:rPr>
        <w:t>Pay for Perfo</w:t>
      </w:r>
      <w:r w:rsidR="00664ABE">
        <w:rPr>
          <w:rFonts w:ascii="Arial" w:hAnsi="Arial"/>
          <w:sz w:val="22"/>
          <w:szCs w:val="22"/>
          <w:u w:val="single"/>
        </w:rPr>
        <w:t>r</w:t>
      </w:r>
      <w:r w:rsidRPr="00944328">
        <w:rPr>
          <w:rFonts w:ascii="Arial" w:hAnsi="Arial"/>
          <w:sz w:val="22"/>
          <w:szCs w:val="22"/>
          <w:u w:val="single"/>
        </w:rPr>
        <w:t>mance</w:t>
      </w:r>
      <w:r w:rsidR="00126B3D">
        <w:rPr>
          <w:rFonts w:ascii="Arial" w:hAnsi="Arial"/>
          <w:sz w:val="22"/>
          <w:szCs w:val="22"/>
          <w:u w:val="single"/>
        </w:rPr>
        <w:t>/ NOK</w:t>
      </w:r>
      <w:r w:rsidR="00126B3D" w:rsidRPr="00126B3D">
        <w:t xml:space="preserve"> </w:t>
      </w:r>
    </w:p>
    <w:p w:rsidR="00126B3D" w:rsidRPr="00B970A1" w:rsidRDefault="00126B3D" w:rsidP="00126B3D">
      <w:pPr>
        <w:rPr>
          <w:rFonts w:ascii="Arial" w:hAnsi="Arial"/>
          <w:sz w:val="22"/>
          <w:szCs w:val="22"/>
        </w:rPr>
      </w:pPr>
      <w:r w:rsidRPr="00B970A1">
        <w:rPr>
          <w:rFonts w:ascii="Arial" w:hAnsi="Arial"/>
          <w:sz w:val="22"/>
          <w:szCs w:val="22"/>
        </w:rPr>
        <w:t>Een overzicht van de PR scores P4P en broadbanding (beoordelingen 2016) is gedeeld.</w:t>
      </w:r>
    </w:p>
    <w:p w:rsidR="00126B3D" w:rsidRPr="00B970A1" w:rsidRDefault="00126B3D" w:rsidP="00126B3D">
      <w:pPr>
        <w:rPr>
          <w:rFonts w:ascii="Arial" w:hAnsi="Arial"/>
          <w:sz w:val="22"/>
          <w:szCs w:val="22"/>
        </w:rPr>
      </w:pPr>
      <w:r w:rsidRPr="00B970A1">
        <w:rPr>
          <w:rFonts w:ascii="Arial" w:hAnsi="Arial"/>
          <w:sz w:val="22"/>
          <w:szCs w:val="22"/>
        </w:rPr>
        <w:t>Het % voor de factor C (individuele increase) dat in 2016 (beoordelingen 2015) is uitgekeerd is 0,5%.</w:t>
      </w:r>
    </w:p>
    <w:p w:rsidR="00126B3D" w:rsidRPr="00B970A1" w:rsidRDefault="00126B3D" w:rsidP="00126B3D">
      <w:pPr>
        <w:rPr>
          <w:rFonts w:ascii="Arial" w:hAnsi="Arial"/>
          <w:sz w:val="22"/>
          <w:szCs w:val="22"/>
        </w:rPr>
      </w:pPr>
      <w:r w:rsidRPr="00B970A1">
        <w:rPr>
          <w:rFonts w:ascii="Arial" w:hAnsi="Arial"/>
          <w:sz w:val="22"/>
          <w:szCs w:val="22"/>
        </w:rPr>
        <w:t xml:space="preserve">In 2016 is de cao laat afgesloten en geformaliseerd. Daarnaast lag er voor HR nog de vraag of wij aansluiting zouden moeten zoeken bij het Berry boekjaar (eindigend in september). Uiteindelijk is er voor gekozen om dit voor Orba niet te doen. De resterende tijd was te kort om functioneringsgesprekken te voeren. In 2017 (beoordeling over 2017) zijn we in januari gestart met de beoordelingen, deze zijn afgerond in Maart. De eerste functioneringsgesprekken zullen plaatsvinden na de zomerstop in September. </w:t>
      </w:r>
      <w:r w:rsidR="00B970A1">
        <w:rPr>
          <w:rFonts w:ascii="Arial" w:hAnsi="Arial"/>
          <w:sz w:val="22"/>
          <w:szCs w:val="22"/>
        </w:rPr>
        <w:br/>
      </w:r>
      <w:r w:rsidRPr="00B970A1">
        <w:rPr>
          <w:rFonts w:ascii="Arial" w:hAnsi="Arial"/>
          <w:sz w:val="22"/>
          <w:szCs w:val="22"/>
        </w:rPr>
        <w:t>Richtvragen zullen zijn:</w:t>
      </w:r>
    </w:p>
    <w:p w:rsidR="00126B3D" w:rsidRPr="00B970A1" w:rsidRDefault="00126B3D" w:rsidP="00126B3D">
      <w:pPr>
        <w:rPr>
          <w:rFonts w:ascii="Arial" w:hAnsi="Arial"/>
          <w:sz w:val="22"/>
          <w:szCs w:val="22"/>
        </w:rPr>
      </w:pPr>
      <w:r w:rsidRPr="00B970A1">
        <w:rPr>
          <w:rFonts w:ascii="Arial" w:hAnsi="Arial"/>
          <w:sz w:val="22"/>
          <w:szCs w:val="22"/>
        </w:rPr>
        <w:t>•</w:t>
      </w:r>
      <w:r w:rsidRPr="00B970A1">
        <w:rPr>
          <w:rFonts w:ascii="Arial" w:hAnsi="Arial"/>
          <w:sz w:val="22"/>
          <w:szCs w:val="22"/>
        </w:rPr>
        <w:tab/>
        <w:t>Welke opleiding loopt er op dit moment, wat is de status?</w:t>
      </w:r>
    </w:p>
    <w:p w:rsidR="00126B3D" w:rsidRPr="00B970A1" w:rsidRDefault="00126B3D" w:rsidP="00126B3D">
      <w:pPr>
        <w:rPr>
          <w:rFonts w:ascii="Arial" w:hAnsi="Arial"/>
          <w:sz w:val="22"/>
          <w:szCs w:val="22"/>
        </w:rPr>
      </w:pPr>
      <w:r w:rsidRPr="00B970A1">
        <w:rPr>
          <w:rFonts w:ascii="Arial" w:hAnsi="Arial"/>
          <w:sz w:val="22"/>
          <w:szCs w:val="22"/>
        </w:rPr>
        <w:t>•</w:t>
      </w:r>
      <w:r w:rsidRPr="00B970A1">
        <w:rPr>
          <w:rFonts w:ascii="Arial" w:hAnsi="Arial"/>
          <w:sz w:val="22"/>
          <w:szCs w:val="22"/>
        </w:rPr>
        <w:tab/>
        <w:t>Wat zijn je aandachtspunten (teruggrijpen op beoordelingsgesprek)</w:t>
      </w:r>
    </w:p>
    <w:p w:rsidR="00126B3D" w:rsidRPr="00B970A1" w:rsidRDefault="00126B3D" w:rsidP="00126B3D">
      <w:pPr>
        <w:rPr>
          <w:rFonts w:ascii="Arial" w:hAnsi="Arial"/>
          <w:sz w:val="22"/>
          <w:szCs w:val="22"/>
        </w:rPr>
      </w:pPr>
      <w:r w:rsidRPr="00B970A1">
        <w:rPr>
          <w:rFonts w:ascii="Arial" w:hAnsi="Arial"/>
          <w:sz w:val="22"/>
          <w:szCs w:val="22"/>
        </w:rPr>
        <w:t>•</w:t>
      </w:r>
      <w:r w:rsidRPr="00B970A1">
        <w:rPr>
          <w:rFonts w:ascii="Arial" w:hAnsi="Arial"/>
          <w:sz w:val="22"/>
          <w:szCs w:val="22"/>
        </w:rPr>
        <w:tab/>
        <w:t>Wat gaat er op dit moment goed</w:t>
      </w:r>
    </w:p>
    <w:p w:rsidR="00126B3D" w:rsidRPr="00B970A1" w:rsidRDefault="00126B3D" w:rsidP="00126B3D">
      <w:pPr>
        <w:rPr>
          <w:rFonts w:ascii="Arial" w:hAnsi="Arial"/>
          <w:sz w:val="22"/>
          <w:szCs w:val="22"/>
        </w:rPr>
      </w:pPr>
      <w:r w:rsidRPr="00B970A1">
        <w:rPr>
          <w:rFonts w:ascii="Arial" w:hAnsi="Arial"/>
          <w:sz w:val="22"/>
          <w:szCs w:val="22"/>
        </w:rPr>
        <w:t>•</w:t>
      </w:r>
      <w:r w:rsidRPr="00B970A1">
        <w:rPr>
          <w:rFonts w:ascii="Arial" w:hAnsi="Arial"/>
          <w:sz w:val="22"/>
          <w:szCs w:val="22"/>
        </w:rPr>
        <w:tab/>
        <w:t>Wat is jouw focus voor de komende maanden en de komende jaren? Is er behoefte aan een loopbaanscan.</w:t>
      </w:r>
    </w:p>
    <w:p w:rsidR="00126B3D" w:rsidRPr="00B970A1" w:rsidRDefault="00126B3D" w:rsidP="00126B3D">
      <w:pPr>
        <w:rPr>
          <w:rFonts w:ascii="Arial" w:hAnsi="Arial"/>
          <w:sz w:val="22"/>
          <w:szCs w:val="22"/>
        </w:rPr>
      </w:pPr>
      <w:r w:rsidRPr="00B970A1">
        <w:rPr>
          <w:rFonts w:ascii="Arial" w:hAnsi="Arial"/>
          <w:sz w:val="22"/>
          <w:szCs w:val="22"/>
        </w:rPr>
        <w:t>In de maanden voorafgaand aan het functioneringsgesprek zijn de teamleiders getraind in VIPP en hebben ze in het kader hiervan al gesprekken over de inzetbaarheid van de medewerker.</w:t>
      </w:r>
    </w:p>
    <w:p w:rsidR="00AC1473" w:rsidRPr="00025C75" w:rsidRDefault="00AC1473" w:rsidP="00AC1473">
      <w:pPr>
        <w:rPr>
          <w:rFonts w:ascii="Arial" w:hAnsi="Arial"/>
          <w:sz w:val="22"/>
          <w:szCs w:val="22"/>
          <w:u w:val="single"/>
        </w:rPr>
      </w:pPr>
    </w:p>
    <w:p w:rsidR="00AC1473" w:rsidRPr="00025C75" w:rsidRDefault="00AC1473" w:rsidP="00AC1473">
      <w:pPr>
        <w:rPr>
          <w:rFonts w:ascii="Arial" w:hAnsi="Arial"/>
          <w:sz w:val="22"/>
          <w:szCs w:val="22"/>
          <w:u w:val="single"/>
        </w:rPr>
      </w:pPr>
      <w:r w:rsidRPr="00025C75">
        <w:rPr>
          <w:rFonts w:ascii="Arial" w:hAnsi="Arial"/>
          <w:sz w:val="22"/>
          <w:szCs w:val="22"/>
          <w:u w:val="single"/>
        </w:rPr>
        <w:t>Werkkostenregeling en vakbondscontributie</w:t>
      </w:r>
    </w:p>
    <w:p w:rsidR="00AC1473" w:rsidRPr="00025C75" w:rsidRDefault="00AC1473" w:rsidP="00AC1473">
      <w:pPr>
        <w:rPr>
          <w:rFonts w:ascii="Arial" w:hAnsi="Arial"/>
          <w:sz w:val="22"/>
          <w:szCs w:val="22"/>
        </w:rPr>
      </w:pPr>
      <w:r w:rsidRPr="00025C75">
        <w:rPr>
          <w:rFonts w:ascii="Arial" w:hAnsi="Arial"/>
          <w:sz w:val="22"/>
          <w:szCs w:val="22"/>
        </w:rPr>
        <w:t xml:space="preserve">Gedurende </w:t>
      </w:r>
      <w:r w:rsidR="00126B3D">
        <w:rPr>
          <w:rFonts w:ascii="Arial" w:hAnsi="Arial"/>
          <w:sz w:val="22"/>
          <w:szCs w:val="22"/>
        </w:rPr>
        <w:t xml:space="preserve">het </w:t>
      </w:r>
      <w:r w:rsidRPr="00025C75">
        <w:rPr>
          <w:rFonts w:ascii="Arial" w:hAnsi="Arial"/>
          <w:sz w:val="22"/>
          <w:szCs w:val="22"/>
        </w:rPr>
        <w:t xml:space="preserve"> kalenderja</w:t>
      </w:r>
      <w:r w:rsidR="00126B3D">
        <w:rPr>
          <w:rFonts w:ascii="Arial" w:hAnsi="Arial"/>
          <w:sz w:val="22"/>
          <w:szCs w:val="22"/>
        </w:rPr>
        <w:t>a</w:t>
      </w:r>
      <w:r w:rsidRPr="00025C75">
        <w:rPr>
          <w:rFonts w:ascii="Arial" w:hAnsi="Arial"/>
          <w:sz w:val="22"/>
          <w:szCs w:val="22"/>
        </w:rPr>
        <w:t>r 201</w:t>
      </w:r>
      <w:r w:rsidR="00126B3D">
        <w:rPr>
          <w:rFonts w:ascii="Arial" w:hAnsi="Arial"/>
          <w:sz w:val="22"/>
          <w:szCs w:val="22"/>
        </w:rPr>
        <w:t>7</w:t>
      </w:r>
      <w:r w:rsidRPr="00025C75">
        <w:rPr>
          <w:rFonts w:ascii="Arial" w:hAnsi="Arial"/>
          <w:sz w:val="22"/>
          <w:szCs w:val="22"/>
        </w:rPr>
        <w:t xml:space="preserve"> e zal de vakbondscontributie fiscaal vriendelijk worden verrekend binnen de WKR. </w:t>
      </w:r>
    </w:p>
    <w:p w:rsidR="00AC1473" w:rsidRPr="00025C75" w:rsidRDefault="00AC1473" w:rsidP="00AC1473">
      <w:pPr>
        <w:rPr>
          <w:rFonts w:ascii="Arial" w:hAnsi="Arial"/>
          <w:sz w:val="22"/>
          <w:szCs w:val="22"/>
        </w:rPr>
      </w:pPr>
    </w:p>
    <w:p w:rsidR="00AC1473" w:rsidRPr="00025C75" w:rsidRDefault="00AC1473" w:rsidP="00AC1473">
      <w:pPr>
        <w:rPr>
          <w:rFonts w:ascii="Arial" w:hAnsi="Arial"/>
          <w:sz w:val="22"/>
          <w:szCs w:val="22"/>
          <w:u w:val="single"/>
        </w:rPr>
      </w:pPr>
      <w:r w:rsidRPr="00025C75">
        <w:rPr>
          <w:rFonts w:ascii="Arial" w:hAnsi="Arial"/>
          <w:sz w:val="22"/>
          <w:szCs w:val="22"/>
          <w:u w:val="single"/>
        </w:rPr>
        <w:t>3e WW jaar</w:t>
      </w:r>
    </w:p>
    <w:p w:rsidR="00D54CEC" w:rsidRPr="00D54CEC" w:rsidRDefault="00D54CEC" w:rsidP="00D54CEC">
      <w:pPr>
        <w:rPr>
          <w:rFonts w:ascii="Arial" w:hAnsi="Arial"/>
          <w:sz w:val="22"/>
          <w:szCs w:val="22"/>
        </w:rPr>
      </w:pPr>
      <w:r w:rsidRPr="00D54CEC">
        <w:rPr>
          <w:rFonts w:ascii="Arial" w:hAnsi="Arial"/>
          <w:sz w:val="22"/>
          <w:szCs w:val="22"/>
        </w:rPr>
        <w:t xml:space="preserve">“Cao-partijen spreken af dat de duur en de opbouw van de WW en loongerelateerde WGA  worden gerepareerd conform de afspraken die hierover in het Sociaal Akkoord van april 2013 zijn gemaakt. De premie hiervoor, inclusief de uitvoeringkosten, zal conform de brief van de Stichting van de Arbeid van 24 november 2015 voor rekening komen van de werknemer en wordt ingehouden op het loon zodra een overeenkomst met een uitvoerder is gesloten. </w:t>
      </w:r>
    </w:p>
    <w:p w:rsidR="00D54CEC" w:rsidRPr="00D54CEC" w:rsidRDefault="00D54CEC" w:rsidP="00D54CEC">
      <w:pPr>
        <w:rPr>
          <w:rFonts w:ascii="Arial" w:hAnsi="Arial"/>
          <w:sz w:val="22"/>
          <w:szCs w:val="22"/>
        </w:rPr>
      </w:pPr>
      <w:r w:rsidRPr="00D54CEC">
        <w:rPr>
          <w:rFonts w:ascii="Arial" w:hAnsi="Arial"/>
          <w:sz w:val="22"/>
          <w:szCs w:val="22"/>
        </w:rPr>
        <w:t>Zodra de Stichting van de Arbeid een keuze heeft gemaakt voor een landelijke uitvoerings organisatie zullen cao-partijen, met inachtneming van dit advies en de StvdA-aanbevelingen van 24 december 2013 en 11 juli 2014, overleg voeren om inhoudelijk afspraken te maken over een private aanvullende WW- en WGA-verzekering waarmee de huidige hoogte en duur van de wettelijke WW- en loongerelateerde WGA-uitkering worden gehandhaafd. Zo nodig wordt de cao opengebroken”.</w:t>
      </w:r>
    </w:p>
    <w:p w:rsidR="00AC1473" w:rsidRPr="00025C75" w:rsidRDefault="00D54CEC" w:rsidP="00D54CEC">
      <w:pPr>
        <w:rPr>
          <w:rFonts w:ascii="Arial" w:hAnsi="Arial"/>
          <w:sz w:val="22"/>
          <w:szCs w:val="22"/>
        </w:rPr>
      </w:pPr>
      <w:r w:rsidRPr="00D54CEC">
        <w:rPr>
          <w:rFonts w:ascii="Arial" w:hAnsi="Arial"/>
          <w:sz w:val="22"/>
          <w:szCs w:val="22"/>
        </w:rPr>
        <w:t>Indien een nieuwe collectieve tekst aangaande dit onderwerp door partijen op centraal niveau wordt uitgegeven zal deze de huidige tekst vervangen en zal werkgever zich conformeren aan de daarin opgenomen afspraken.</w:t>
      </w:r>
    </w:p>
    <w:p w:rsidR="00B970A1" w:rsidRDefault="00B970A1" w:rsidP="00520E61">
      <w:pPr>
        <w:rPr>
          <w:rFonts w:ascii="Arial" w:hAnsi="Arial"/>
          <w:sz w:val="22"/>
          <w:szCs w:val="22"/>
          <w:u w:val="single"/>
        </w:rPr>
      </w:pPr>
    </w:p>
    <w:p w:rsidR="00520E61" w:rsidRPr="00520E61" w:rsidRDefault="00520E61" w:rsidP="00520E61">
      <w:pPr>
        <w:rPr>
          <w:rFonts w:ascii="Arial" w:hAnsi="Arial"/>
          <w:sz w:val="22"/>
          <w:szCs w:val="22"/>
          <w:u w:val="single"/>
        </w:rPr>
      </w:pPr>
      <w:r w:rsidRPr="00520E61">
        <w:rPr>
          <w:rFonts w:ascii="Arial" w:hAnsi="Arial"/>
          <w:sz w:val="22"/>
          <w:szCs w:val="22"/>
          <w:u w:val="single"/>
        </w:rPr>
        <w:t xml:space="preserve">Uitzendarbeid </w:t>
      </w:r>
    </w:p>
    <w:p w:rsidR="00745667" w:rsidRPr="00745667" w:rsidRDefault="00745667" w:rsidP="00745667">
      <w:pPr>
        <w:rPr>
          <w:rFonts w:ascii="Arial" w:hAnsi="Arial"/>
          <w:sz w:val="22"/>
          <w:szCs w:val="22"/>
        </w:rPr>
      </w:pPr>
      <w:r w:rsidRPr="00745667">
        <w:rPr>
          <w:rFonts w:ascii="Arial" w:hAnsi="Arial"/>
          <w:sz w:val="22"/>
          <w:szCs w:val="22"/>
        </w:rPr>
        <w:t xml:space="preserve">Het streven is om een flexibele schil te hebben van 10%. Op dit moment kent de Rolgoederen afdeling een schil van 23% en de Verwerkingsafdeling een schil van 8%. De situatie op de afdeling Rolgoederen hangt samen met de 2 lijnen die additioneel in de 5-ploegen zijn gaan draaien waardoor er op korte termijn een grote groep nieuwe </w:t>
      </w:r>
      <w:r w:rsidRPr="00745667">
        <w:rPr>
          <w:rFonts w:ascii="Arial" w:hAnsi="Arial"/>
          <w:sz w:val="22"/>
          <w:szCs w:val="22"/>
        </w:rPr>
        <w:lastRenderedPageBreak/>
        <w:t>medewerkers is ingestroomd. Instroming geschiedt standaard vanuit uitzendarbeid maar we nemen vanuit deze groep ook de vaste medewerkers aan. Ter illustratie de periode 01-01-2016 t/m 31-03-2017:</w:t>
      </w:r>
    </w:p>
    <w:p w:rsidR="00520E61" w:rsidRPr="00520E61" w:rsidRDefault="00745667" w:rsidP="00520E61">
      <w:pPr>
        <w:rPr>
          <w:rFonts w:ascii="Arial" w:hAnsi="Arial"/>
          <w:sz w:val="22"/>
          <w:szCs w:val="22"/>
          <w:u w:val="single"/>
        </w:rPr>
      </w:pPr>
      <w:r w:rsidRPr="00745667">
        <w:rPr>
          <w:rFonts w:ascii="Arial" w:hAnsi="Arial"/>
          <w:sz w:val="22"/>
          <w:szCs w:val="22"/>
        </w:rPr>
        <w:t>In deze periode zijn er 27 PGI contracten verstrekt waarvan 11 medewerkers van een uitzendcontract naar een PGI contract zijn gegaan.</w:t>
      </w:r>
    </w:p>
    <w:p w:rsidR="00BF22A0" w:rsidRDefault="00BF22A0" w:rsidP="00BF22A0">
      <w:pPr>
        <w:rPr>
          <w:rFonts w:ascii="Arial" w:hAnsi="Arial"/>
          <w:sz w:val="22"/>
          <w:szCs w:val="22"/>
          <w:u w:val="single"/>
        </w:rPr>
      </w:pPr>
    </w:p>
    <w:p w:rsidR="00BF22A0" w:rsidRPr="00BF22A0" w:rsidRDefault="00BF22A0" w:rsidP="00BF22A0">
      <w:pPr>
        <w:rPr>
          <w:rFonts w:ascii="Arial" w:hAnsi="Arial"/>
          <w:sz w:val="22"/>
          <w:szCs w:val="22"/>
          <w:u w:val="single"/>
        </w:rPr>
      </w:pPr>
      <w:r w:rsidRPr="00BF22A0">
        <w:rPr>
          <w:rFonts w:ascii="Arial" w:hAnsi="Arial"/>
          <w:sz w:val="22"/>
          <w:szCs w:val="22"/>
          <w:u w:val="single"/>
        </w:rPr>
        <w:t>Scholing en leeftijdsbewust personeelsbeleid</w:t>
      </w:r>
    </w:p>
    <w:p w:rsidR="00BF22A0" w:rsidRPr="00B970A1" w:rsidRDefault="00BF22A0" w:rsidP="00BF22A0">
      <w:pPr>
        <w:rPr>
          <w:rFonts w:ascii="Arial" w:hAnsi="Arial"/>
          <w:sz w:val="22"/>
          <w:szCs w:val="22"/>
        </w:rPr>
      </w:pPr>
      <w:r w:rsidRPr="00B970A1">
        <w:rPr>
          <w:rFonts w:ascii="Arial" w:hAnsi="Arial"/>
          <w:sz w:val="22"/>
          <w:szCs w:val="22"/>
        </w:rPr>
        <w:t>Scholing is akkoord bevonden door alle partijen. Er is een ruim opleidingsbudget dat besteed wordt aan trainingen die van belang zijn voor functie uitoefening maar ook trainingen die de employabiliteit van de medewerker verhogen (details zijn gedeeld). Loopbaanscans worden mondjesmaat uitgevoerd. Om dit te stimuleren wordt er afgesproken dat de mogelijkheid tot het doen van een loopbaanscan specifiek opgenomen wordt in het functioneringsgesprek.</w:t>
      </w:r>
    </w:p>
    <w:p w:rsidR="00BF22A0" w:rsidRPr="00B970A1" w:rsidRDefault="00BF22A0" w:rsidP="00BF22A0">
      <w:pPr>
        <w:rPr>
          <w:rFonts w:ascii="Arial" w:hAnsi="Arial"/>
          <w:sz w:val="22"/>
          <w:szCs w:val="22"/>
        </w:rPr>
      </w:pPr>
      <w:r w:rsidRPr="00B970A1">
        <w:rPr>
          <w:rFonts w:ascii="Arial" w:hAnsi="Arial"/>
          <w:sz w:val="22"/>
          <w:szCs w:val="22"/>
        </w:rPr>
        <w:t>Het Go plan (was werknaam, heet nu formeel VIPP plan) is gedeeld waarbij nog vermeld kan worden dat dit plan een ESF subsidie toegekend heeft gekregen.</w:t>
      </w:r>
    </w:p>
    <w:p w:rsidR="00BF22A0" w:rsidRPr="00B970A1" w:rsidRDefault="00BF22A0" w:rsidP="00BF22A0">
      <w:pPr>
        <w:rPr>
          <w:rFonts w:ascii="Arial" w:hAnsi="Arial"/>
          <w:sz w:val="22"/>
          <w:szCs w:val="22"/>
        </w:rPr>
      </w:pPr>
      <w:r w:rsidRPr="00B970A1">
        <w:rPr>
          <w:rFonts w:ascii="Arial" w:hAnsi="Arial"/>
          <w:sz w:val="22"/>
          <w:szCs w:val="22"/>
        </w:rPr>
        <w:t xml:space="preserve">PGI Nonwovens kent nog steeds een seniorendeeltijd regeling die medewerkers in staat stelt om in de jaren voorafgaand aan het pensioen tegen 100% salaris minder te gaan werken. Voor de totale regeling verwijzen we graag naar de cao. Op dit moment maken </w:t>
      </w:r>
      <w:r w:rsidR="00B970A1">
        <w:rPr>
          <w:rFonts w:ascii="Arial" w:hAnsi="Arial"/>
          <w:sz w:val="22"/>
          <w:szCs w:val="22"/>
        </w:rPr>
        <w:br/>
      </w:r>
      <w:r w:rsidRPr="00B970A1">
        <w:rPr>
          <w:rFonts w:ascii="Arial" w:hAnsi="Arial"/>
          <w:sz w:val="22"/>
          <w:szCs w:val="22"/>
        </w:rPr>
        <w:t>9 medewerkers gebruik van deze regeling en 1 medewerker is op dit moment parttime met pensioen (na afloop SD regeling. Met 4 medewerkers zijn we in gesprek (of in gesprek geweest) over deze regeling.</w:t>
      </w:r>
    </w:p>
    <w:p w:rsidR="00BF22A0" w:rsidRPr="00B970A1" w:rsidRDefault="00BF22A0" w:rsidP="00BF22A0">
      <w:pPr>
        <w:rPr>
          <w:rFonts w:ascii="Arial" w:hAnsi="Arial"/>
          <w:sz w:val="22"/>
          <w:szCs w:val="22"/>
        </w:rPr>
      </w:pPr>
      <w:r w:rsidRPr="00B970A1">
        <w:rPr>
          <w:rFonts w:ascii="Arial" w:hAnsi="Arial"/>
          <w:sz w:val="22"/>
          <w:szCs w:val="22"/>
        </w:rPr>
        <w:t>Verder maken veel medewerkers binnen de benefitshop nog steeds gebruik van het Fietsplan en stimuleert PGI sporten door korting op abonnementen te verstrekken. Daarnaast verricht de bedrijfsfysiotherapeut werkplekonderzoeken en maakt zij functiebelastbaarheidsprofielen voor bepaalde functiegroepen (techniek).</w:t>
      </w:r>
    </w:p>
    <w:p w:rsidR="00BF22A0" w:rsidRPr="00BF22A0" w:rsidRDefault="00BF22A0" w:rsidP="00BF22A0">
      <w:pPr>
        <w:rPr>
          <w:rFonts w:ascii="Arial" w:hAnsi="Arial"/>
          <w:sz w:val="22"/>
          <w:szCs w:val="22"/>
          <w:u w:val="single"/>
        </w:rPr>
      </w:pPr>
    </w:p>
    <w:p w:rsidR="00BF22A0" w:rsidRPr="00BF22A0" w:rsidRDefault="00BF22A0" w:rsidP="00BF22A0">
      <w:pPr>
        <w:rPr>
          <w:rFonts w:ascii="Arial" w:hAnsi="Arial"/>
          <w:sz w:val="22"/>
          <w:szCs w:val="22"/>
          <w:u w:val="single"/>
        </w:rPr>
      </w:pPr>
      <w:r w:rsidRPr="00BF22A0">
        <w:rPr>
          <w:rFonts w:ascii="Arial" w:hAnsi="Arial"/>
          <w:sz w:val="22"/>
          <w:szCs w:val="22"/>
          <w:u w:val="single"/>
        </w:rPr>
        <w:t>Mantelzorg</w:t>
      </w:r>
    </w:p>
    <w:p w:rsidR="00BF22A0" w:rsidRPr="00B970A1" w:rsidRDefault="00BF22A0" w:rsidP="00BF22A0">
      <w:pPr>
        <w:rPr>
          <w:rFonts w:ascii="Arial" w:hAnsi="Arial"/>
          <w:sz w:val="22"/>
          <w:szCs w:val="22"/>
        </w:rPr>
      </w:pPr>
      <w:r w:rsidRPr="00B970A1">
        <w:rPr>
          <w:rFonts w:ascii="Arial" w:hAnsi="Arial"/>
          <w:sz w:val="22"/>
          <w:szCs w:val="22"/>
        </w:rPr>
        <w:t>Mantelzorg is maatwerk. Afgelopen jaar hebben wij een 3-tal situaties gehad waarbij dit is aangevraagd (stervensbegeleiding, verzorging van ouder en verzorging van kind), alle drie de aanvragen zijn naar tevredenheid gehonoreerd.</w:t>
      </w:r>
    </w:p>
    <w:p w:rsidR="00BF22A0" w:rsidRPr="00BF22A0" w:rsidRDefault="00BF22A0" w:rsidP="00BF22A0">
      <w:pPr>
        <w:rPr>
          <w:rFonts w:ascii="Arial" w:hAnsi="Arial"/>
          <w:sz w:val="22"/>
          <w:szCs w:val="22"/>
          <w:u w:val="single"/>
        </w:rPr>
      </w:pPr>
    </w:p>
    <w:p w:rsidR="00BF22A0" w:rsidRPr="00BF22A0" w:rsidRDefault="00BF22A0" w:rsidP="00BF22A0">
      <w:pPr>
        <w:rPr>
          <w:rFonts w:ascii="Arial" w:hAnsi="Arial"/>
          <w:sz w:val="22"/>
          <w:szCs w:val="22"/>
          <w:u w:val="single"/>
        </w:rPr>
      </w:pPr>
      <w:r w:rsidRPr="00BF22A0">
        <w:rPr>
          <w:rFonts w:ascii="Arial" w:hAnsi="Arial"/>
          <w:sz w:val="22"/>
          <w:szCs w:val="22"/>
          <w:u w:val="single"/>
        </w:rPr>
        <w:t>Financiële foto</w:t>
      </w:r>
    </w:p>
    <w:p w:rsidR="00BF22A0" w:rsidRPr="00B970A1" w:rsidRDefault="00BF22A0" w:rsidP="00BF22A0">
      <w:pPr>
        <w:rPr>
          <w:rFonts w:ascii="Arial" w:hAnsi="Arial"/>
          <w:sz w:val="22"/>
          <w:szCs w:val="22"/>
        </w:rPr>
      </w:pPr>
      <w:r w:rsidRPr="00B970A1">
        <w:rPr>
          <w:rFonts w:ascii="Arial" w:hAnsi="Arial"/>
          <w:sz w:val="22"/>
          <w:szCs w:val="22"/>
        </w:rPr>
        <w:t xml:space="preserve">PGI zal een bijeenkomst organiseren en om medewerkers een heldere uitleg te geven over de veranderingen in het pensioensysteem.  Na afloop van deze bijeenkomst wordt geïnventariseerd  wie behoefte heeft aan een individueel advies. </w:t>
      </w:r>
    </w:p>
    <w:p w:rsidR="00520E61" w:rsidRPr="00B970A1" w:rsidRDefault="00BF22A0" w:rsidP="00BF22A0">
      <w:pPr>
        <w:rPr>
          <w:rFonts w:ascii="Arial" w:hAnsi="Arial"/>
          <w:sz w:val="22"/>
          <w:szCs w:val="22"/>
        </w:rPr>
      </w:pPr>
      <w:r w:rsidRPr="00B970A1">
        <w:rPr>
          <w:rFonts w:ascii="Arial" w:hAnsi="Arial"/>
          <w:sz w:val="22"/>
          <w:szCs w:val="22"/>
        </w:rPr>
        <w:t>In de benefitshop (binnen de werkkosten regeling) zal financieel advies op maat worden gefaciliteerd (financiële foto), het pensioen kan hier (indien gewenst) onderdeel van zijn.</w:t>
      </w:r>
    </w:p>
    <w:p w:rsidR="00520E61" w:rsidRPr="00B970A1" w:rsidRDefault="00520E61" w:rsidP="00520E61">
      <w:pPr>
        <w:rPr>
          <w:rFonts w:ascii="Arial" w:hAnsi="Arial"/>
          <w:sz w:val="22"/>
          <w:szCs w:val="22"/>
        </w:rPr>
      </w:pPr>
      <w:r w:rsidRPr="00B970A1">
        <w:rPr>
          <w:rFonts w:ascii="Arial" w:hAnsi="Arial"/>
          <w:sz w:val="22"/>
          <w:szCs w:val="22"/>
        </w:rPr>
        <w:t xml:space="preserve"> </w:t>
      </w:r>
    </w:p>
    <w:p w:rsidR="00520E61" w:rsidRPr="00520E61" w:rsidRDefault="00520E61" w:rsidP="00520E61">
      <w:pPr>
        <w:rPr>
          <w:rFonts w:ascii="Arial" w:hAnsi="Arial"/>
          <w:sz w:val="22"/>
          <w:szCs w:val="22"/>
          <w:u w:val="single"/>
        </w:rPr>
      </w:pPr>
      <w:r w:rsidRPr="00520E61">
        <w:rPr>
          <w:rFonts w:ascii="Arial" w:hAnsi="Arial"/>
          <w:sz w:val="22"/>
          <w:szCs w:val="22"/>
          <w:u w:val="single"/>
        </w:rPr>
        <w:t>Ziekte</w:t>
      </w:r>
    </w:p>
    <w:p w:rsidR="00520E61" w:rsidRPr="00B970A1" w:rsidRDefault="00520E61" w:rsidP="00520E61">
      <w:pPr>
        <w:rPr>
          <w:rFonts w:ascii="Arial" w:hAnsi="Arial"/>
          <w:sz w:val="22"/>
          <w:szCs w:val="22"/>
        </w:rPr>
      </w:pPr>
      <w:r w:rsidRPr="00B970A1">
        <w:rPr>
          <w:rFonts w:ascii="Arial" w:hAnsi="Arial"/>
          <w:sz w:val="22"/>
          <w:szCs w:val="22"/>
        </w:rPr>
        <w:t>De  95% loonbetaling  na een derde ziekmelding wordt slechts zeer sporadisch toegepast en niet bij langdurig zieken.</w:t>
      </w:r>
    </w:p>
    <w:p w:rsidR="00520E61" w:rsidRPr="00B970A1" w:rsidRDefault="00520E61" w:rsidP="00520E61">
      <w:pPr>
        <w:rPr>
          <w:rFonts w:ascii="Arial" w:hAnsi="Arial"/>
          <w:sz w:val="22"/>
          <w:szCs w:val="22"/>
        </w:rPr>
      </w:pPr>
      <w:r w:rsidRPr="00B970A1">
        <w:rPr>
          <w:rFonts w:ascii="Arial" w:hAnsi="Arial"/>
          <w:sz w:val="22"/>
          <w:szCs w:val="22"/>
        </w:rPr>
        <w:t xml:space="preserve">Medewerkers worden niet blijvend als 1% ziek geadministreerd. Zij worden volledig hersteld gemeld vanaf het moment dat het herstel duurzaam blijkt te zijn. </w:t>
      </w:r>
    </w:p>
    <w:p w:rsidR="00520E61" w:rsidRPr="00520E61" w:rsidRDefault="00520E61" w:rsidP="00520E61">
      <w:pPr>
        <w:rPr>
          <w:rFonts w:ascii="Arial" w:hAnsi="Arial"/>
          <w:sz w:val="22"/>
          <w:szCs w:val="22"/>
          <w:u w:val="single"/>
        </w:rPr>
      </w:pPr>
    </w:p>
    <w:p w:rsidR="00520E61" w:rsidRPr="00520E61" w:rsidRDefault="00520E61" w:rsidP="00520E61">
      <w:pPr>
        <w:rPr>
          <w:rFonts w:ascii="Arial" w:hAnsi="Arial"/>
          <w:sz w:val="22"/>
          <w:szCs w:val="22"/>
          <w:u w:val="single"/>
        </w:rPr>
      </w:pPr>
      <w:r w:rsidRPr="00520E61">
        <w:rPr>
          <w:rFonts w:ascii="Arial" w:hAnsi="Arial"/>
          <w:sz w:val="22"/>
          <w:szCs w:val="22"/>
          <w:u w:val="single"/>
        </w:rPr>
        <w:t xml:space="preserve">Participatiewet </w:t>
      </w:r>
    </w:p>
    <w:p w:rsidR="00BF22A0" w:rsidRDefault="00BF22A0" w:rsidP="00BF22A0">
      <w:pPr>
        <w:rPr>
          <w:rFonts w:ascii="Arial" w:hAnsi="Arial"/>
          <w:sz w:val="22"/>
          <w:szCs w:val="22"/>
        </w:rPr>
      </w:pPr>
      <w:r w:rsidRPr="00BF22A0">
        <w:rPr>
          <w:rFonts w:ascii="Arial" w:hAnsi="Arial"/>
          <w:sz w:val="22"/>
          <w:szCs w:val="22"/>
        </w:rPr>
        <w:t xml:space="preserve">Er is contact geweest met de gemeente, dit heeft nog niet geleid tot kandidaten. </w:t>
      </w:r>
      <w:r w:rsidR="00B970A1">
        <w:rPr>
          <w:rFonts w:ascii="Arial" w:hAnsi="Arial"/>
          <w:sz w:val="22"/>
          <w:szCs w:val="22"/>
        </w:rPr>
        <w:br/>
      </w:r>
      <w:r w:rsidRPr="00BF22A0">
        <w:rPr>
          <w:rFonts w:ascii="Arial" w:hAnsi="Arial"/>
          <w:sz w:val="22"/>
          <w:szCs w:val="22"/>
        </w:rPr>
        <w:t xml:space="preserve">Flexpoint (onze partner in werving) schakelt met de gemeente indien er een vacature is. </w:t>
      </w:r>
      <w:r w:rsidR="00B970A1">
        <w:rPr>
          <w:rFonts w:ascii="Arial" w:hAnsi="Arial"/>
          <w:sz w:val="22"/>
          <w:szCs w:val="22"/>
        </w:rPr>
        <w:br/>
      </w:r>
      <w:r w:rsidRPr="00BF22A0">
        <w:rPr>
          <w:rFonts w:ascii="Arial" w:hAnsi="Arial"/>
          <w:sz w:val="22"/>
          <w:szCs w:val="22"/>
        </w:rPr>
        <w:t xml:space="preserve">Op dit moment is de balenpers als werkplek ingevuld door een PGI medewerker die niet langer ploegendienst kon draaien (taakverlichting). Op de verwerking is er nog steeds 1 werkplek beschikbaar en ingevuld door de IBN (gemeentelijke uitvoerder van de participatiewet). </w:t>
      </w:r>
    </w:p>
    <w:p w:rsidR="00B970A1" w:rsidRDefault="00B970A1" w:rsidP="00BF22A0">
      <w:pPr>
        <w:rPr>
          <w:rFonts w:ascii="Arial" w:hAnsi="Arial"/>
          <w:sz w:val="22"/>
          <w:szCs w:val="22"/>
        </w:rPr>
      </w:pPr>
      <w:bookmarkStart w:id="0" w:name="_GoBack"/>
      <w:bookmarkEnd w:id="0"/>
    </w:p>
    <w:p w:rsidR="00BF22A0" w:rsidRPr="00BF22A0" w:rsidRDefault="00BF22A0" w:rsidP="00BF22A0">
      <w:pPr>
        <w:rPr>
          <w:rFonts w:ascii="Arial" w:hAnsi="Arial"/>
          <w:sz w:val="22"/>
          <w:szCs w:val="22"/>
        </w:rPr>
      </w:pPr>
      <w:r w:rsidRPr="00B970A1">
        <w:rPr>
          <w:rFonts w:ascii="Arial" w:hAnsi="Arial"/>
          <w:sz w:val="22"/>
          <w:szCs w:val="22"/>
          <w:u w:val="single"/>
        </w:rPr>
        <w:t>Leeftijdsschalen</w:t>
      </w:r>
    </w:p>
    <w:p w:rsidR="00D855A6" w:rsidRDefault="00BF22A0" w:rsidP="00AC1473">
      <w:pPr>
        <w:rPr>
          <w:rFonts w:ascii="Arial" w:hAnsi="Arial"/>
          <w:sz w:val="22"/>
          <w:szCs w:val="22"/>
          <w:u w:val="single"/>
        </w:rPr>
      </w:pPr>
      <w:r w:rsidRPr="00BF22A0">
        <w:rPr>
          <w:rFonts w:ascii="Arial" w:hAnsi="Arial"/>
          <w:sz w:val="22"/>
          <w:szCs w:val="22"/>
        </w:rPr>
        <w:t>De jeugdschalen worden aangepast aan de wetgeving, de jeugdschalen 16 en 17 jaar zullen uit de cao worden gehaald.</w:t>
      </w:r>
    </w:p>
    <w:p w:rsidR="00AC1473" w:rsidRPr="0057796A" w:rsidRDefault="002512FE" w:rsidP="00AC1473">
      <w:pPr>
        <w:rPr>
          <w:rFonts w:ascii="Arial" w:hAnsi="Arial"/>
          <w:sz w:val="22"/>
          <w:szCs w:val="22"/>
          <w:u w:val="single"/>
        </w:rPr>
      </w:pPr>
      <w:r w:rsidRPr="0057796A">
        <w:rPr>
          <w:rFonts w:ascii="Arial" w:hAnsi="Arial"/>
          <w:sz w:val="22"/>
          <w:szCs w:val="22"/>
          <w:u w:val="single"/>
        </w:rPr>
        <w:lastRenderedPageBreak/>
        <w:t>Participatieschaal</w:t>
      </w:r>
    </w:p>
    <w:p w:rsidR="00BC4C66" w:rsidRPr="00B970A1" w:rsidRDefault="00BC4C66" w:rsidP="00BC4C66">
      <w:pPr>
        <w:pStyle w:val="Tekstzonderopmaak"/>
        <w:rPr>
          <w:rFonts w:ascii="Arial" w:hAnsi="Arial" w:cs="Arial"/>
        </w:rPr>
      </w:pPr>
      <w:r w:rsidRPr="00B970A1">
        <w:rPr>
          <w:rFonts w:ascii="Arial" w:hAnsi="Arial" w:cs="Arial"/>
        </w:rPr>
        <w:t>De participatieschaal voor werknemers die onder de Participatiewet vallen, is gebaseerd op de Wet minimumloon en minimumvakantiebijslag (WML) en is 100% van het WML. Dit is per 1 juli 2017 € 1565,40 voor 22 jarigen en ouder.</w:t>
      </w:r>
    </w:p>
    <w:p w:rsidR="0086181F" w:rsidRPr="00B970A1" w:rsidRDefault="00BC4C66" w:rsidP="00B970A1">
      <w:pPr>
        <w:pStyle w:val="Tekstzonderopmaak"/>
        <w:rPr>
          <w:rFonts w:ascii="Arial" w:hAnsi="Arial"/>
          <w:szCs w:val="22"/>
        </w:rPr>
      </w:pPr>
      <w:r w:rsidRPr="00B970A1">
        <w:rPr>
          <w:rFonts w:ascii="Arial" w:hAnsi="Arial" w:cs="Arial"/>
        </w:rPr>
        <w:t>Voor werknemers jonger dan 22 jaar gelden de jeugdminimumloonbedragen uit de WML. Bedragen worden aangepast volgens de regeling tot aanpassing van het Wettelijk minimumloon. Deze werknemers kunnen in 4 jaarlijkse stappen van 5% doorgroeien van 100% naar 120% WML.</w:t>
      </w:r>
      <w:r w:rsidR="00B970A1">
        <w:rPr>
          <w:rFonts w:ascii="Arial" w:hAnsi="Arial" w:cs="Arial"/>
        </w:rPr>
        <w:br/>
      </w:r>
      <w:r w:rsidR="00B970A1">
        <w:rPr>
          <w:rFonts w:ascii="Arial" w:hAnsi="Arial" w:cs="Arial"/>
        </w:rPr>
        <w:br/>
      </w:r>
      <w:r w:rsidR="0086181F" w:rsidRPr="0086181F">
        <w:rPr>
          <w:rFonts w:ascii="Arial" w:hAnsi="Arial"/>
          <w:szCs w:val="22"/>
          <w:u w:val="single"/>
        </w:rPr>
        <w:t xml:space="preserve">Internationaal werk/goede doelen </w:t>
      </w:r>
      <w:r w:rsidR="00B970A1">
        <w:rPr>
          <w:rFonts w:ascii="Arial" w:hAnsi="Arial"/>
          <w:szCs w:val="22"/>
          <w:u w:val="single"/>
        </w:rPr>
        <w:br/>
      </w:r>
      <w:r w:rsidR="0086181F" w:rsidRPr="00B970A1">
        <w:rPr>
          <w:rFonts w:ascii="Arial" w:hAnsi="Arial"/>
          <w:szCs w:val="22"/>
        </w:rPr>
        <w:t>Berry Global neemt zijn maatschappelijke verantwoordelijkheid en heeft steun aangeboden aan de Ronald MacDonald huizen, dit doel wordt wereldwijd ondersteund en ook de locatie Cuijk draagt hieraan bij.</w:t>
      </w:r>
    </w:p>
    <w:p w:rsidR="00664ABE" w:rsidRPr="00025C75" w:rsidRDefault="0086181F" w:rsidP="0086181F">
      <w:pPr>
        <w:spacing w:after="200" w:line="276" w:lineRule="auto"/>
        <w:rPr>
          <w:rFonts w:ascii="Arial" w:hAnsi="Arial"/>
          <w:sz w:val="22"/>
          <w:szCs w:val="22"/>
          <w:u w:val="single"/>
        </w:rPr>
      </w:pPr>
      <w:r w:rsidRPr="0086181F">
        <w:rPr>
          <w:rFonts w:ascii="Arial" w:hAnsi="Arial"/>
          <w:sz w:val="22"/>
          <w:szCs w:val="22"/>
          <w:u w:val="single"/>
        </w:rPr>
        <w:t xml:space="preserve"> </w:t>
      </w:r>
      <w:r w:rsidR="00664ABE" w:rsidRPr="00025C75">
        <w:rPr>
          <w:rFonts w:ascii="Arial" w:hAnsi="Arial"/>
          <w:sz w:val="22"/>
          <w:szCs w:val="22"/>
          <w:u w:val="single"/>
        </w:rPr>
        <w:br w:type="page"/>
      </w:r>
    </w:p>
    <w:p w:rsidR="00826305" w:rsidRPr="00025C75" w:rsidRDefault="0005020B" w:rsidP="007968A9">
      <w:pPr>
        <w:spacing w:after="200" w:line="276" w:lineRule="auto"/>
        <w:rPr>
          <w:rFonts w:ascii="Arial" w:hAnsi="Arial" w:cs="Arial"/>
          <w:sz w:val="22"/>
          <w:szCs w:val="22"/>
          <w:u w:val="single"/>
        </w:rPr>
      </w:pPr>
      <w:r w:rsidRPr="00025C75">
        <w:rPr>
          <w:rFonts w:ascii="Arial" w:hAnsi="Arial" w:cs="Arial"/>
          <w:b/>
          <w:sz w:val="22"/>
          <w:szCs w:val="22"/>
        </w:rPr>
        <w:lastRenderedPageBreak/>
        <w:t>Appendix</w:t>
      </w:r>
      <w:r w:rsidR="00826305" w:rsidRPr="00025C75">
        <w:rPr>
          <w:rFonts w:ascii="Arial" w:hAnsi="Arial" w:cs="Arial"/>
          <w:b/>
          <w:sz w:val="22"/>
          <w:szCs w:val="22"/>
        </w:rPr>
        <w:t xml:space="preserve"> 1</w:t>
      </w:r>
      <w:r w:rsidR="00664ABE" w:rsidRPr="00025C75">
        <w:rPr>
          <w:rFonts w:ascii="Arial" w:hAnsi="Arial" w:cs="Arial"/>
          <w:b/>
          <w:sz w:val="22"/>
          <w:szCs w:val="22"/>
        </w:rPr>
        <w:t xml:space="preserve"> van Protocolafspraak</w:t>
      </w:r>
      <w:r w:rsidR="00826305" w:rsidRPr="00025C75">
        <w:rPr>
          <w:rFonts w:ascii="Arial" w:hAnsi="Arial" w:cs="Arial"/>
          <w:b/>
          <w:sz w:val="22"/>
          <w:szCs w:val="22"/>
        </w:rPr>
        <w:t>: Basisafspraken aangaande pensioen</w:t>
      </w:r>
    </w:p>
    <w:p w:rsidR="009643FE" w:rsidRPr="00025C75" w:rsidRDefault="009643FE" w:rsidP="00826305">
      <w:pPr>
        <w:rPr>
          <w:rFonts w:ascii="Arial" w:hAnsi="Arial" w:cs="Arial"/>
          <w:sz w:val="22"/>
          <w:szCs w:val="22"/>
        </w:rPr>
      </w:pPr>
    </w:p>
    <w:p w:rsidR="009643FE" w:rsidRPr="00025C75" w:rsidRDefault="009643FE" w:rsidP="009643FE">
      <w:pPr>
        <w:rPr>
          <w:rFonts w:ascii="Arial" w:hAnsi="Arial" w:cs="Arial"/>
          <w:b/>
          <w:sz w:val="22"/>
          <w:szCs w:val="22"/>
          <w:u w:val="single"/>
        </w:rPr>
      </w:pPr>
      <w:r w:rsidRPr="00025C75">
        <w:rPr>
          <w:rFonts w:ascii="Arial" w:hAnsi="Arial" w:cs="Arial"/>
          <w:b/>
          <w:sz w:val="22"/>
          <w:szCs w:val="22"/>
          <w:u w:val="single"/>
        </w:rPr>
        <w:t>DEFINITIES</w:t>
      </w:r>
    </w:p>
    <w:p w:rsidR="009643FE" w:rsidRPr="00025C75" w:rsidRDefault="009643FE" w:rsidP="009643FE">
      <w:pPr>
        <w:rPr>
          <w:rFonts w:ascii="Arial" w:hAnsi="Arial" w:cs="Arial"/>
          <w:sz w:val="22"/>
          <w:szCs w:val="22"/>
        </w:rPr>
      </w:pPr>
    </w:p>
    <w:p w:rsidR="009643FE" w:rsidRPr="00025C75" w:rsidRDefault="009643FE" w:rsidP="009643FE">
      <w:pPr>
        <w:rPr>
          <w:rFonts w:ascii="Arial" w:hAnsi="Arial" w:cs="Arial"/>
          <w:b/>
          <w:i/>
          <w:sz w:val="22"/>
          <w:szCs w:val="22"/>
        </w:rPr>
      </w:pPr>
      <w:r w:rsidRPr="00025C75">
        <w:rPr>
          <w:rFonts w:ascii="Arial" w:hAnsi="Arial" w:cs="Arial"/>
          <w:b/>
          <w:i/>
          <w:sz w:val="22"/>
          <w:szCs w:val="22"/>
        </w:rPr>
        <w:t>Franchise</w:t>
      </w:r>
    </w:p>
    <w:p w:rsidR="009643FE" w:rsidRPr="00025C75" w:rsidRDefault="009643FE" w:rsidP="009643FE">
      <w:pPr>
        <w:rPr>
          <w:rFonts w:ascii="Arial" w:hAnsi="Arial" w:cs="Arial"/>
          <w:color w:val="00B0F0"/>
          <w:sz w:val="22"/>
          <w:szCs w:val="22"/>
        </w:rPr>
      </w:pPr>
      <w:r w:rsidRPr="00025C75">
        <w:rPr>
          <w:rFonts w:ascii="Arial" w:hAnsi="Arial" w:cs="Arial"/>
          <w:sz w:val="22"/>
          <w:szCs w:val="22"/>
        </w:rPr>
        <w:t>Het drempelbedrag waarover geen pensioenopbouw plaats vindt, aangezien men recht heeft op AOW van de overheid. De franchise wordt jaarlijks aangepast.</w:t>
      </w:r>
      <w:r w:rsidRPr="00025C75">
        <w:rPr>
          <w:rFonts w:ascii="Arial" w:hAnsi="Arial" w:cs="Arial"/>
          <w:color w:val="00B0F0"/>
          <w:sz w:val="22"/>
          <w:szCs w:val="22"/>
        </w:rPr>
        <w:t xml:space="preserve"> </w:t>
      </w:r>
    </w:p>
    <w:p w:rsidR="009643FE" w:rsidRPr="00025C75" w:rsidRDefault="009643FE" w:rsidP="009643FE">
      <w:pPr>
        <w:rPr>
          <w:rFonts w:ascii="Arial" w:hAnsi="Arial" w:cs="Arial"/>
          <w:sz w:val="22"/>
          <w:szCs w:val="22"/>
        </w:rPr>
      </w:pPr>
    </w:p>
    <w:p w:rsidR="009643FE" w:rsidRPr="00025C75" w:rsidRDefault="009643FE" w:rsidP="009643FE">
      <w:pPr>
        <w:rPr>
          <w:rFonts w:ascii="Arial" w:hAnsi="Arial" w:cs="Arial"/>
          <w:b/>
          <w:i/>
          <w:sz w:val="22"/>
          <w:szCs w:val="22"/>
        </w:rPr>
      </w:pPr>
      <w:r w:rsidRPr="00025C75">
        <w:rPr>
          <w:rFonts w:ascii="Arial" w:hAnsi="Arial" w:cs="Arial"/>
          <w:b/>
          <w:i/>
          <w:sz w:val="22"/>
          <w:szCs w:val="22"/>
        </w:rPr>
        <w:t>Rentewinstdeling:</w:t>
      </w:r>
    </w:p>
    <w:p w:rsidR="009643FE" w:rsidRPr="00025C75" w:rsidRDefault="009643FE" w:rsidP="009643FE">
      <w:pPr>
        <w:rPr>
          <w:rFonts w:ascii="Arial" w:hAnsi="Arial" w:cs="Arial"/>
          <w:sz w:val="22"/>
          <w:szCs w:val="22"/>
        </w:rPr>
      </w:pPr>
      <w:r w:rsidRPr="00025C75">
        <w:rPr>
          <w:rFonts w:ascii="Arial" w:hAnsi="Arial" w:cs="Arial"/>
          <w:sz w:val="22"/>
          <w:szCs w:val="22"/>
        </w:rPr>
        <w:t xml:space="preserve">In de pensioenregeling wordt gerekend met een rekenrente. Indien de feitelijke renteaangroei van het belegde vermogen hoger is dan deze rekenrente, is er sprake van een winst die overrente wordt genoemd. Concreet betekent dit dus het beleggingsresultaat van het beleggingsdepot minus de benodigde interest en de beheerskosten. </w:t>
      </w:r>
    </w:p>
    <w:p w:rsidR="009643FE" w:rsidRPr="00025C75" w:rsidRDefault="009643FE" w:rsidP="009643FE">
      <w:pPr>
        <w:rPr>
          <w:rFonts w:ascii="Arial" w:hAnsi="Arial" w:cs="Arial"/>
          <w:sz w:val="22"/>
          <w:szCs w:val="22"/>
        </w:rPr>
      </w:pPr>
    </w:p>
    <w:p w:rsidR="009643FE" w:rsidRPr="00025C75" w:rsidRDefault="009643FE" w:rsidP="009643FE">
      <w:pPr>
        <w:rPr>
          <w:rFonts w:ascii="Arial" w:hAnsi="Arial" w:cs="Arial"/>
          <w:b/>
          <w:i/>
          <w:sz w:val="22"/>
          <w:szCs w:val="22"/>
        </w:rPr>
      </w:pPr>
      <w:r w:rsidRPr="00025C75">
        <w:rPr>
          <w:rFonts w:ascii="Arial" w:hAnsi="Arial" w:cs="Arial"/>
          <w:b/>
          <w:i/>
          <w:sz w:val="22"/>
          <w:szCs w:val="22"/>
        </w:rPr>
        <w:t>Egalisatiereserve:</w:t>
      </w:r>
    </w:p>
    <w:p w:rsidR="00025C75" w:rsidRDefault="009643FE" w:rsidP="009643FE">
      <w:pPr>
        <w:rPr>
          <w:rFonts w:ascii="Arial" w:hAnsi="Arial" w:cs="Arial"/>
          <w:sz w:val="22"/>
          <w:szCs w:val="22"/>
        </w:rPr>
      </w:pPr>
      <w:r w:rsidRPr="00025C75">
        <w:rPr>
          <w:rFonts w:ascii="Arial" w:hAnsi="Arial" w:cs="Arial"/>
          <w:sz w:val="22"/>
          <w:szCs w:val="22"/>
        </w:rPr>
        <w:t xml:space="preserve">Via de egalisatiereserve worden zowel positieve als negatieve overrentes geregistreerd. </w:t>
      </w:r>
    </w:p>
    <w:p w:rsidR="00025C75" w:rsidRDefault="009643FE" w:rsidP="009643FE">
      <w:pPr>
        <w:rPr>
          <w:rFonts w:ascii="Arial" w:hAnsi="Arial" w:cs="Arial"/>
          <w:sz w:val="22"/>
          <w:szCs w:val="22"/>
        </w:rPr>
      </w:pPr>
      <w:r w:rsidRPr="00025C75">
        <w:rPr>
          <w:rFonts w:ascii="Arial" w:hAnsi="Arial" w:cs="Arial"/>
          <w:sz w:val="22"/>
          <w:szCs w:val="22"/>
        </w:rPr>
        <w:t xml:space="preserve">De egalisatiereserve wordt gevormd door het verschil tussen de overrente per jaar en de procentuele uitkering van het positieve overrentesaldo. Deze reserve valt gedurende het contract deels vrij (voorbeeld 2013 25%) en dient ter financiering van toeslagen. </w:t>
      </w:r>
    </w:p>
    <w:p w:rsidR="009643FE" w:rsidRPr="00025C75" w:rsidRDefault="009643FE" w:rsidP="009643FE">
      <w:pPr>
        <w:rPr>
          <w:rFonts w:ascii="Arial" w:hAnsi="Arial" w:cs="Arial"/>
          <w:sz w:val="22"/>
          <w:szCs w:val="22"/>
        </w:rPr>
      </w:pPr>
      <w:r w:rsidRPr="00025C75">
        <w:rPr>
          <w:rFonts w:ascii="Arial" w:hAnsi="Arial" w:cs="Arial"/>
          <w:sz w:val="22"/>
          <w:szCs w:val="22"/>
        </w:rPr>
        <w:t>Hieruit kunnen dan indexaties betaald worden. Aan het eind van het contract valt het resterende saldo vrij.</w:t>
      </w:r>
    </w:p>
    <w:p w:rsidR="009643FE" w:rsidRPr="00025C75" w:rsidRDefault="009643FE" w:rsidP="009643FE">
      <w:pPr>
        <w:rPr>
          <w:rFonts w:ascii="Arial" w:hAnsi="Arial" w:cs="Arial"/>
          <w:sz w:val="22"/>
          <w:szCs w:val="22"/>
        </w:rPr>
      </w:pPr>
    </w:p>
    <w:p w:rsidR="009643FE" w:rsidRPr="00025C75" w:rsidRDefault="009643FE" w:rsidP="009643FE">
      <w:pPr>
        <w:rPr>
          <w:rFonts w:ascii="Arial" w:hAnsi="Arial" w:cs="Arial"/>
          <w:b/>
          <w:i/>
          <w:sz w:val="22"/>
          <w:szCs w:val="22"/>
        </w:rPr>
      </w:pPr>
      <w:r w:rsidRPr="00025C75">
        <w:rPr>
          <w:rFonts w:ascii="Arial" w:hAnsi="Arial" w:cs="Arial"/>
          <w:b/>
          <w:i/>
          <w:sz w:val="22"/>
          <w:szCs w:val="22"/>
        </w:rPr>
        <w:t>Algemene Reserve:</w:t>
      </w:r>
    </w:p>
    <w:p w:rsidR="009643FE" w:rsidRPr="00025C75" w:rsidRDefault="009643FE" w:rsidP="009643FE">
      <w:pPr>
        <w:rPr>
          <w:rFonts w:ascii="Arial" w:hAnsi="Arial" w:cs="Arial"/>
          <w:sz w:val="22"/>
          <w:szCs w:val="22"/>
        </w:rPr>
      </w:pPr>
      <w:r w:rsidRPr="00025C75">
        <w:rPr>
          <w:rFonts w:ascii="Arial" w:hAnsi="Arial" w:cs="Arial"/>
          <w:sz w:val="22"/>
          <w:szCs w:val="22"/>
        </w:rPr>
        <w:t xml:space="preserve">Deze reserve is ontstaan door de </w:t>
      </w:r>
      <w:r w:rsidR="00870295" w:rsidRPr="00025C75">
        <w:rPr>
          <w:rFonts w:ascii="Arial" w:hAnsi="Arial" w:cs="Arial"/>
          <w:sz w:val="22"/>
          <w:szCs w:val="22"/>
        </w:rPr>
        <w:t>contract herziening</w:t>
      </w:r>
      <w:r w:rsidRPr="00025C75">
        <w:rPr>
          <w:rFonts w:ascii="Arial" w:hAnsi="Arial" w:cs="Arial"/>
          <w:sz w:val="22"/>
          <w:szCs w:val="22"/>
        </w:rPr>
        <w:t xml:space="preserve"> in 2007 en is bedoeld om indexaties te kunnen realiseren in geval van cao stijgingen van meer dan 1,5% per jaar en welke niet door rentewinstdeling gefinancierd kunnen worden. De Algemene Reserve wordt alleen dan aangesproken op het moment dat de cao indexering hoger is dan 1,5% per jaar en de rentewinstdeling in dat jaar onvoldoende is. </w:t>
      </w:r>
    </w:p>
    <w:p w:rsidR="009643FE" w:rsidRPr="00025C75" w:rsidRDefault="009643FE" w:rsidP="009643FE">
      <w:pPr>
        <w:rPr>
          <w:rFonts w:ascii="Arial" w:hAnsi="Arial" w:cs="Arial"/>
          <w:sz w:val="22"/>
          <w:szCs w:val="22"/>
        </w:rPr>
      </w:pPr>
    </w:p>
    <w:p w:rsidR="009643FE" w:rsidRPr="00025C75" w:rsidRDefault="009643FE" w:rsidP="009643FE">
      <w:pPr>
        <w:rPr>
          <w:rFonts w:ascii="Arial" w:hAnsi="Arial" w:cs="Arial"/>
          <w:sz w:val="22"/>
          <w:szCs w:val="22"/>
        </w:rPr>
      </w:pPr>
    </w:p>
    <w:p w:rsidR="009643FE" w:rsidRPr="00025C75" w:rsidRDefault="009643FE" w:rsidP="009643FE">
      <w:pPr>
        <w:rPr>
          <w:rFonts w:ascii="Arial" w:hAnsi="Arial" w:cs="Arial"/>
          <w:b/>
          <w:sz w:val="22"/>
          <w:szCs w:val="22"/>
          <w:u w:val="single"/>
        </w:rPr>
      </w:pPr>
      <w:r w:rsidRPr="00025C75">
        <w:rPr>
          <w:rFonts w:ascii="Arial" w:hAnsi="Arial" w:cs="Arial"/>
          <w:b/>
          <w:sz w:val="22"/>
          <w:szCs w:val="22"/>
          <w:u w:val="single"/>
        </w:rPr>
        <w:t>ACTIEVEN</w:t>
      </w:r>
    </w:p>
    <w:p w:rsidR="009643FE" w:rsidRPr="00025C75" w:rsidRDefault="009643FE" w:rsidP="009643FE">
      <w:pPr>
        <w:rPr>
          <w:rFonts w:ascii="Arial" w:hAnsi="Arial" w:cs="Arial"/>
          <w:sz w:val="22"/>
          <w:szCs w:val="22"/>
        </w:rPr>
      </w:pPr>
      <w:r w:rsidRPr="00025C75">
        <w:rPr>
          <w:rFonts w:ascii="Arial" w:hAnsi="Arial" w:cs="Arial"/>
          <w:sz w:val="22"/>
          <w:szCs w:val="22"/>
        </w:rPr>
        <w:t>Voor TOP, het premievrij pensioen, het ploegendienst- en basisloonpensioen geldt het volgende:</w:t>
      </w:r>
    </w:p>
    <w:p w:rsidR="009643FE" w:rsidRPr="00025C75" w:rsidRDefault="009643FE" w:rsidP="009643FE">
      <w:pPr>
        <w:rPr>
          <w:rFonts w:ascii="Arial" w:hAnsi="Arial" w:cs="Arial"/>
          <w:sz w:val="22"/>
          <w:szCs w:val="22"/>
        </w:rPr>
      </w:pPr>
    </w:p>
    <w:p w:rsidR="009643FE" w:rsidRPr="00025C75" w:rsidRDefault="009643FE" w:rsidP="009643FE">
      <w:pPr>
        <w:rPr>
          <w:rFonts w:ascii="Arial" w:hAnsi="Arial" w:cs="Arial"/>
          <w:sz w:val="22"/>
          <w:szCs w:val="22"/>
        </w:rPr>
      </w:pPr>
      <w:r w:rsidRPr="00025C75">
        <w:rPr>
          <w:rFonts w:ascii="Arial" w:hAnsi="Arial" w:cs="Arial"/>
          <w:sz w:val="22"/>
          <w:szCs w:val="22"/>
        </w:rPr>
        <w:t>Voor situaties waarin de cao stijging gelijk of lager is aan 1,5% per jaar geldt de volgende volgorde:</w:t>
      </w:r>
    </w:p>
    <w:p w:rsidR="009643FE" w:rsidRPr="00025C75" w:rsidRDefault="009643FE" w:rsidP="009643FE">
      <w:pPr>
        <w:pStyle w:val="Lijstalinea"/>
        <w:numPr>
          <w:ilvl w:val="0"/>
          <w:numId w:val="70"/>
        </w:numPr>
        <w:rPr>
          <w:rFonts w:ascii="Arial" w:hAnsi="Arial" w:cs="Arial"/>
          <w:sz w:val="22"/>
          <w:szCs w:val="22"/>
        </w:rPr>
      </w:pPr>
      <w:r w:rsidRPr="00025C75">
        <w:rPr>
          <w:rFonts w:ascii="Arial" w:hAnsi="Arial" w:cs="Arial"/>
          <w:sz w:val="22"/>
          <w:szCs w:val="22"/>
        </w:rPr>
        <w:t>De indexatie van het pensioen voor de actieven wordt gefinancierd uit de rentewinstdeling (al dan niet gebruik makend van de vrijval van de geldelijke middelen uit de depots).</w:t>
      </w:r>
      <w:r w:rsidRPr="00025C75">
        <w:rPr>
          <w:rFonts w:ascii="Arial" w:hAnsi="Arial" w:cs="Arial"/>
          <w:color w:val="FF0000"/>
          <w:sz w:val="22"/>
          <w:szCs w:val="22"/>
        </w:rPr>
        <w:t xml:space="preserve"> </w:t>
      </w:r>
    </w:p>
    <w:p w:rsidR="009643FE" w:rsidRPr="00025C75" w:rsidRDefault="009643FE" w:rsidP="009643FE">
      <w:pPr>
        <w:pStyle w:val="Lijstalinea"/>
        <w:numPr>
          <w:ilvl w:val="0"/>
          <w:numId w:val="70"/>
        </w:numPr>
        <w:rPr>
          <w:rFonts w:ascii="Arial" w:hAnsi="Arial" w:cs="Arial"/>
          <w:sz w:val="22"/>
          <w:szCs w:val="22"/>
        </w:rPr>
      </w:pPr>
      <w:r w:rsidRPr="00025C75">
        <w:rPr>
          <w:rFonts w:ascii="Arial" w:hAnsi="Arial" w:cs="Arial"/>
          <w:sz w:val="22"/>
          <w:szCs w:val="22"/>
        </w:rPr>
        <w:t>Indien de rentewinstdeling ontoereikend is en de vrijval van de geldelijke middelen uit de depots ook ontoereikend zijn, dan zal de indexatie worden bekostigd door premie (= storting door PGI).</w:t>
      </w:r>
    </w:p>
    <w:p w:rsidR="009643FE" w:rsidRPr="00025C75" w:rsidRDefault="009643FE" w:rsidP="009643FE">
      <w:pPr>
        <w:rPr>
          <w:rFonts w:ascii="Arial" w:hAnsi="Arial" w:cs="Arial"/>
          <w:sz w:val="22"/>
          <w:szCs w:val="22"/>
        </w:rPr>
      </w:pPr>
    </w:p>
    <w:p w:rsidR="009643FE" w:rsidRPr="00025C75" w:rsidRDefault="009643FE" w:rsidP="009643FE">
      <w:pPr>
        <w:rPr>
          <w:rFonts w:ascii="Arial" w:hAnsi="Arial" w:cs="Arial"/>
          <w:sz w:val="22"/>
          <w:szCs w:val="22"/>
        </w:rPr>
      </w:pPr>
      <w:r w:rsidRPr="00025C75">
        <w:rPr>
          <w:rFonts w:ascii="Arial" w:hAnsi="Arial" w:cs="Arial"/>
          <w:sz w:val="22"/>
          <w:szCs w:val="22"/>
        </w:rPr>
        <w:t xml:space="preserve">Voor situaties waarin de cao stijging hoger is dan 1,5% per jaar geldt de volgende volgorde: </w:t>
      </w:r>
    </w:p>
    <w:p w:rsidR="009643FE" w:rsidRPr="00025C75" w:rsidRDefault="009643FE" w:rsidP="009643FE">
      <w:pPr>
        <w:pStyle w:val="Lijstalinea"/>
        <w:numPr>
          <w:ilvl w:val="0"/>
          <w:numId w:val="71"/>
        </w:numPr>
        <w:rPr>
          <w:rFonts w:ascii="Arial" w:hAnsi="Arial" w:cs="Arial"/>
          <w:strike/>
          <w:sz w:val="22"/>
          <w:szCs w:val="22"/>
        </w:rPr>
      </w:pPr>
      <w:r w:rsidRPr="00025C75">
        <w:rPr>
          <w:rFonts w:ascii="Arial" w:hAnsi="Arial" w:cs="Arial"/>
          <w:sz w:val="22"/>
          <w:szCs w:val="22"/>
        </w:rPr>
        <w:t>De eerste 1,5% wordt gefinancierd zoals hierboven is omschreven.</w:t>
      </w:r>
    </w:p>
    <w:p w:rsidR="009643FE" w:rsidRPr="00025C75" w:rsidRDefault="009643FE" w:rsidP="009643FE">
      <w:pPr>
        <w:pStyle w:val="Lijstalinea"/>
        <w:numPr>
          <w:ilvl w:val="0"/>
          <w:numId w:val="71"/>
        </w:numPr>
        <w:rPr>
          <w:rFonts w:ascii="Arial" w:hAnsi="Arial" w:cs="Arial"/>
          <w:strike/>
          <w:sz w:val="22"/>
          <w:szCs w:val="22"/>
        </w:rPr>
      </w:pPr>
      <w:r w:rsidRPr="00025C75">
        <w:rPr>
          <w:rFonts w:ascii="Arial" w:hAnsi="Arial" w:cs="Arial"/>
          <w:sz w:val="22"/>
          <w:szCs w:val="22"/>
        </w:rPr>
        <w:t>Het meerdere wordt gefinancierd uit de rentewinstdeling (al dan niet gebruik makend van de vrijval van geldelijke middelen uit de depots).</w:t>
      </w:r>
      <w:r w:rsidRPr="00025C75">
        <w:rPr>
          <w:rFonts w:ascii="Arial" w:hAnsi="Arial" w:cs="Arial"/>
          <w:strike/>
          <w:sz w:val="22"/>
          <w:szCs w:val="22"/>
        </w:rPr>
        <w:t xml:space="preserve"> </w:t>
      </w:r>
    </w:p>
    <w:p w:rsidR="009643FE" w:rsidRPr="00025C75" w:rsidRDefault="009643FE" w:rsidP="009643FE">
      <w:pPr>
        <w:pStyle w:val="Lijstalinea"/>
        <w:numPr>
          <w:ilvl w:val="0"/>
          <w:numId w:val="71"/>
        </w:numPr>
        <w:rPr>
          <w:rFonts w:ascii="Arial" w:hAnsi="Arial" w:cs="Arial"/>
          <w:sz w:val="22"/>
          <w:szCs w:val="22"/>
        </w:rPr>
      </w:pPr>
      <w:r w:rsidRPr="00025C75">
        <w:rPr>
          <w:rFonts w:ascii="Arial" w:hAnsi="Arial" w:cs="Arial"/>
          <w:sz w:val="22"/>
          <w:szCs w:val="22"/>
        </w:rPr>
        <w:t>Indien de rentewinstdeling ontoereikend is en de vrijval van de geldelijke middelen uit de depots ook ontoereikend zijn, dan wordt het meerdere gefinancierd uit de Algemene Reserve.</w:t>
      </w:r>
    </w:p>
    <w:p w:rsidR="009643FE" w:rsidRPr="00025C75" w:rsidRDefault="009643FE" w:rsidP="009643FE">
      <w:pPr>
        <w:pStyle w:val="Lijstalinea"/>
        <w:numPr>
          <w:ilvl w:val="0"/>
          <w:numId w:val="71"/>
        </w:numPr>
        <w:rPr>
          <w:rFonts w:ascii="Arial" w:hAnsi="Arial" w:cs="Arial"/>
          <w:sz w:val="22"/>
          <w:szCs w:val="22"/>
        </w:rPr>
      </w:pPr>
      <w:r w:rsidRPr="00025C75">
        <w:rPr>
          <w:rFonts w:ascii="Arial" w:hAnsi="Arial" w:cs="Arial"/>
          <w:sz w:val="22"/>
          <w:szCs w:val="22"/>
        </w:rPr>
        <w:t>Indien de Algemene Reserve hiervoor ontoereikend is zal de indexatie worden toegekend voor zover de middelen uit de Algemene Reserve dit (nog) toestaan.</w:t>
      </w:r>
    </w:p>
    <w:p w:rsidR="009643FE" w:rsidRPr="00025C75" w:rsidRDefault="009643FE" w:rsidP="009643FE">
      <w:pPr>
        <w:rPr>
          <w:rFonts w:ascii="Arial" w:hAnsi="Arial" w:cs="Arial"/>
          <w:sz w:val="22"/>
          <w:szCs w:val="22"/>
        </w:rPr>
      </w:pPr>
    </w:p>
    <w:p w:rsidR="009643FE" w:rsidRPr="00025C75" w:rsidRDefault="009643FE" w:rsidP="009643FE">
      <w:pPr>
        <w:rPr>
          <w:rFonts w:ascii="Arial" w:hAnsi="Arial" w:cs="Arial"/>
          <w:sz w:val="22"/>
          <w:szCs w:val="22"/>
        </w:rPr>
      </w:pPr>
    </w:p>
    <w:p w:rsidR="009643FE" w:rsidRPr="00025C75" w:rsidRDefault="009643FE" w:rsidP="009643FE">
      <w:pPr>
        <w:rPr>
          <w:rFonts w:ascii="Arial" w:hAnsi="Arial" w:cs="Arial"/>
          <w:b/>
          <w:sz w:val="22"/>
          <w:szCs w:val="22"/>
          <w:u w:val="single"/>
        </w:rPr>
      </w:pPr>
      <w:r w:rsidRPr="00025C75">
        <w:rPr>
          <w:rFonts w:ascii="Arial" w:hAnsi="Arial" w:cs="Arial"/>
          <w:b/>
          <w:sz w:val="22"/>
          <w:szCs w:val="22"/>
          <w:u w:val="single"/>
        </w:rPr>
        <w:lastRenderedPageBreak/>
        <w:t>INACTIEVEN</w:t>
      </w:r>
    </w:p>
    <w:p w:rsidR="009643FE" w:rsidRPr="00025C75" w:rsidRDefault="009643FE" w:rsidP="009643FE">
      <w:pPr>
        <w:rPr>
          <w:rFonts w:ascii="Arial" w:hAnsi="Arial" w:cs="Arial"/>
          <w:sz w:val="22"/>
          <w:szCs w:val="22"/>
        </w:rPr>
      </w:pPr>
      <w:r w:rsidRPr="00025C75">
        <w:rPr>
          <w:rFonts w:ascii="Arial" w:hAnsi="Arial" w:cs="Arial"/>
          <w:sz w:val="22"/>
          <w:szCs w:val="22"/>
        </w:rPr>
        <w:t>Voor de indexatie van de pensioenaanspraken van slapers en gepensioneerden, inactief geworden op of na 1 januari 2010, geldt het volgende:</w:t>
      </w:r>
    </w:p>
    <w:p w:rsidR="009643FE" w:rsidRPr="00025C75" w:rsidRDefault="009643FE" w:rsidP="009643FE">
      <w:pPr>
        <w:rPr>
          <w:rFonts w:ascii="Arial" w:hAnsi="Arial" w:cs="Arial"/>
          <w:sz w:val="22"/>
          <w:szCs w:val="22"/>
        </w:rPr>
      </w:pPr>
    </w:p>
    <w:p w:rsidR="009643FE" w:rsidRPr="00025C75" w:rsidRDefault="009643FE" w:rsidP="009643FE">
      <w:pPr>
        <w:rPr>
          <w:rFonts w:ascii="Arial" w:hAnsi="Arial" w:cs="Arial"/>
          <w:sz w:val="22"/>
          <w:szCs w:val="22"/>
        </w:rPr>
      </w:pPr>
      <w:r w:rsidRPr="00025C75">
        <w:rPr>
          <w:rFonts w:ascii="Arial" w:hAnsi="Arial" w:cs="Arial"/>
          <w:sz w:val="22"/>
          <w:szCs w:val="22"/>
        </w:rPr>
        <w:t>De indexatie voor inactieven (ongeacht het moment waarop betrokkenen inactief geworden zijn) wordt voorwaardelijk gebaseerd op de Consumenten Prijs Index, met daarbij de volgende aanvullende voorwaarden:</w:t>
      </w:r>
    </w:p>
    <w:p w:rsidR="00025C75" w:rsidRDefault="009643FE" w:rsidP="009643FE">
      <w:pPr>
        <w:pStyle w:val="Lijstalinea"/>
        <w:numPr>
          <w:ilvl w:val="0"/>
          <w:numId w:val="72"/>
        </w:numPr>
        <w:rPr>
          <w:rFonts w:ascii="Arial" w:hAnsi="Arial" w:cs="Arial"/>
          <w:sz w:val="22"/>
          <w:szCs w:val="22"/>
        </w:rPr>
      </w:pPr>
      <w:r w:rsidRPr="00025C75">
        <w:rPr>
          <w:rFonts w:ascii="Arial" w:hAnsi="Arial" w:cs="Arial"/>
          <w:sz w:val="22"/>
          <w:szCs w:val="22"/>
        </w:rPr>
        <w:t xml:space="preserve">De indexatie wordt enkel bekostigd uit de beschikbare rentewinstdeling, (al dan niet gebruik makend van de van geldelijke middelen uit de depots) die resteert na toekenning van de indexatie voor de actieven zoals hierboven beschreven. </w:t>
      </w:r>
    </w:p>
    <w:p w:rsidR="009643FE" w:rsidRPr="00025C75" w:rsidRDefault="009643FE" w:rsidP="00025C75">
      <w:pPr>
        <w:ind w:left="720"/>
        <w:rPr>
          <w:rFonts w:ascii="Arial" w:hAnsi="Arial" w:cs="Arial"/>
          <w:sz w:val="22"/>
          <w:szCs w:val="22"/>
        </w:rPr>
      </w:pPr>
      <w:r w:rsidRPr="00025C75">
        <w:rPr>
          <w:rFonts w:ascii="Arial" w:hAnsi="Arial" w:cs="Arial"/>
          <w:sz w:val="22"/>
          <w:szCs w:val="22"/>
        </w:rPr>
        <w:t>Dit restbedrag is in enig jaar daarvoor volledig beschikbaar en dient in enig jaar volledig te worden aangewend. Daarbij geldt echter wel dat:</w:t>
      </w:r>
    </w:p>
    <w:p w:rsidR="009643FE" w:rsidRPr="00025C75" w:rsidRDefault="009643FE" w:rsidP="009643FE">
      <w:pPr>
        <w:pStyle w:val="Lijstalinea"/>
        <w:numPr>
          <w:ilvl w:val="0"/>
          <w:numId w:val="72"/>
        </w:numPr>
        <w:rPr>
          <w:rFonts w:ascii="Arial" w:hAnsi="Arial" w:cs="Arial"/>
          <w:sz w:val="22"/>
          <w:szCs w:val="22"/>
        </w:rPr>
      </w:pPr>
      <w:r w:rsidRPr="00025C75">
        <w:rPr>
          <w:rFonts w:ascii="Arial" w:hAnsi="Arial" w:cs="Arial"/>
          <w:sz w:val="22"/>
          <w:szCs w:val="22"/>
        </w:rPr>
        <w:t xml:space="preserve">De indexatie voor de inactieven zal in enig jaar nooit hoger zijn dan de prijsindex van dat jaar zoals gedefinieerd in het pensioenreglement, en tevens nooit hoger dan de  toegekende indexatie voor de actieven in dat </w:t>
      </w:r>
    </w:p>
    <w:p w:rsidR="009643FE" w:rsidRPr="00025C75" w:rsidRDefault="009643FE" w:rsidP="009643FE">
      <w:pPr>
        <w:rPr>
          <w:rFonts w:ascii="Arial" w:hAnsi="Arial" w:cs="Arial"/>
          <w:sz w:val="22"/>
          <w:szCs w:val="22"/>
          <w:highlight w:val="yellow"/>
        </w:rPr>
      </w:pPr>
    </w:p>
    <w:p w:rsidR="009643FE" w:rsidRPr="00025C75" w:rsidRDefault="009643FE" w:rsidP="009643FE">
      <w:pPr>
        <w:rPr>
          <w:rFonts w:ascii="Arial" w:hAnsi="Arial" w:cs="Arial"/>
          <w:sz w:val="22"/>
          <w:szCs w:val="22"/>
          <w:highlight w:val="yellow"/>
        </w:rPr>
      </w:pPr>
    </w:p>
    <w:p w:rsidR="009643FE" w:rsidRPr="00025C75" w:rsidRDefault="009643FE" w:rsidP="009643FE">
      <w:pPr>
        <w:rPr>
          <w:rFonts w:ascii="Arial" w:hAnsi="Arial" w:cs="Arial"/>
          <w:b/>
          <w:sz w:val="22"/>
          <w:szCs w:val="22"/>
          <w:u w:val="single"/>
        </w:rPr>
      </w:pPr>
      <w:r w:rsidRPr="00025C75">
        <w:rPr>
          <w:rFonts w:ascii="Arial" w:hAnsi="Arial" w:cs="Arial"/>
          <w:b/>
          <w:sz w:val="22"/>
          <w:szCs w:val="22"/>
          <w:u w:val="single"/>
        </w:rPr>
        <w:t>OVERIGE AFSPRAAK</w:t>
      </w:r>
    </w:p>
    <w:p w:rsidR="009643FE" w:rsidRPr="00025C75" w:rsidRDefault="009643FE" w:rsidP="009643FE">
      <w:pPr>
        <w:rPr>
          <w:rFonts w:ascii="Arial" w:hAnsi="Arial" w:cs="Arial"/>
          <w:color w:val="FF0000"/>
          <w:sz w:val="22"/>
          <w:szCs w:val="22"/>
        </w:rPr>
      </w:pPr>
      <w:r w:rsidRPr="00025C75">
        <w:rPr>
          <w:rFonts w:ascii="Arial" w:hAnsi="Arial" w:cs="Arial"/>
          <w:sz w:val="22"/>
          <w:szCs w:val="22"/>
        </w:rPr>
        <w:t>Indien in enig jaar de indexatie voor actieven en inactieven volledig wordt toegekend en er een positief restsaldo resteert uit de vrijgekomen middelen van overrente en vrijval uit de Egalisatiereserve, zal dit restsaldo beschikbaar blijven t.b.v. de financiering van  toekomstige toeslagen.</w:t>
      </w:r>
    </w:p>
    <w:p w:rsidR="00826305" w:rsidRPr="00025C75" w:rsidRDefault="00826305" w:rsidP="000534A6">
      <w:pPr>
        <w:rPr>
          <w:rFonts w:ascii="Arial" w:hAnsi="Arial" w:cs="Arial"/>
          <w:sz w:val="22"/>
          <w:szCs w:val="22"/>
        </w:rPr>
      </w:pPr>
    </w:p>
    <w:p w:rsidR="009643FE" w:rsidRPr="00025C75" w:rsidRDefault="009643FE">
      <w:pPr>
        <w:spacing w:after="200" w:line="276" w:lineRule="auto"/>
        <w:rPr>
          <w:rFonts w:ascii="Arial" w:hAnsi="Arial" w:cs="Arial"/>
          <w:sz w:val="22"/>
          <w:szCs w:val="22"/>
        </w:rPr>
      </w:pPr>
      <w:r w:rsidRPr="00025C75">
        <w:rPr>
          <w:rFonts w:ascii="Arial" w:hAnsi="Arial" w:cs="Arial"/>
          <w:sz w:val="22"/>
          <w:szCs w:val="22"/>
        </w:rPr>
        <w:br w:type="page"/>
      </w:r>
    </w:p>
    <w:p w:rsidR="002100B5" w:rsidRPr="0057796A" w:rsidRDefault="002100B5" w:rsidP="002100B5">
      <w:pPr>
        <w:rPr>
          <w:rFonts w:ascii="Arial" w:hAnsi="Arial" w:cs="Arial"/>
          <w:b/>
          <w:sz w:val="22"/>
          <w:szCs w:val="22"/>
        </w:rPr>
      </w:pPr>
      <w:r w:rsidRPr="0057796A">
        <w:rPr>
          <w:rFonts w:ascii="Arial" w:hAnsi="Arial" w:cs="Arial"/>
          <w:b/>
          <w:sz w:val="22"/>
          <w:szCs w:val="22"/>
        </w:rPr>
        <w:lastRenderedPageBreak/>
        <w:t>Protocolafspraak Pensioen 2016</w:t>
      </w:r>
    </w:p>
    <w:p w:rsidR="002100B5" w:rsidRPr="0057796A" w:rsidRDefault="002100B5" w:rsidP="002100B5">
      <w:pPr>
        <w:rPr>
          <w:rFonts w:ascii="Arial" w:hAnsi="Arial" w:cs="Arial"/>
          <w:sz w:val="22"/>
          <w:szCs w:val="22"/>
        </w:rPr>
      </w:pPr>
    </w:p>
    <w:p w:rsidR="002100B5" w:rsidRPr="0057796A" w:rsidRDefault="002100B5" w:rsidP="002100B5">
      <w:pPr>
        <w:rPr>
          <w:rFonts w:ascii="Arial" w:hAnsi="Arial" w:cs="Arial"/>
          <w:sz w:val="22"/>
          <w:szCs w:val="22"/>
        </w:rPr>
      </w:pPr>
      <w:r w:rsidRPr="0057796A">
        <w:rPr>
          <w:rFonts w:ascii="Arial" w:hAnsi="Arial" w:cs="Arial"/>
          <w:sz w:val="22"/>
          <w:szCs w:val="22"/>
        </w:rPr>
        <w:t>Onderstaande protocolafspraak is gemaakt tussen PGI Nonwovens B.V. en de vakorganisaties FNV en De Unie (alle drie tezamen hierna te noemen: “</w:t>
      </w:r>
      <w:r w:rsidR="0057796A">
        <w:rPr>
          <w:rFonts w:ascii="Arial" w:hAnsi="Arial" w:cs="Arial"/>
          <w:sz w:val="22"/>
          <w:szCs w:val="22"/>
        </w:rPr>
        <w:t>cao-</w:t>
      </w:r>
      <w:r w:rsidRPr="0057796A">
        <w:rPr>
          <w:rFonts w:ascii="Arial" w:hAnsi="Arial" w:cs="Arial"/>
          <w:sz w:val="22"/>
          <w:szCs w:val="22"/>
        </w:rPr>
        <w:t xml:space="preserve">partijen”) en maakt integraal onderdeel uit van de </w:t>
      </w:r>
      <w:r w:rsidR="0057796A">
        <w:rPr>
          <w:rFonts w:ascii="Arial" w:hAnsi="Arial" w:cs="Arial"/>
          <w:sz w:val="22"/>
          <w:szCs w:val="22"/>
        </w:rPr>
        <w:t>cao</w:t>
      </w:r>
      <w:r w:rsidRPr="0057796A">
        <w:rPr>
          <w:rFonts w:ascii="Arial" w:hAnsi="Arial" w:cs="Arial"/>
          <w:sz w:val="22"/>
          <w:szCs w:val="22"/>
        </w:rPr>
        <w:t>.</w:t>
      </w:r>
    </w:p>
    <w:p w:rsidR="002100B5" w:rsidRPr="0057796A" w:rsidRDefault="002100B5" w:rsidP="002100B5">
      <w:pPr>
        <w:rPr>
          <w:rFonts w:ascii="Arial" w:hAnsi="Arial" w:cs="Arial"/>
          <w:sz w:val="22"/>
          <w:szCs w:val="22"/>
        </w:rPr>
      </w:pPr>
    </w:p>
    <w:p w:rsidR="002100B5" w:rsidRPr="0057796A" w:rsidRDefault="002100B5" w:rsidP="002100B5">
      <w:pPr>
        <w:rPr>
          <w:rFonts w:ascii="Arial" w:hAnsi="Arial" w:cs="Arial"/>
          <w:sz w:val="22"/>
          <w:szCs w:val="22"/>
        </w:rPr>
      </w:pPr>
      <w:r w:rsidRPr="0057796A">
        <w:rPr>
          <w:rFonts w:ascii="Arial" w:hAnsi="Arial" w:cs="Arial"/>
          <w:sz w:val="22"/>
          <w:szCs w:val="22"/>
        </w:rPr>
        <w:t>Overwegende dat:</w:t>
      </w:r>
    </w:p>
    <w:p w:rsidR="002100B5" w:rsidRPr="0057796A" w:rsidRDefault="002100B5" w:rsidP="002100B5">
      <w:pPr>
        <w:rPr>
          <w:rFonts w:ascii="Arial" w:hAnsi="Arial" w:cs="Arial"/>
          <w:sz w:val="22"/>
          <w:szCs w:val="22"/>
        </w:rPr>
      </w:pPr>
    </w:p>
    <w:p w:rsidR="002100B5" w:rsidRPr="0057796A" w:rsidRDefault="002100B5" w:rsidP="002100B5">
      <w:pPr>
        <w:rPr>
          <w:rFonts w:ascii="Arial" w:hAnsi="Arial" w:cs="Arial"/>
          <w:sz w:val="22"/>
          <w:szCs w:val="22"/>
        </w:rPr>
      </w:pPr>
      <w:r w:rsidRPr="0057796A">
        <w:rPr>
          <w:rFonts w:ascii="Arial" w:hAnsi="Arial" w:cs="Arial"/>
          <w:sz w:val="22"/>
          <w:szCs w:val="22"/>
        </w:rPr>
        <w:t>-</w:t>
      </w:r>
      <w:r w:rsidRPr="0057796A">
        <w:rPr>
          <w:rFonts w:ascii="Arial" w:hAnsi="Arial" w:cs="Arial"/>
          <w:sz w:val="22"/>
          <w:szCs w:val="22"/>
        </w:rPr>
        <w:tab/>
        <w:t xml:space="preserve">31 december 2015 het pensioencontract met Nationale-Nederlanden is afgelopen </w:t>
      </w:r>
    </w:p>
    <w:p w:rsidR="002100B5" w:rsidRPr="0057796A" w:rsidRDefault="002100B5" w:rsidP="002100B5">
      <w:pPr>
        <w:rPr>
          <w:rFonts w:ascii="Arial" w:hAnsi="Arial" w:cs="Arial"/>
          <w:sz w:val="22"/>
          <w:szCs w:val="22"/>
        </w:rPr>
      </w:pPr>
    </w:p>
    <w:p w:rsidR="002100B5" w:rsidRPr="0057796A" w:rsidRDefault="0057796A" w:rsidP="002100B5">
      <w:pPr>
        <w:rPr>
          <w:rFonts w:ascii="Arial" w:hAnsi="Arial" w:cs="Arial"/>
          <w:sz w:val="22"/>
          <w:szCs w:val="22"/>
        </w:rPr>
      </w:pPr>
      <w:r>
        <w:rPr>
          <w:rFonts w:ascii="Arial" w:hAnsi="Arial" w:cs="Arial"/>
          <w:sz w:val="22"/>
          <w:szCs w:val="22"/>
        </w:rPr>
        <w:t>b</w:t>
      </w:r>
      <w:r w:rsidR="002100B5" w:rsidRPr="0057796A">
        <w:rPr>
          <w:rFonts w:ascii="Arial" w:hAnsi="Arial" w:cs="Arial"/>
          <w:sz w:val="22"/>
          <w:szCs w:val="22"/>
        </w:rPr>
        <w:t xml:space="preserve">esluiten </w:t>
      </w:r>
      <w:r>
        <w:rPr>
          <w:rFonts w:ascii="Arial" w:hAnsi="Arial" w:cs="Arial"/>
          <w:sz w:val="22"/>
          <w:szCs w:val="22"/>
        </w:rPr>
        <w:t>cao-</w:t>
      </w:r>
      <w:r w:rsidR="002100B5" w:rsidRPr="0057796A">
        <w:rPr>
          <w:rFonts w:ascii="Arial" w:hAnsi="Arial" w:cs="Arial"/>
          <w:sz w:val="22"/>
          <w:szCs w:val="22"/>
        </w:rPr>
        <w:t>partijen de pensioenregeling per 1-1-2016 als volgt te wijzigen:</w:t>
      </w:r>
    </w:p>
    <w:p w:rsidR="002100B5" w:rsidRPr="0057796A" w:rsidRDefault="002100B5" w:rsidP="002100B5">
      <w:pPr>
        <w:rPr>
          <w:rFonts w:ascii="Arial" w:hAnsi="Arial" w:cs="Arial"/>
          <w:sz w:val="22"/>
          <w:szCs w:val="22"/>
        </w:rPr>
      </w:pPr>
    </w:p>
    <w:p w:rsidR="002100B5" w:rsidRPr="0057796A" w:rsidRDefault="002100B5" w:rsidP="002100B5">
      <w:pPr>
        <w:rPr>
          <w:rFonts w:ascii="Arial" w:hAnsi="Arial" w:cs="Arial"/>
          <w:sz w:val="22"/>
          <w:szCs w:val="22"/>
        </w:rPr>
      </w:pPr>
      <w:r w:rsidRPr="0057796A">
        <w:rPr>
          <w:rFonts w:ascii="Arial" w:hAnsi="Arial" w:cs="Arial"/>
          <w:sz w:val="22"/>
          <w:szCs w:val="22"/>
        </w:rPr>
        <w:t>A</w:t>
      </w:r>
      <w:r w:rsidRPr="0057796A">
        <w:rPr>
          <w:rFonts w:ascii="Arial" w:hAnsi="Arial" w:cs="Arial"/>
          <w:sz w:val="22"/>
          <w:szCs w:val="22"/>
        </w:rPr>
        <w:tab/>
        <w:t>Er wordt een eenjarig pensioencontract met Aegon afgesloten</w:t>
      </w:r>
    </w:p>
    <w:p w:rsidR="002100B5" w:rsidRPr="0057796A" w:rsidRDefault="002100B5" w:rsidP="0057796A">
      <w:pPr>
        <w:ind w:left="705" w:hanging="705"/>
        <w:rPr>
          <w:rFonts w:ascii="Arial" w:hAnsi="Arial" w:cs="Arial"/>
          <w:sz w:val="22"/>
          <w:szCs w:val="22"/>
        </w:rPr>
      </w:pPr>
      <w:r w:rsidRPr="0057796A">
        <w:rPr>
          <w:rFonts w:ascii="Arial" w:hAnsi="Arial" w:cs="Arial"/>
          <w:sz w:val="22"/>
          <w:szCs w:val="22"/>
        </w:rPr>
        <w:t>B</w:t>
      </w:r>
      <w:r w:rsidRPr="0057796A">
        <w:rPr>
          <w:rFonts w:ascii="Arial" w:hAnsi="Arial" w:cs="Arial"/>
          <w:sz w:val="22"/>
          <w:szCs w:val="22"/>
        </w:rPr>
        <w:tab/>
        <w:t>Het Defined Benefit pensioen wordt gehandhaafd voor 2016, zonder enige additionele kosten voor PGI Nonwovens B.V. ten opzichte van de kosten in 2015: tegen gelijkblijvende voorwaarden voor de medewerkers. Dit betekent een opbouwpercentage van 1,875% en een franchise van €13.542.</w:t>
      </w:r>
    </w:p>
    <w:p w:rsidR="002100B5" w:rsidRPr="0057796A" w:rsidRDefault="002100B5" w:rsidP="0057796A">
      <w:pPr>
        <w:ind w:left="705"/>
        <w:rPr>
          <w:rFonts w:ascii="Arial" w:hAnsi="Arial" w:cs="Arial"/>
          <w:sz w:val="22"/>
          <w:szCs w:val="22"/>
        </w:rPr>
      </w:pPr>
      <w:r w:rsidRPr="0057796A">
        <w:rPr>
          <w:rFonts w:ascii="Arial" w:hAnsi="Arial" w:cs="Arial"/>
          <w:sz w:val="22"/>
          <w:szCs w:val="22"/>
        </w:rPr>
        <w:t xml:space="preserve">Alle eventuele additionele kosten zullen bekostigd worden uit de reserves, indien toegestaan conform de wettelijke regels. </w:t>
      </w:r>
    </w:p>
    <w:p w:rsidR="002100B5" w:rsidRPr="0057796A" w:rsidRDefault="002100B5" w:rsidP="002100B5">
      <w:pPr>
        <w:rPr>
          <w:rFonts w:ascii="Arial" w:hAnsi="Arial" w:cs="Arial"/>
          <w:sz w:val="22"/>
          <w:szCs w:val="22"/>
        </w:rPr>
      </w:pPr>
      <w:r w:rsidRPr="0057796A">
        <w:rPr>
          <w:rFonts w:ascii="Arial" w:hAnsi="Arial" w:cs="Arial"/>
          <w:sz w:val="22"/>
          <w:szCs w:val="22"/>
        </w:rPr>
        <w:t>C</w:t>
      </w:r>
      <w:r w:rsidRPr="0057796A">
        <w:rPr>
          <w:rFonts w:ascii="Arial" w:hAnsi="Arial" w:cs="Arial"/>
          <w:sz w:val="22"/>
          <w:szCs w:val="22"/>
        </w:rPr>
        <w:tab/>
        <w:t xml:space="preserve">De reserves bij NN zullen als pensioenmiddelen worden beschouwd. </w:t>
      </w:r>
    </w:p>
    <w:p w:rsidR="002100B5" w:rsidRPr="0057796A" w:rsidRDefault="002100B5" w:rsidP="0057796A">
      <w:pPr>
        <w:ind w:left="708"/>
        <w:rPr>
          <w:rFonts w:ascii="Arial" w:hAnsi="Arial" w:cs="Arial"/>
          <w:sz w:val="22"/>
          <w:szCs w:val="22"/>
        </w:rPr>
      </w:pPr>
      <w:r w:rsidRPr="0057796A">
        <w:rPr>
          <w:rFonts w:ascii="Arial" w:hAnsi="Arial" w:cs="Arial"/>
          <w:sz w:val="22"/>
          <w:szCs w:val="22"/>
        </w:rPr>
        <w:t>De exacte hoogte van dit saldo zal in 2016 worden vastgesteld door NN en tevens worden gecontroleerd.</w:t>
      </w:r>
    </w:p>
    <w:p w:rsidR="002100B5" w:rsidRPr="0057796A" w:rsidRDefault="002100B5" w:rsidP="0057796A">
      <w:pPr>
        <w:ind w:left="705" w:hanging="705"/>
        <w:rPr>
          <w:rFonts w:ascii="Arial" w:hAnsi="Arial" w:cs="Arial"/>
          <w:sz w:val="22"/>
          <w:szCs w:val="22"/>
        </w:rPr>
      </w:pPr>
      <w:r w:rsidRPr="0057796A">
        <w:rPr>
          <w:rFonts w:ascii="Arial" w:hAnsi="Arial" w:cs="Arial"/>
          <w:sz w:val="22"/>
          <w:szCs w:val="22"/>
        </w:rPr>
        <w:t>D</w:t>
      </w:r>
      <w:r w:rsidRPr="0057796A">
        <w:rPr>
          <w:rFonts w:ascii="Arial" w:hAnsi="Arial" w:cs="Arial"/>
          <w:sz w:val="22"/>
          <w:szCs w:val="22"/>
        </w:rPr>
        <w:tab/>
        <w:t xml:space="preserve">Indexatie over 2015 zal plaatsvinden als overeengekomen in de cao van 2015. </w:t>
      </w:r>
      <w:r w:rsidR="0057796A">
        <w:rPr>
          <w:rFonts w:ascii="Arial" w:hAnsi="Arial" w:cs="Arial"/>
          <w:sz w:val="22"/>
          <w:szCs w:val="22"/>
        </w:rPr>
        <w:br/>
      </w:r>
      <w:r w:rsidRPr="0057796A">
        <w:rPr>
          <w:rFonts w:ascii="Arial" w:hAnsi="Arial" w:cs="Arial"/>
          <w:sz w:val="22"/>
          <w:szCs w:val="22"/>
        </w:rPr>
        <w:t>De collectieve verhoging was 0,5%.</w:t>
      </w:r>
    </w:p>
    <w:p w:rsidR="002100B5" w:rsidRPr="0057796A" w:rsidRDefault="002100B5" w:rsidP="002100B5">
      <w:pPr>
        <w:rPr>
          <w:rFonts w:ascii="Arial" w:hAnsi="Arial" w:cs="Arial"/>
          <w:sz w:val="22"/>
          <w:szCs w:val="22"/>
        </w:rPr>
      </w:pPr>
    </w:p>
    <w:p w:rsidR="002100B5" w:rsidRPr="0057796A" w:rsidRDefault="002100B5" w:rsidP="002100B5">
      <w:pPr>
        <w:rPr>
          <w:rFonts w:ascii="Arial" w:hAnsi="Arial" w:cs="Arial"/>
          <w:sz w:val="22"/>
          <w:szCs w:val="22"/>
        </w:rPr>
      </w:pPr>
      <w:r w:rsidRPr="0057796A">
        <w:rPr>
          <w:rFonts w:ascii="Arial" w:hAnsi="Arial" w:cs="Arial"/>
          <w:sz w:val="22"/>
          <w:szCs w:val="22"/>
        </w:rPr>
        <w:t xml:space="preserve">De pensioencommissie blijft bestaan en zal in 2016 </w:t>
      </w:r>
      <w:r w:rsidR="0057796A">
        <w:rPr>
          <w:rFonts w:ascii="Arial" w:hAnsi="Arial" w:cs="Arial"/>
          <w:sz w:val="22"/>
          <w:szCs w:val="22"/>
        </w:rPr>
        <w:t>cao-p</w:t>
      </w:r>
      <w:r w:rsidRPr="0057796A">
        <w:rPr>
          <w:rFonts w:ascii="Arial" w:hAnsi="Arial" w:cs="Arial"/>
          <w:sz w:val="22"/>
          <w:szCs w:val="22"/>
        </w:rPr>
        <w:t xml:space="preserve">artijen adviseren over de te verkiezen pensioensituatie van PGI Nonwovens B.V. (inhoud en uitvoeringsvorm) voor 2017 en verder. Daarbij zal ook de optie om naar het PGB te gaan in onderzoek worden genomen. </w:t>
      </w:r>
    </w:p>
    <w:p w:rsidR="002100B5" w:rsidRPr="0057796A" w:rsidRDefault="002100B5" w:rsidP="002100B5">
      <w:pPr>
        <w:rPr>
          <w:rFonts w:ascii="Arial" w:hAnsi="Arial" w:cs="Arial"/>
          <w:sz w:val="22"/>
          <w:szCs w:val="22"/>
        </w:rPr>
      </w:pPr>
    </w:p>
    <w:p w:rsidR="002100B5" w:rsidRPr="0057796A" w:rsidRDefault="002100B5" w:rsidP="002100B5">
      <w:pPr>
        <w:rPr>
          <w:rFonts w:ascii="Arial" w:hAnsi="Arial" w:cs="Arial"/>
          <w:sz w:val="22"/>
          <w:szCs w:val="22"/>
        </w:rPr>
      </w:pPr>
      <w:r w:rsidRPr="0057796A">
        <w:rPr>
          <w:rFonts w:ascii="Arial" w:hAnsi="Arial" w:cs="Arial"/>
          <w:sz w:val="22"/>
          <w:szCs w:val="22"/>
        </w:rPr>
        <w:t xml:space="preserve">De pensioencommissie zal uiterlijk per 15 september 2016 advies uitbrengen aan </w:t>
      </w:r>
      <w:r w:rsidR="0057796A">
        <w:rPr>
          <w:rFonts w:ascii="Arial" w:hAnsi="Arial" w:cs="Arial"/>
          <w:sz w:val="22"/>
          <w:szCs w:val="22"/>
        </w:rPr>
        <w:t>cao-</w:t>
      </w:r>
      <w:r w:rsidRPr="0057796A">
        <w:rPr>
          <w:rFonts w:ascii="Arial" w:hAnsi="Arial" w:cs="Arial"/>
          <w:sz w:val="22"/>
          <w:szCs w:val="22"/>
        </w:rPr>
        <w:t xml:space="preserve"> partijen, zodat </w:t>
      </w:r>
      <w:r w:rsidR="0057796A">
        <w:rPr>
          <w:rFonts w:ascii="Arial" w:hAnsi="Arial" w:cs="Arial"/>
          <w:sz w:val="22"/>
          <w:szCs w:val="22"/>
        </w:rPr>
        <w:t>cao-</w:t>
      </w:r>
      <w:r w:rsidRPr="0057796A">
        <w:rPr>
          <w:rFonts w:ascii="Arial" w:hAnsi="Arial" w:cs="Arial"/>
          <w:sz w:val="22"/>
          <w:szCs w:val="22"/>
        </w:rPr>
        <w:t>partijen uiterlijk op 15 november 2016 de besluitvorming inzake het pensioen voor de jaren vanaf 2017 kunnen afronden.</w:t>
      </w:r>
    </w:p>
    <w:p w:rsidR="002100B5" w:rsidRPr="0057796A" w:rsidRDefault="002100B5" w:rsidP="002100B5">
      <w:pPr>
        <w:rPr>
          <w:rFonts w:ascii="Arial" w:hAnsi="Arial" w:cs="Arial"/>
          <w:sz w:val="22"/>
          <w:szCs w:val="22"/>
        </w:rPr>
      </w:pPr>
    </w:p>
    <w:p w:rsidR="002100B5" w:rsidRPr="0057796A" w:rsidRDefault="002100B5" w:rsidP="002100B5">
      <w:pPr>
        <w:rPr>
          <w:rFonts w:ascii="Arial" w:hAnsi="Arial" w:cs="Arial"/>
          <w:sz w:val="22"/>
          <w:szCs w:val="22"/>
        </w:rPr>
      </w:pPr>
    </w:p>
    <w:p w:rsidR="002100B5" w:rsidRPr="0057796A" w:rsidRDefault="002100B5" w:rsidP="002100B5">
      <w:pPr>
        <w:rPr>
          <w:rFonts w:ascii="Arial" w:hAnsi="Arial" w:cs="Arial"/>
          <w:sz w:val="22"/>
          <w:szCs w:val="22"/>
        </w:rPr>
      </w:pPr>
      <w:r w:rsidRPr="0057796A">
        <w:rPr>
          <w:rFonts w:ascii="Arial" w:hAnsi="Arial" w:cs="Arial"/>
          <w:sz w:val="22"/>
          <w:szCs w:val="22"/>
        </w:rPr>
        <w:t>Aldus in drievoud opgemaakt en ondertekend, te Cuijk op…………….2016,</w:t>
      </w:r>
    </w:p>
    <w:p w:rsidR="002100B5" w:rsidRPr="0057796A" w:rsidRDefault="002100B5" w:rsidP="002100B5">
      <w:pPr>
        <w:rPr>
          <w:rFonts w:ascii="Arial" w:hAnsi="Arial" w:cs="Arial"/>
          <w:sz w:val="22"/>
          <w:szCs w:val="22"/>
        </w:rPr>
      </w:pPr>
    </w:p>
    <w:p w:rsidR="002100B5" w:rsidRPr="0057796A" w:rsidRDefault="002100B5" w:rsidP="002100B5">
      <w:pPr>
        <w:rPr>
          <w:rFonts w:ascii="Arial" w:hAnsi="Arial" w:cs="Arial"/>
          <w:sz w:val="22"/>
          <w:szCs w:val="22"/>
        </w:rPr>
      </w:pPr>
    </w:p>
    <w:p w:rsidR="002100B5" w:rsidRPr="0057796A" w:rsidRDefault="002100B5" w:rsidP="002100B5">
      <w:pPr>
        <w:rPr>
          <w:rFonts w:ascii="Arial" w:hAnsi="Arial" w:cs="Arial"/>
          <w:sz w:val="22"/>
          <w:szCs w:val="22"/>
        </w:rPr>
      </w:pPr>
      <w:r w:rsidRPr="0057796A">
        <w:rPr>
          <w:rFonts w:ascii="Arial" w:hAnsi="Arial" w:cs="Arial"/>
          <w:sz w:val="22"/>
          <w:szCs w:val="22"/>
        </w:rPr>
        <w:t xml:space="preserve">Namens PGI Nonwovens B.V., </w:t>
      </w:r>
      <w:r w:rsidRPr="0057796A">
        <w:rPr>
          <w:rFonts w:ascii="Arial" w:hAnsi="Arial" w:cs="Arial"/>
          <w:sz w:val="22"/>
          <w:szCs w:val="22"/>
        </w:rPr>
        <w:tab/>
        <w:t>Namens FNV,</w:t>
      </w:r>
    </w:p>
    <w:p w:rsidR="002100B5" w:rsidRPr="0057796A" w:rsidRDefault="002100B5" w:rsidP="002100B5">
      <w:pPr>
        <w:rPr>
          <w:rFonts w:ascii="Arial" w:hAnsi="Arial" w:cs="Arial"/>
          <w:sz w:val="22"/>
          <w:szCs w:val="22"/>
        </w:rPr>
      </w:pPr>
    </w:p>
    <w:p w:rsidR="002100B5" w:rsidRPr="0057796A" w:rsidRDefault="002100B5" w:rsidP="002100B5">
      <w:pPr>
        <w:rPr>
          <w:rFonts w:ascii="Arial" w:hAnsi="Arial" w:cs="Arial"/>
          <w:sz w:val="22"/>
          <w:szCs w:val="22"/>
        </w:rPr>
      </w:pPr>
    </w:p>
    <w:p w:rsidR="002100B5" w:rsidRPr="0057796A" w:rsidRDefault="002100B5" w:rsidP="002100B5">
      <w:pPr>
        <w:rPr>
          <w:rFonts w:ascii="Arial" w:hAnsi="Arial" w:cs="Arial"/>
          <w:sz w:val="22"/>
          <w:szCs w:val="22"/>
        </w:rPr>
      </w:pPr>
      <w:r w:rsidRPr="0057796A">
        <w:rPr>
          <w:rFonts w:ascii="Arial" w:hAnsi="Arial" w:cs="Arial"/>
          <w:sz w:val="22"/>
          <w:szCs w:val="22"/>
        </w:rPr>
        <w:t>……………………..</w:t>
      </w:r>
      <w:r w:rsidRPr="0057796A">
        <w:rPr>
          <w:rFonts w:ascii="Arial" w:hAnsi="Arial" w:cs="Arial"/>
          <w:sz w:val="22"/>
          <w:szCs w:val="22"/>
        </w:rPr>
        <w:tab/>
      </w:r>
      <w:r w:rsidRPr="0057796A">
        <w:rPr>
          <w:rFonts w:ascii="Arial" w:hAnsi="Arial" w:cs="Arial"/>
          <w:sz w:val="22"/>
          <w:szCs w:val="22"/>
        </w:rPr>
        <w:tab/>
      </w:r>
      <w:r w:rsidRPr="0057796A">
        <w:rPr>
          <w:rFonts w:ascii="Arial" w:hAnsi="Arial" w:cs="Arial"/>
          <w:sz w:val="22"/>
          <w:szCs w:val="22"/>
        </w:rPr>
        <w:tab/>
        <w:t>………………………..</w:t>
      </w:r>
    </w:p>
    <w:p w:rsidR="002100B5" w:rsidRPr="0057796A" w:rsidRDefault="002100B5" w:rsidP="002100B5">
      <w:pPr>
        <w:rPr>
          <w:rFonts w:ascii="Arial" w:hAnsi="Arial" w:cs="Arial"/>
          <w:sz w:val="22"/>
          <w:szCs w:val="22"/>
        </w:rPr>
      </w:pPr>
      <w:r w:rsidRPr="0057796A">
        <w:rPr>
          <w:rFonts w:ascii="Arial" w:hAnsi="Arial" w:cs="Arial"/>
          <w:sz w:val="22"/>
          <w:szCs w:val="22"/>
        </w:rPr>
        <w:tab/>
      </w:r>
      <w:r w:rsidRPr="0057796A">
        <w:rPr>
          <w:rFonts w:ascii="Arial" w:hAnsi="Arial" w:cs="Arial"/>
          <w:sz w:val="22"/>
          <w:szCs w:val="22"/>
        </w:rPr>
        <w:tab/>
      </w:r>
    </w:p>
    <w:p w:rsidR="002100B5" w:rsidRPr="0057796A" w:rsidRDefault="002100B5" w:rsidP="002100B5">
      <w:pPr>
        <w:rPr>
          <w:rFonts w:ascii="Arial" w:hAnsi="Arial" w:cs="Arial"/>
          <w:sz w:val="22"/>
          <w:szCs w:val="22"/>
        </w:rPr>
      </w:pPr>
    </w:p>
    <w:p w:rsidR="002100B5" w:rsidRPr="0057796A" w:rsidRDefault="002100B5" w:rsidP="0057796A">
      <w:pPr>
        <w:tabs>
          <w:tab w:val="left" w:pos="708"/>
          <w:tab w:val="left" w:pos="1416"/>
          <w:tab w:val="left" w:pos="3560"/>
        </w:tabs>
        <w:rPr>
          <w:rFonts w:ascii="Arial" w:hAnsi="Arial" w:cs="Arial"/>
          <w:sz w:val="22"/>
          <w:szCs w:val="22"/>
        </w:rPr>
      </w:pPr>
      <w:r w:rsidRPr="0057796A">
        <w:rPr>
          <w:rFonts w:ascii="Arial" w:hAnsi="Arial" w:cs="Arial"/>
          <w:sz w:val="22"/>
          <w:szCs w:val="22"/>
        </w:rPr>
        <w:tab/>
      </w:r>
      <w:r w:rsidRPr="0057796A">
        <w:rPr>
          <w:rFonts w:ascii="Arial" w:hAnsi="Arial" w:cs="Arial"/>
          <w:sz w:val="22"/>
          <w:szCs w:val="22"/>
        </w:rPr>
        <w:tab/>
      </w:r>
      <w:r w:rsidR="0057796A">
        <w:rPr>
          <w:rFonts w:ascii="Arial" w:hAnsi="Arial" w:cs="Arial"/>
          <w:sz w:val="22"/>
          <w:szCs w:val="22"/>
        </w:rPr>
        <w:tab/>
      </w:r>
      <w:r w:rsidRPr="0057796A">
        <w:rPr>
          <w:rFonts w:ascii="Arial" w:hAnsi="Arial" w:cs="Arial"/>
          <w:sz w:val="22"/>
          <w:szCs w:val="22"/>
        </w:rPr>
        <w:t>Namens De Unie,</w:t>
      </w:r>
    </w:p>
    <w:p w:rsidR="002100B5" w:rsidRPr="0057796A" w:rsidRDefault="002100B5" w:rsidP="002100B5">
      <w:pPr>
        <w:rPr>
          <w:rFonts w:ascii="Arial" w:hAnsi="Arial" w:cs="Arial"/>
          <w:sz w:val="22"/>
          <w:szCs w:val="22"/>
        </w:rPr>
      </w:pPr>
    </w:p>
    <w:p w:rsidR="0057796A" w:rsidRDefault="0057796A" w:rsidP="002100B5">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2100B5" w:rsidRPr="0057796A" w:rsidRDefault="0057796A" w:rsidP="002100B5">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r>
        <w:rPr>
          <w:rFonts w:ascii="Arial" w:hAnsi="Arial" w:cs="Arial"/>
          <w:sz w:val="22"/>
          <w:szCs w:val="22"/>
        </w:rPr>
        <w:tab/>
      </w:r>
      <w:r>
        <w:rPr>
          <w:rFonts w:ascii="Arial" w:hAnsi="Arial" w:cs="Arial"/>
          <w:sz w:val="22"/>
          <w:szCs w:val="22"/>
        </w:rPr>
        <w:tab/>
      </w:r>
    </w:p>
    <w:p w:rsidR="0057796A" w:rsidRPr="0057796A" w:rsidRDefault="002100B5">
      <w:pPr>
        <w:rPr>
          <w:rFonts w:ascii="Arial" w:hAnsi="Arial" w:cs="Arial"/>
          <w:sz w:val="22"/>
          <w:szCs w:val="22"/>
        </w:rPr>
      </w:pPr>
      <w:r w:rsidRPr="0057796A">
        <w:rPr>
          <w:rFonts w:ascii="Arial" w:hAnsi="Arial" w:cs="Arial"/>
          <w:sz w:val="22"/>
          <w:szCs w:val="22"/>
        </w:rPr>
        <w:tab/>
      </w:r>
    </w:p>
    <w:sectPr w:rsidR="0057796A" w:rsidRPr="0057796A" w:rsidSect="007C0965">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340F" w:rsidRDefault="0077340F" w:rsidP="00315A24">
      <w:r>
        <w:separator/>
      </w:r>
    </w:p>
  </w:endnote>
  <w:endnote w:type="continuationSeparator" w:id="0">
    <w:p w:rsidR="0077340F" w:rsidRDefault="0077340F" w:rsidP="00315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1001156"/>
      <w:docPartObj>
        <w:docPartGallery w:val="Page Numbers (Bottom of Page)"/>
        <w:docPartUnique/>
      </w:docPartObj>
    </w:sdtPr>
    <w:sdtEndPr>
      <w:rPr>
        <w:noProof/>
      </w:rPr>
    </w:sdtEndPr>
    <w:sdtContent>
      <w:p w:rsidR="00000389" w:rsidRDefault="00000389">
        <w:pPr>
          <w:pStyle w:val="Voettekst"/>
          <w:jc w:val="right"/>
        </w:pPr>
        <w:r>
          <w:fldChar w:fldCharType="begin"/>
        </w:r>
        <w:r>
          <w:instrText xml:space="preserve"> PAGE   \* MERGEFORMAT </w:instrText>
        </w:r>
        <w:r>
          <w:fldChar w:fldCharType="separate"/>
        </w:r>
        <w:r w:rsidR="00B970A1">
          <w:rPr>
            <w:noProof/>
          </w:rPr>
          <w:t>51</w:t>
        </w:r>
        <w:r>
          <w:rPr>
            <w:noProof/>
          </w:rPr>
          <w:fldChar w:fldCharType="end"/>
        </w:r>
      </w:p>
    </w:sdtContent>
  </w:sdt>
  <w:p w:rsidR="00000389" w:rsidRDefault="0000038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340F" w:rsidRDefault="0077340F" w:rsidP="00315A24">
      <w:r>
        <w:separator/>
      </w:r>
    </w:p>
  </w:footnote>
  <w:footnote w:type="continuationSeparator" w:id="0">
    <w:p w:rsidR="0077340F" w:rsidRDefault="0077340F" w:rsidP="00315A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E7B7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06784B"/>
    <w:multiLevelType w:val="hybridMultilevel"/>
    <w:tmpl w:val="1F486646"/>
    <w:lvl w:ilvl="0" w:tplc="2C04F63C">
      <w:start w:val="1"/>
      <w:numFmt w:val="decimal"/>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D922D4"/>
    <w:multiLevelType w:val="singleLevel"/>
    <w:tmpl w:val="8966924C"/>
    <w:lvl w:ilvl="0">
      <w:numFmt w:val="bullet"/>
      <w:lvlText w:val="–"/>
      <w:lvlJc w:val="left"/>
      <w:pPr>
        <w:tabs>
          <w:tab w:val="num" w:pos="720"/>
        </w:tabs>
        <w:ind w:left="720" w:hanging="360"/>
      </w:pPr>
      <w:rPr>
        <w:rFonts w:hint="default"/>
      </w:rPr>
    </w:lvl>
  </w:abstractNum>
  <w:abstractNum w:abstractNumId="3" w15:restartNumberingAfterBreak="0">
    <w:nsid w:val="037012E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49453E8"/>
    <w:multiLevelType w:val="hybridMultilevel"/>
    <w:tmpl w:val="8488F3EA"/>
    <w:lvl w:ilvl="0" w:tplc="04130019">
      <w:start w:val="4"/>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081A7473"/>
    <w:multiLevelType w:val="singleLevel"/>
    <w:tmpl w:val="8966924C"/>
    <w:lvl w:ilvl="0">
      <w:numFmt w:val="bullet"/>
      <w:lvlText w:val="–"/>
      <w:lvlJc w:val="left"/>
      <w:pPr>
        <w:tabs>
          <w:tab w:val="num" w:pos="720"/>
        </w:tabs>
        <w:ind w:left="720" w:hanging="360"/>
      </w:pPr>
      <w:rPr>
        <w:rFonts w:hint="default"/>
      </w:rPr>
    </w:lvl>
  </w:abstractNum>
  <w:abstractNum w:abstractNumId="6" w15:restartNumberingAfterBreak="0">
    <w:nsid w:val="09594760"/>
    <w:multiLevelType w:val="hybridMultilevel"/>
    <w:tmpl w:val="EE5E280C"/>
    <w:lvl w:ilvl="0" w:tplc="FFFFFFFF">
      <w:start w:val="1"/>
      <w:numFmt w:val="bullet"/>
      <w:lvlText w:val="-"/>
      <w:lvlJc w:val="left"/>
      <w:pPr>
        <w:tabs>
          <w:tab w:val="num" w:pos="1393"/>
        </w:tabs>
        <w:ind w:left="1393" w:hanging="397"/>
      </w:pPr>
      <w:rPr>
        <w:rFonts w:ascii="Times New Roman" w:eastAsia="Times New Roman" w:hAnsi="Times New Roman" w:cs="Times New Roman" w:hint="default"/>
      </w:rPr>
    </w:lvl>
    <w:lvl w:ilvl="1" w:tplc="FFFFFFFF" w:tentative="1">
      <w:start w:val="1"/>
      <w:numFmt w:val="bullet"/>
      <w:lvlText w:val="o"/>
      <w:lvlJc w:val="left"/>
      <w:pPr>
        <w:tabs>
          <w:tab w:val="num" w:pos="2379"/>
        </w:tabs>
        <w:ind w:left="2379" w:hanging="360"/>
      </w:pPr>
      <w:rPr>
        <w:rFonts w:ascii="Courier New" w:hAnsi="Courier New" w:hint="default"/>
      </w:rPr>
    </w:lvl>
    <w:lvl w:ilvl="2" w:tplc="FFFFFFFF" w:tentative="1">
      <w:start w:val="1"/>
      <w:numFmt w:val="bullet"/>
      <w:lvlText w:val=""/>
      <w:lvlJc w:val="left"/>
      <w:pPr>
        <w:tabs>
          <w:tab w:val="num" w:pos="3099"/>
        </w:tabs>
        <w:ind w:left="3099" w:hanging="360"/>
      </w:pPr>
      <w:rPr>
        <w:rFonts w:ascii="Wingdings" w:hAnsi="Wingdings" w:hint="default"/>
      </w:rPr>
    </w:lvl>
    <w:lvl w:ilvl="3" w:tplc="FFFFFFFF" w:tentative="1">
      <w:start w:val="1"/>
      <w:numFmt w:val="bullet"/>
      <w:lvlText w:val=""/>
      <w:lvlJc w:val="left"/>
      <w:pPr>
        <w:tabs>
          <w:tab w:val="num" w:pos="3819"/>
        </w:tabs>
        <w:ind w:left="3819" w:hanging="360"/>
      </w:pPr>
      <w:rPr>
        <w:rFonts w:ascii="Symbol" w:hAnsi="Symbol" w:hint="default"/>
      </w:rPr>
    </w:lvl>
    <w:lvl w:ilvl="4" w:tplc="FFFFFFFF" w:tentative="1">
      <w:start w:val="1"/>
      <w:numFmt w:val="bullet"/>
      <w:lvlText w:val="o"/>
      <w:lvlJc w:val="left"/>
      <w:pPr>
        <w:tabs>
          <w:tab w:val="num" w:pos="4539"/>
        </w:tabs>
        <w:ind w:left="4539" w:hanging="360"/>
      </w:pPr>
      <w:rPr>
        <w:rFonts w:ascii="Courier New" w:hAnsi="Courier New" w:hint="default"/>
      </w:rPr>
    </w:lvl>
    <w:lvl w:ilvl="5" w:tplc="FFFFFFFF" w:tentative="1">
      <w:start w:val="1"/>
      <w:numFmt w:val="bullet"/>
      <w:lvlText w:val=""/>
      <w:lvlJc w:val="left"/>
      <w:pPr>
        <w:tabs>
          <w:tab w:val="num" w:pos="5259"/>
        </w:tabs>
        <w:ind w:left="5259" w:hanging="360"/>
      </w:pPr>
      <w:rPr>
        <w:rFonts w:ascii="Wingdings" w:hAnsi="Wingdings" w:hint="default"/>
      </w:rPr>
    </w:lvl>
    <w:lvl w:ilvl="6" w:tplc="FFFFFFFF" w:tentative="1">
      <w:start w:val="1"/>
      <w:numFmt w:val="bullet"/>
      <w:lvlText w:val=""/>
      <w:lvlJc w:val="left"/>
      <w:pPr>
        <w:tabs>
          <w:tab w:val="num" w:pos="5979"/>
        </w:tabs>
        <w:ind w:left="5979" w:hanging="360"/>
      </w:pPr>
      <w:rPr>
        <w:rFonts w:ascii="Symbol" w:hAnsi="Symbol" w:hint="default"/>
      </w:rPr>
    </w:lvl>
    <w:lvl w:ilvl="7" w:tplc="FFFFFFFF" w:tentative="1">
      <w:start w:val="1"/>
      <w:numFmt w:val="bullet"/>
      <w:lvlText w:val="o"/>
      <w:lvlJc w:val="left"/>
      <w:pPr>
        <w:tabs>
          <w:tab w:val="num" w:pos="6699"/>
        </w:tabs>
        <w:ind w:left="6699" w:hanging="360"/>
      </w:pPr>
      <w:rPr>
        <w:rFonts w:ascii="Courier New" w:hAnsi="Courier New" w:hint="default"/>
      </w:rPr>
    </w:lvl>
    <w:lvl w:ilvl="8" w:tplc="FFFFFFFF" w:tentative="1">
      <w:start w:val="1"/>
      <w:numFmt w:val="bullet"/>
      <w:lvlText w:val=""/>
      <w:lvlJc w:val="left"/>
      <w:pPr>
        <w:tabs>
          <w:tab w:val="num" w:pos="7419"/>
        </w:tabs>
        <w:ind w:left="7419" w:hanging="360"/>
      </w:pPr>
      <w:rPr>
        <w:rFonts w:ascii="Wingdings" w:hAnsi="Wingdings" w:hint="default"/>
      </w:rPr>
    </w:lvl>
  </w:abstractNum>
  <w:abstractNum w:abstractNumId="7" w15:restartNumberingAfterBreak="0">
    <w:nsid w:val="0B9465A9"/>
    <w:multiLevelType w:val="hybridMultilevel"/>
    <w:tmpl w:val="DFF8A9D4"/>
    <w:lvl w:ilvl="0" w:tplc="2D429D66">
      <w:start w:val="1"/>
      <w:numFmt w:val="decimal"/>
      <w:lvlText w:val="%1."/>
      <w:lvlJc w:val="left"/>
      <w:pPr>
        <w:ind w:left="786" w:hanging="360"/>
      </w:pPr>
      <w:rPr>
        <w:rFonts w:hint="default"/>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8" w15:restartNumberingAfterBreak="0">
    <w:nsid w:val="0E2F6620"/>
    <w:multiLevelType w:val="singleLevel"/>
    <w:tmpl w:val="8966924C"/>
    <w:lvl w:ilvl="0">
      <w:numFmt w:val="bullet"/>
      <w:lvlText w:val="–"/>
      <w:lvlJc w:val="left"/>
      <w:pPr>
        <w:tabs>
          <w:tab w:val="num" w:pos="720"/>
        </w:tabs>
        <w:ind w:left="720" w:hanging="360"/>
      </w:pPr>
      <w:rPr>
        <w:rFonts w:hint="default"/>
      </w:rPr>
    </w:lvl>
  </w:abstractNum>
  <w:abstractNum w:abstractNumId="9" w15:restartNumberingAfterBreak="0">
    <w:nsid w:val="1367079D"/>
    <w:multiLevelType w:val="hybridMultilevel"/>
    <w:tmpl w:val="19461662"/>
    <w:lvl w:ilvl="0" w:tplc="23BA068A">
      <w:start w:val="1"/>
      <w:numFmt w:val="decimal"/>
      <w:lvlText w:val="%1."/>
      <w:lvlJc w:val="left"/>
      <w:pPr>
        <w:tabs>
          <w:tab w:val="num" w:pos="360"/>
        </w:tabs>
        <w:ind w:left="360" w:hanging="360"/>
      </w:pPr>
      <w:rPr>
        <w:rFonts w:ascii="Arial" w:hAnsi="Arial" w:cs="Arial" w:hint="default"/>
        <w:sz w:val="22"/>
        <w:szCs w:val="22"/>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0" w15:restartNumberingAfterBreak="0">
    <w:nsid w:val="15103A24"/>
    <w:multiLevelType w:val="hybridMultilevel"/>
    <w:tmpl w:val="6E8C874A"/>
    <w:lvl w:ilvl="0" w:tplc="FFFFFFFF">
      <w:start w:val="1"/>
      <w:numFmt w:val="decimal"/>
      <w:lvlText w:val="%1."/>
      <w:lvlJc w:val="left"/>
      <w:pPr>
        <w:tabs>
          <w:tab w:val="num" w:pos="1356"/>
        </w:tabs>
        <w:ind w:left="1336" w:hanging="340"/>
      </w:pPr>
      <w:rPr>
        <w:rFonts w:hint="default"/>
      </w:rPr>
    </w:lvl>
    <w:lvl w:ilvl="1" w:tplc="FFFFFFFF" w:tentative="1">
      <w:start w:val="1"/>
      <w:numFmt w:val="lowerLetter"/>
      <w:lvlText w:val="%2."/>
      <w:lvlJc w:val="left"/>
      <w:pPr>
        <w:tabs>
          <w:tab w:val="num" w:pos="2436"/>
        </w:tabs>
        <w:ind w:left="2436" w:hanging="360"/>
      </w:pPr>
    </w:lvl>
    <w:lvl w:ilvl="2" w:tplc="FFFFFFFF" w:tentative="1">
      <w:start w:val="1"/>
      <w:numFmt w:val="lowerRoman"/>
      <w:lvlText w:val="%3."/>
      <w:lvlJc w:val="right"/>
      <w:pPr>
        <w:tabs>
          <w:tab w:val="num" w:pos="3156"/>
        </w:tabs>
        <w:ind w:left="3156" w:hanging="180"/>
      </w:pPr>
    </w:lvl>
    <w:lvl w:ilvl="3" w:tplc="FFFFFFFF" w:tentative="1">
      <w:start w:val="1"/>
      <w:numFmt w:val="decimal"/>
      <w:lvlText w:val="%4."/>
      <w:lvlJc w:val="left"/>
      <w:pPr>
        <w:tabs>
          <w:tab w:val="num" w:pos="3876"/>
        </w:tabs>
        <w:ind w:left="3876" w:hanging="360"/>
      </w:pPr>
    </w:lvl>
    <w:lvl w:ilvl="4" w:tplc="FFFFFFFF" w:tentative="1">
      <w:start w:val="1"/>
      <w:numFmt w:val="lowerLetter"/>
      <w:lvlText w:val="%5."/>
      <w:lvlJc w:val="left"/>
      <w:pPr>
        <w:tabs>
          <w:tab w:val="num" w:pos="4596"/>
        </w:tabs>
        <w:ind w:left="4596" w:hanging="360"/>
      </w:pPr>
    </w:lvl>
    <w:lvl w:ilvl="5" w:tplc="FFFFFFFF" w:tentative="1">
      <w:start w:val="1"/>
      <w:numFmt w:val="lowerRoman"/>
      <w:lvlText w:val="%6."/>
      <w:lvlJc w:val="right"/>
      <w:pPr>
        <w:tabs>
          <w:tab w:val="num" w:pos="5316"/>
        </w:tabs>
        <w:ind w:left="5316" w:hanging="180"/>
      </w:pPr>
    </w:lvl>
    <w:lvl w:ilvl="6" w:tplc="FFFFFFFF" w:tentative="1">
      <w:start w:val="1"/>
      <w:numFmt w:val="decimal"/>
      <w:lvlText w:val="%7."/>
      <w:lvlJc w:val="left"/>
      <w:pPr>
        <w:tabs>
          <w:tab w:val="num" w:pos="6036"/>
        </w:tabs>
        <w:ind w:left="6036" w:hanging="360"/>
      </w:pPr>
    </w:lvl>
    <w:lvl w:ilvl="7" w:tplc="FFFFFFFF" w:tentative="1">
      <w:start w:val="1"/>
      <w:numFmt w:val="lowerLetter"/>
      <w:lvlText w:val="%8."/>
      <w:lvlJc w:val="left"/>
      <w:pPr>
        <w:tabs>
          <w:tab w:val="num" w:pos="6756"/>
        </w:tabs>
        <w:ind w:left="6756" w:hanging="360"/>
      </w:pPr>
    </w:lvl>
    <w:lvl w:ilvl="8" w:tplc="FFFFFFFF" w:tentative="1">
      <w:start w:val="1"/>
      <w:numFmt w:val="lowerRoman"/>
      <w:lvlText w:val="%9."/>
      <w:lvlJc w:val="right"/>
      <w:pPr>
        <w:tabs>
          <w:tab w:val="num" w:pos="7476"/>
        </w:tabs>
        <w:ind w:left="7476" w:hanging="180"/>
      </w:pPr>
    </w:lvl>
  </w:abstractNum>
  <w:abstractNum w:abstractNumId="11" w15:restartNumberingAfterBreak="0">
    <w:nsid w:val="15A17888"/>
    <w:multiLevelType w:val="singleLevel"/>
    <w:tmpl w:val="A79A2756"/>
    <w:lvl w:ilvl="0">
      <w:start w:val="1"/>
      <w:numFmt w:val="decimal"/>
      <w:lvlText w:val="%1."/>
      <w:lvlJc w:val="left"/>
      <w:pPr>
        <w:tabs>
          <w:tab w:val="num" w:pos="1144"/>
        </w:tabs>
        <w:ind w:left="1144" w:hanging="435"/>
      </w:pPr>
      <w:rPr>
        <w:rFonts w:hint="default"/>
      </w:rPr>
    </w:lvl>
  </w:abstractNum>
  <w:abstractNum w:abstractNumId="12" w15:restartNumberingAfterBreak="0">
    <w:nsid w:val="17390ABA"/>
    <w:multiLevelType w:val="singleLevel"/>
    <w:tmpl w:val="762A9B14"/>
    <w:lvl w:ilvl="0">
      <w:start w:val="4"/>
      <w:numFmt w:val="decimal"/>
      <w:lvlText w:val="%1."/>
      <w:lvlJc w:val="left"/>
      <w:pPr>
        <w:tabs>
          <w:tab w:val="num" w:pos="720"/>
        </w:tabs>
        <w:ind w:left="720" w:hanging="720"/>
      </w:pPr>
      <w:rPr>
        <w:rFonts w:hint="default"/>
      </w:rPr>
    </w:lvl>
  </w:abstractNum>
  <w:abstractNum w:abstractNumId="13" w15:restartNumberingAfterBreak="0">
    <w:nsid w:val="185C2C7E"/>
    <w:multiLevelType w:val="singleLevel"/>
    <w:tmpl w:val="8966924C"/>
    <w:lvl w:ilvl="0">
      <w:numFmt w:val="bullet"/>
      <w:lvlText w:val="–"/>
      <w:lvlJc w:val="left"/>
      <w:pPr>
        <w:tabs>
          <w:tab w:val="num" w:pos="720"/>
        </w:tabs>
        <w:ind w:left="720" w:hanging="360"/>
      </w:pPr>
      <w:rPr>
        <w:rFonts w:hint="default"/>
      </w:rPr>
    </w:lvl>
  </w:abstractNum>
  <w:abstractNum w:abstractNumId="14" w15:restartNumberingAfterBreak="0">
    <w:nsid w:val="187A40DE"/>
    <w:multiLevelType w:val="hybridMultilevel"/>
    <w:tmpl w:val="C4CC823E"/>
    <w:lvl w:ilvl="0" w:tplc="589240A8">
      <w:start w:val="2"/>
      <w:numFmt w:val="lowerLetter"/>
      <w:lvlText w:val="%1."/>
      <w:lvlJc w:val="left"/>
      <w:pPr>
        <w:tabs>
          <w:tab w:val="num" w:pos="1080"/>
        </w:tabs>
        <w:ind w:left="1080" w:hanging="360"/>
      </w:pPr>
      <w:rPr>
        <w:rFonts w:hint="default"/>
      </w:rPr>
    </w:lvl>
    <w:lvl w:ilvl="1" w:tplc="04130019">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15" w15:restartNumberingAfterBreak="0">
    <w:nsid w:val="19B30BA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B1365B9"/>
    <w:multiLevelType w:val="hybridMultilevel"/>
    <w:tmpl w:val="80967D1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BEF692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D416B01"/>
    <w:multiLevelType w:val="hybridMultilevel"/>
    <w:tmpl w:val="C8D65220"/>
    <w:lvl w:ilvl="0" w:tplc="316C7390">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1EFD7B4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1F650C2E"/>
    <w:multiLevelType w:val="singleLevel"/>
    <w:tmpl w:val="04E29458"/>
    <w:lvl w:ilvl="0">
      <w:start w:val="5"/>
      <w:numFmt w:val="decimal"/>
      <w:lvlText w:val="%1."/>
      <w:lvlJc w:val="left"/>
      <w:pPr>
        <w:tabs>
          <w:tab w:val="num" w:pos="360"/>
        </w:tabs>
        <w:ind w:left="360" w:hanging="360"/>
      </w:pPr>
    </w:lvl>
  </w:abstractNum>
  <w:abstractNum w:abstractNumId="21" w15:restartNumberingAfterBreak="0">
    <w:nsid w:val="24B27FB5"/>
    <w:multiLevelType w:val="hybridMultilevel"/>
    <w:tmpl w:val="9BFA5D52"/>
    <w:lvl w:ilvl="0" w:tplc="3D8A422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8AE57B0"/>
    <w:multiLevelType w:val="singleLevel"/>
    <w:tmpl w:val="8966924C"/>
    <w:lvl w:ilvl="0">
      <w:numFmt w:val="bullet"/>
      <w:lvlText w:val="–"/>
      <w:lvlJc w:val="left"/>
      <w:pPr>
        <w:tabs>
          <w:tab w:val="num" w:pos="720"/>
        </w:tabs>
        <w:ind w:left="720" w:hanging="360"/>
      </w:pPr>
      <w:rPr>
        <w:rFonts w:hint="default"/>
      </w:rPr>
    </w:lvl>
  </w:abstractNum>
  <w:abstractNum w:abstractNumId="23" w15:restartNumberingAfterBreak="0">
    <w:nsid w:val="293210AB"/>
    <w:multiLevelType w:val="singleLevel"/>
    <w:tmpl w:val="8966924C"/>
    <w:lvl w:ilvl="0">
      <w:numFmt w:val="bullet"/>
      <w:lvlText w:val="–"/>
      <w:lvlJc w:val="left"/>
      <w:pPr>
        <w:tabs>
          <w:tab w:val="num" w:pos="720"/>
        </w:tabs>
        <w:ind w:left="720" w:hanging="360"/>
      </w:pPr>
      <w:rPr>
        <w:rFonts w:hint="default"/>
      </w:rPr>
    </w:lvl>
  </w:abstractNum>
  <w:abstractNum w:abstractNumId="24" w15:restartNumberingAfterBreak="0">
    <w:nsid w:val="2B5B7F02"/>
    <w:multiLevelType w:val="hybridMultilevel"/>
    <w:tmpl w:val="78F016FA"/>
    <w:lvl w:ilvl="0" w:tplc="04090001">
      <w:start w:val="1"/>
      <w:numFmt w:val="bullet"/>
      <w:lvlText w:val=""/>
      <w:lvlJc w:val="left"/>
      <w:pPr>
        <w:tabs>
          <w:tab w:val="num" w:pos="1106"/>
        </w:tabs>
        <w:ind w:left="1106" w:hanging="360"/>
      </w:pPr>
      <w:rPr>
        <w:rFonts w:ascii="Symbol" w:hAnsi="Symbol" w:hint="default"/>
      </w:rPr>
    </w:lvl>
    <w:lvl w:ilvl="1" w:tplc="04090003" w:tentative="1">
      <w:start w:val="1"/>
      <w:numFmt w:val="bullet"/>
      <w:lvlText w:val="o"/>
      <w:lvlJc w:val="left"/>
      <w:pPr>
        <w:tabs>
          <w:tab w:val="num" w:pos="1826"/>
        </w:tabs>
        <w:ind w:left="1826" w:hanging="360"/>
      </w:pPr>
      <w:rPr>
        <w:rFonts w:ascii="Courier New" w:hAnsi="Courier New" w:hint="default"/>
      </w:rPr>
    </w:lvl>
    <w:lvl w:ilvl="2" w:tplc="04090005" w:tentative="1">
      <w:start w:val="1"/>
      <w:numFmt w:val="bullet"/>
      <w:lvlText w:val=""/>
      <w:lvlJc w:val="left"/>
      <w:pPr>
        <w:tabs>
          <w:tab w:val="num" w:pos="2546"/>
        </w:tabs>
        <w:ind w:left="2546" w:hanging="360"/>
      </w:pPr>
      <w:rPr>
        <w:rFonts w:ascii="Wingdings" w:hAnsi="Wingdings" w:hint="default"/>
      </w:rPr>
    </w:lvl>
    <w:lvl w:ilvl="3" w:tplc="04090001" w:tentative="1">
      <w:start w:val="1"/>
      <w:numFmt w:val="bullet"/>
      <w:lvlText w:val=""/>
      <w:lvlJc w:val="left"/>
      <w:pPr>
        <w:tabs>
          <w:tab w:val="num" w:pos="3266"/>
        </w:tabs>
        <w:ind w:left="3266" w:hanging="360"/>
      </w:pPr>
      <w:rPr>
        <w:rFonts w:ascii="Symbol" w:hAnsi="Symbol" w:hint="default"/>
      </w:rPr>
    </w:lvl>
    <w:lvl w:ilvl="4" w:tplc="04090003" w:tentative="1">
      <w:start w:val="1"/>
      <w:numFmt w:val="bullet"/>
      <w:lvlText w:val="o"/>
      <w:lvlJc w:val="left"/>
      <w:pPr>
        <w:tabs>
          <w:tab w:val="num" w:pos="3986"/>
        </w:tabs>
        <w:ind w:left="3986" w:hanging="360"/>
      </w:pPr>
      <w:rPr>
        <w:rFonts w:ascii="Courier New" w:hAnsi="Courier New" w:hint="default"/>
      </w:rPr>
    </w:lvl>
    <w:lvl w:ilvl="5" w:tplc="04090005" w:tentative="1">
      <w:start w:val="1"/>
      <w:numFmt w:val="bullet"/>
      <w:lvlText w:val=""/>
      <w:lvlJc w:val="left"/>
      <w:pPr>
        <w:tabs>
          <w:tab w:val="num" w:pos="4706"/>
        </w:tabs>
        <w:ind w:left="4706" w:hanging="360"/>
      </w:pPr>
      <w:rPr>
        <w:rFonts w:ascii="Wingdings" w:hAnsi="Wingdings" w:hint="default"/>
      </w:rPr>
    </w:lvl>
    <w:lvl w:ilvl="6" w:tplc="04090001" w:tentative="1">
      <w:start w:val="1"/>
      <w:numFmt w:val="bullet"/>
      <w:lvlText w:val=""/>
      <w:lvlJc w:val="left"/>
      <w:pPr>
        <w:tabs>
          <w:tab w:val="num" w:pos="5426"/>
        </w:tabs>
        <w:ind w:left="5426" w:hanging="360"/>
      </w:pPr>
      <w:rPr>
        <w:rFonts w:ascii="Symbol" w:hAnsi="Symbol" w:hint="default"/>
      </w:rPr>
    </w:lvl>
    <w:lvl w:ilvl="7" w:tplc="04090003" w:tentative="1">
      <w:start w:val="1"/>
      <w:numFmt w:val="bullet"/>
      <w:lvlText w:val="o"/>
      <w:lvlJc w:val="left"/>
      <w:pPr>
        <w:tabs>
          <w:tab w:val="num" w:pos="6146"/>
        </w:tabs>
        <w:ind w:left="6146" w:hanging="360"/>
      </w:pPr>
      <w:rPr>
        <w:rFonts w:ascii="Courier New" w:hAnsi="Courier New" w:hint="default"/>
      </w:rPr>
    </w:lvl>
    <w:lvl w:ilvl="8" w:tplc="04090005" w:tentative="1">
      <w:start w:val="1"/>
      <w:numFmt w:val="bullet"/>
      <w:lvlText w:val=""/>
      <w:lvlJc w:val="left"/>
      <w:pPr>
        <w:tabs>
          <w:tab w:val="num" w:pos="6866"/>
        </w:tabs>
        <w:ind w:left="6866" w:hanging="360"/>
      </w:pPr>
      <w:rPr>
        <w:rFonts w:ascii="Wingdings" w:hAnsi="Wingdings" w:hint="default"/>
      </w:rPr>
    </w:lvl>
  </w:abstractNum>
  <w:abstractNum w:abstractNumId="25" w15:restartNumberingAfterBreak="0">
    <w:nsid w:val="2B9239EB"/>
    <w:multiLevelType w:val="hybridMultilevel"/>
    <w:tmpl w:val="31AE5266"/>
    <w:lvl w:ilvl="0" w:tplc="26085FBC">
      <w:start w:val="1"/>
      <w:numFmt w:val="decimal"/>
      <w:lvlText w:val="%1."/>
      <w:lvlJc w:val="left"/>
      <w:pPr>
        <w:ind w:left="1494"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26" w15:restartNumberingAfterBreak="0">
    <w:nsid w:val="2B92460C"/>
    <w:multiLevelType w:val="singleLevel"/>
    <w:tmpl w:val="8966924C"/>
    <w:lvl w:ilvl="0">
      <w:numFmt w:val="bullet"/>
      <w:lvlText w:val="–"/>
      <w:lvlJc w:val="left"/>
      <w:pPr>
        <w:tabs>
          <w:tab w:val="num" w:pos="720"/>
        </w:tabs>
        <w:ind w:left="720" w:hanging="360"/>
      </w:pPr>
      <w:rPr>
        <w:rFonts w:hint="default"/>
      </w:rPr>
    </w:lvl>
  </w:abstractNum>
  <w:abstractNum w:abstractNumId="27" w15:restartNumberingAfterBreak="0">
    <w:nsid w:val="2DF2636D"/>
    <w:multiLevelType w:val="singleLevel"/>
    <w:tmpl w:val="DA8A6FB2"/>
    <w:lvl w:ilvl="0">
      <w:start w:val="2"/>
      <w:numFmt w:val="lowerLetter"/>
      <w:lvlText w:val="%1."/>
      <w:lvlJc w:val="left"/>
      <w:pPr>
        <w:tabs>
          <w:tab w:val="num" w:pos="360"/>
        </w:tabs>
        <w:ind w:left="360" w:hanging="360"/>
      </w:pPr>
    </w:lvl>
  </w:abstractNum>
  <w:abstractNum w:abstractNumId="28" w15:restartNumberingAfterBreak="0">
    <w:nsid w:val="2E6E6A96"/>
    <w:multiLevelType w:val="singleLevel"/>
    <w:tmpl w:val="6E841ECA"/>
    <w:lvl w:ilvl="0">
      <w:start w:val="5"/>
      <w:numFmt w:val="decimal"/>
      <w:lvlText w:val="%1."/>
      <w:lvlJc w:val="left"/>
      <w:pPr>
        <w:tabs>
          <w:tab w:val="num" w:pos="360"/>
        </w:tabs>
        <w:ind w:left="360" w:hanging="360"/>
      </w:pPr>
    </w:lvl>
  </w:abstractNum>
  <w:abstractNum w:abstractNumId="29" w15:restartNumberingAfterBreak="0">
    <w:nsid w:val="2EF53C6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2EFF24EF"/>
    <w:multiLevelType w:val="singleLevel"/>
    <w:tmpl w:val="8966924C"/>
    <w:lvl w:ilvl="0">
      <w:numFmt w:val="bullet"/>
      <w:lvlText w:val="–"/>
      <w:lvlJc w:val="left"/>
      <w:pPr>
        <w:tabs>
          <w:tab w:val="num" w:pos="720"/>
        </w:tabs>
        <w:ind w:left="720" w:hanging="360"/>
      </w:pPr>
      <w:rPr>
        <w:rFonts w:hint="default"/>
      </w:rPr>
    </w:lvl>
  </w:abstractNum>
  <w:abstractNum w:abstractNumId="31" w15:restartNumberingAfterBreak="0">
    <w:nsid w:val="310A7B41"/>
    <w:multiLevelType w:val="hybridMultilevel"/>
    <w:tmpl w:val="3B06E362"/>
    <w:lvl w:ilvl="0" w:tplc="C3288BE4">
      <w:start w:val="1"/>
      <w:numFmt w:val="decimal"/>
      <w:lvlText w:val="%1."/>
      <w:lvlJc w:val="left"/>
      <w:pPr>
        <w:ind w:left="360" w:hanging="360"/>
      </w:pPr>
      <w:rPr>
        <w:rFonts w:cs="Times New Roman" w:hint="default"/>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2" w15:restartNumberingAfterBreak="0">
    <w:nsid w:val="310D0B59"/>
    <w:multiLevelType w:val="singleLevel"/>
    <w:tmpl w:val="8C60AA30"/>
    <w:lvl w:ilvl="0">
      <w:start w:val="2"/>
      <w:numFmt w:val="lowerLetter"/>
      <w:lvlText w:val="%1."/>
      <w:lvlJc w:val="left"/>
      <w:pPr>
        <w:tabs>
          <w:tab w:val="num" w:pos="720"/>
        </w:tabs>
        <w:ind w:left="720" w:hanging="720"/>
      </w:pPr>
      <w:rPr>
        <w:rFonts w:hint="default"/>
      </w:rPr>
    </w:lvl>
  </w:abstractNum>
  <w:abstractNum w:abstractNumId="33" w15:restartNumberingAfterBreak="0">
    <w:nsid w:val="33144BD9"/>
    <w:multiLevelType w:val="singleLevel"/>
    <w:tmpl w:val="F6748492"/>
    <w:lvl w:ilvl="0">
      <w:start w:val="3"/>
      <w:numFmt w:val="decimal"/>
      <w:lvlText w:val="%1."/>
      <w:lvlJc w:val="left"/>
      <w:pPr>
        <w:tabs>
          <w:tab w:val="num" w:pos="360"/>
        </w:tabs>
        <w:ind w:left="360" w:hanging="360"/>
      </w:pPr>
    </w:lvl>
  </w:abstractNum>
  <w:abstractNum w:abstractNumId="34" w15:restartNumberingAfterBreak="0">
    <w:nsid w:val="351C31CE"/>
    <w:multiLevelType w:val="hybridMultilevel"/>
    <w:tmpl w:val="9B18564C"/>
    <w:lvl w:ilvl="0" w:tplc="04130001">
      <w:start w:val="1"/>
      <w:numFmt w:val="bullet"/>
      <w:lvlText w:val=""/>
      <w:lvlJc w:val="left"/>
      <w:pPr>
        <w:ind w:left="1224" w:hanging="360"/>
      </w:pPr>
      <w:rPr>
        <w:rFonts w:ascii="Symbol" w:hAnsi="Symbol" w:hint="default"/>
      </w:rPr>
    </w:lvl>
    <w:lvl w:ilvl="1" w:tplc="04130003" w:tentative="1">
      <w:start w:val="1"/>
      <w:numFmt w:val="bullet"/>
      <w:lvlText w:val="o"/>
      <w:lvlJc w:val="left"/>
      <w:pPr>
        <w:ind w:left="1944" w:hanging="360"/>
      </w:pPr>
      <w:rPr>
        <w:rFonts w:ascii="Courier New" w:hAnsi="Courier New" w:cs="Courier New" w:hint="default"/>
      </w:rPr>
    </w:lvl>
    <w:lvl w:ilvl="2" w:tplc="04130005" w:tentative="1">
      <w:start w:val="1"/>
      <w:numFmt w:val="bullet"/>
      <w:lvlText w:val=""/>
      <w:lvlJc w:val="left"/>
      <w:pPr>
        <w:ind w:left="2664" w:hanging="360"/>
      </w:pPr>
      <w:rPr>
        <w:rFonts w:ascii="Wingdings" w:hAnsi="Wingdings" w:hint="default"/>
      </w:rPr>
    </w:lvl>
    <w:lvl w:ilvl="3" w:tplc="04130001" w:tentative="1">
      <w:start w:val="1"/>
      <w:numFmt w:val="bullet"/>
      <w:lvlText w:val=""/>
      <w:lvlJc w:val="left"/>
      <w:pPr>
        <w:ind w:left="3384" w:hanging="360"/>
      </w:pPr>
      <w:rPr>
        <w:rFonts w:ascii="Symbol" w:hAnsi="Symbol" w:hint="default"/>
      </w:rPr>
    </w:lvl>
    <w:lvl w:ilvl="4" w:tplc="04130003" w:tentative="1">
      <w:start w:val="1"/>
      <w:numFmt w:val="bullet"/>
      <w:lvlText w:val="o"/>
      <w:lvlJc w:val="left"/>
      <w:pPr>
        <w:ind w:left="4104" w:hanging="360"/>
      </w:pPr>
      <w:rPr>
        <w:rFonts w:ascii="Courier New" w:hAnsi="Courier New" w:cs="Courier New" w:hint="default"/>
      </w:rPr>
    </w:lvl>
    <w:lvl w:ilvl="5" w:tplc="04130005" w:tentative="1">
      <w:start w:val="1"/>
      <w:numFmt w:val="bullet"/>
      <w:lvlText w:val=""/>
      <w:lvlJc w:val="left"/>
      <w:pPr>
        <w:ind w:left="4824" w:hanging="360"/>
      </w:pPr>
      <w:rPr>
        <w:rFonts w:ascii="Wingdings" w:hAnsi="Wingdings" w:hint="default"/>
      </w:rPr>
    </w:lvl>
    <w:lvl w:ilvl="6" w:tplc="04130001" w:tentative="1">
      <w:start w:val="1"/>
      <w:numFmt w:val="bullet"/>
      <w:lvlText w:val=""/>
      <w:lvlJc w:val="left"/>
      <w:pPr>
        <w:ind w:left="5544" w:hanging="360"/>
      </w:pPr>
      <w:rPr>
        <w:rFonts w:ascii="Symbol" w:hAnsi="Symbol" w:hint="default"/>
      </w:rPr>
    </w:lvl>
    <w:lvl w:ilvl="7" w:tplc="04130003" w:tentative="1">
      <w:start w:val="1"/>
      <w:numFmt w:val="bullet"/>
      <w:lvlText w:val="o"/>
      <w:lvlJc w:val="left"/>
      <w:pPr>
        <w:ind w:left="6264" w:hanging="360"/>
      </w:pPr>
      <w:rPr>
        <w:rFonts w:ascii="Courier New" w:hAnsi="Courier New" w:cs="Courier New" w:hint="default"/>
      </w:rPr>
    </w:lvl>
    <w:lvl w:ilvl="8" w:tplc="04130005" w:tentative="1">
      <w:start w:val="1"/>
      <w:numFmt w:val="bullet"/>
      <w:lvlText w:val=""/>
      <w:lvlJc w:val="left"/>
      <w:pPr>
        <w:ind w:left="6984" w:hanging="360"/>
      </w:pPr>
      <w:rPr>
        <w:rFonts w:ascii="Wingdings" w:hAnsi="Wingdings" w:hint="default"/>
      </w:rPr>
    </w:lvl>
  </w:abstractNum>
  <w:abstractNum w:abstractNumId="35" w15:restartNumberingAfterBreak="0">
    <w:nsid w:val="36760BF7"/>
    <w:multiLevelType w:val="hybridMultilevel"/>
    <w:tmpl w:val="8BFE0298"/>
    <w:lvl w:ilvl="0" w:tplc="FFFFFFFF">
      <w:start w:val="4"/>
      <w:numFmt w:val="decimal"/>
      <w:lvlText w:val="%1."/>
      <w:lvlJc w:val="left"/>
      <w:pPr>
        <w:tabs>
          <w:tab w:val="num" w:pos="1107"/>
        </w:tabs>
        <w:ind w:left="1107" w:hanging="675"/>
      </w:pPr>
      <w:rPr>
        <w:rFonts w:hint="default"/>
      </w:rPr>
    </w:lvl>
    <w:lvl w:ilvl="1" w:tplc="BAC214FA">
      <w:start w:val="7"/>
      <w:numFmt w:val="upperLetter"/>
      <w:lvlText w:val="%2."/>
      <w:lvlJc w:val="left"/>
      <w:pPr>
        <w:tabs>
          <w:tab w:val="num" w:pos="2232"/>
        </w:tabs>
        <w:ind w:left="2232" w:hanging="720"/>
      </w:pPr>
      <w:rPr>
        <w:rFonts w:hint="default"/>
      </w:rPr>
    </w:lvl>
    <w:lvl w:ilvl="2" w:tplc="FFFFFFFF" w:tentative="1">
      <w:start w:val="1"/>
      <w:numFmt w:val="lowerRoman"/>
      <w:lvlText w:val="%3."/>
      <w:lvlJc w:val="right"/>
      <w:pPr>
        <w:tabs>
          <w:tab w:val="num" w:pos="2592"/>
        </w:tabs>
        <w:ind w:left="2592" w:hanging="180"/>
      </w:pPr>
    </w:lvl>
    <w:lvl w:ilvl="3" w:tplc="FFFFFFFF" w:tentative="1">
      <w:start w:val="1"/>
      <w:numFmt w:val="decimal"/>
      <w:lvlText w:val="%4."/>
      <w:lvlJc w:val="left"/>
      <w:pPr>
        <w:tabs>
          <w:tab w:val="num" w:pos="3312"/>
        </w:tabs>
        <w:ind w:left="3312" w:hanging="360"/>
      </w:pPr>
    </w:lvl>
    <w:lvl w:ilvl="4" w:tplc="FFFFFFFF" w:tentative="1">
      <w:start w:val="1"/>
      <w:numFmt w:val="lowerLetter"/>
      <w:lvlText w:val="%5."/>
      <w:lvlJc w:val="left"/>
      <w:pPr>
        <w:tabs>
          <w:tab w:val="num" w:pos="4032"/>
        </w:tabs>
        <w:ind w:left="4032" w:hanging="360"/>
      </w:pPr>
    </w:lvl>
    <w:lvl w:ilvl="5" w:tplc="FFFFFFFF" w:tentative="1">
      <w:start w:val="1"/>
      <w:numFmt w:val="lowerRoman"/>
      <w:lvlText w:val="%6."/>
      <w:lvlJc w:val="right"/>
      <w:pPr>
        <w:tabs>
          <w:tab w:val="num" w:pos="4752"/>
        </w:tabs>
        <w:ind w:left="4752" w:hanging="180"/>
      </w:pPr>
    </w:lvl>
    <w:lvl w:ilvl="6" w:tplc="FFFFFFFF" w:tentative="1">
      <w:start w:val="1"/>
      <w:numFmt w:val="decimal"/>
      <w:lvlText w:val="%7."/>
      <w:lvlJc w:val="left"/>
      <w:pPr>
        <w:tabs>
          <w:tab w:val="num" w:pos="5472"/>
        </w:tabs>
        <w:ind w:left="5472" w:hanging="360"/>
      </w:pPr>
    </w:lvl>
    <w:lvl w:ilvl="7" w:tplc="FFFFFFFF" w:tentative="1">
      <w:start w:val="1"/>
      <w:numFmt w:val="lowerLetter"/>
      <w:lvlText w:val="%8."/>
      <w:lvlJc w:val="left"/>
      <w:pPr>
        <w:tabs>
          <w:tab w:val="num" w:pos="6192"/>
        </w:tabs>
        <w:ind w:left="6192" w:hanging="360"/>
      </w:pPr>
    </w:lvl>
    <w:lvl w:ilvl="8" w:tplc="FFFFFFFF" w:tentative="1">
      <w:start w:val="1"/>
      <w:numFmt w:val="lowerRoman"/>
      <w:lvlText w:val="%9."/>
      <w:lvlJc w:val="right"/>
      <w:pPr>
        <w:tabs>
          <w:tab w:val="num" w:pos="6912"/>
        </w:tabs>
        <w:ind w:left="6912" w:hanging="180"/>
      </w:pPr>
    </w:lvl>
  </w:abstractNum>
  <w:abstractNum w:abstractNumId="36" w15:restartNumberingAfterBreak="0">
    <w:nsid w:val="384447B3"/>
    <w:multiLevelType w:val="singleLevel"/>
    <w:tmpl w:val="7AFA6046"/>
    <w:lvl w:ilvl="0">
      <w:start w:val="1"/>
      <w:numFmt w:val="decimal"/>
      <w:lvlText w:val="%1."/>
      <w:lvlJc w:val="left"/>
      <w:pPr>
        <w:tabs>
          <w:tab w:val="num" w:pos="720"/>
        </w:tabs>
        <w:ind w:left="720" w:hanging="720"/>
      </w:pPr>
      <w:rPr>
        <w:rFonts w:hint="default"/>
      </w:rPr>
    </w:lvl>
  </w:abstractNum>
  <w:abstractNum w:abstractNumId="37" w15:restartNumberingAfterBreak="0">
    <w:nsid w:val="391B0139"/>
    <w:multiLevelType w:val="hybridMultilevel"/>
    <w:tmpl w:val="59EE88A4"/>
    <w:lvl w:ilvl="0" w:tplc="8AEAB146">
      <w:start w:val="1"/>
      <w:numFmt w:val="decimal"/>
      <w:lvlText w:val="%1."/>
      <w:lvlJc w:val="left"/>
      <w:pPr>
        <w:ind w:left="1416" w:hanging="360"/>
      </w:pPr>
      <w:rPr>
        <w:rFonts w:hint="default"/>
      </w:rPr>
    </w:lvl>
    <w:lvl w:ilvl="1" w:tplc="04090019" w:tentative="1">
      <w:start w:val="1"/>
      <w:numFmt w:val="lowerLetter"/>
      <w:lvlText w:val="%2."/>
      <w:lvlJc w:val="left"/>
      <w:pPr>
        <w:ind w:left="2136" w:hanging="360"/>
      </w:pPr>
    </w:lvl>
    <w:lvl w:ilvl="2" w:tplc="0409001B" w:tentative="1">
      <w:start w:val="1"/>
      <w:numFmt w:val="lowerRoman"/>
      <w:lvlText w:val="%3."/>
      <w:lvlJc w:val="right"/>
      <w:pPr>
        <w:ind w:left="2856" w:hanging="180"/>
      </w:pPr>
    </w:lvl>
    <w:lvl w:ilvl="3" w:tplc="0409000F" w:tentative="1">
      <w:start w:val="1"/>
      <w:numFmt w:val="decimal"/>
      <w:lvlText w:val="%4."/>
      <w:lvlJc w:val="left"/>
      <w:pPr>
        <w:ind w:left="3576" w:hanging="360"/>
      </w:pPr>
    </w:lvl>
    <w:lvl w:ilvl="4" w:tplc="04090019" w:tentative="1">
      <w:start w:val="1"/>
      <w:numFmt w:val="lowerLetter"/>
      <w:lvlText w:val="%5."/>
      <w:lvlJc w:val="left"/>
      <w:pPr>
        <w:ind w:left="4296" w:hanging="360"/>
      </w:pPr>
    </w:lvl>
    <w:lvl w:ilvl="5" w:tplc="0409001B" w:tentative="1">
      <w:start w:val="1"/>
      <w:numFmt w:val="lowerRoman"/>
      <w:lvlText w:val="%6."/>
      <w:lvlJc w:val="right"/>
      <w:pPr>
        <w:ind w:left="5016" w:hanging="180"/>
      </w:pPr>
    </w:lvl>
    <w:lvl w:ilvl="6" w:tplc="0409000F" w:tentative="1">
      <w:start w:val="1"/>
      <w:numFmt w:val="decimal"/>
      <w:lvlText w:val="%7."/>
      <w:lvlJc w:val="left"/>
      <w:pPr>
        <w:ind w:left="5736" w:hanging="360"/>
      </w:pPr>
    </w:lvl>
    <w:lvl w:ilvl="7" w:tplc="04090019" w:tentative="1">
      <w:start w:val="1"/>
      <w:numFmt w:val="lowerLetter"/>
      <w:lvlText w:val="%8."/>
      <w:lvlJc w:val="left"/>
      <w:pPr>
        <w:ind w:left="6456" w:hanging="360"/>
      </w:pPr>
    </w:lvl>
    <w:lvl w:ilvl="8" w:tplc="0409001B" w:tentative="1">
      <w:start w:val="1"/>
      <w:numFmt w:val="lowerRoman"/>
      <w:lvlText w:val="%9."/>
      <w:lvlJc w:val="right"/>
      <w:pPr>
        <w:ind w:left="7176" w:hanging="180"/>
      </w:pPr>
    </w:lvl>
  </w:abstractNum>
  <w:abstractNum w:abstractNumId="38" w15:restartNumberingAfterBreak="0">
    <w:nsid w:val="39FD521D"/>
    <w:multiLevelType w:val="hybridMultilevel"/>
    <w:tmpl w:val="D6389B0A"/>
    <w:lvl w:ilvl="0" w:tplc="FFFFFFFF">
      <w:start w:val="1"/>
      <w:numFmt w:val="decimal"/>
      <w:lvlText w:val="%1."/>
      <w:lvlJc w:val="left"/>
      <w:pPr>
        <w:tabs>
          <w:tab w:val="num" w:pos="294"/>
        </w:tabs>
        <w:ind w:left="294" w:hanging="360"/>
      </w:pPr>
      <w:rPr>
        <w:rFonts w:hint="default"/>
      </w:rPr>
    </w:lvl>
    <w:lvl w:ilvl="1" w:tplc="FFFFFFFF">
      <w:start w:val="1"/>
      <w:numFmt w:val="lowerLetter"/>
      <w:lvlText w:val="%2."/>
      <w:lvlJc w:val="left"/>
      <w:pPr>
        <w:tabs>
          <w:tab w:val="num" w:pos="1014"/>
        </w:tabs>
        <w:ind w:left="1014" w:hanging="360"/>
      </w:pPr>
    </w:lvl>
    <w:lvl w:ilvl="2" w:tplc="FFFFFFFF" w:tentative="1">
      <w:start w:val="1"/>
      <w:numFmt w:val="lowerRoman"/>
      <w:lvlText w:val="%3."/>
      <w:lvlJc w:val="right"/>
      <w:pPr>
        <w:tabs>
          <w:tab w:val="num" w:pos="1734"/>
        </w:tabs>
        <w:ind w:left="1734" w:hanging="180"/>
      </w:pPr>
    </w:lvl>
    <w:lvl w:ilvl="3" w:tplc="FFFFFFFF" w:tentative="1">
      <w:start w:val="1"/>
      <w:numFmt w:val="decimal"/>
      <w:lvlText w:val="%4."/>
      <w:lvlJc w:val="left"/>
      <w:pPr>
        <w:tabs>
          <w:tab w:val="num" w:pos="2454"/>
        </w:tabs>
        <w:ind w:left="2454" w:hanging="360"/>
      </w:pPr>
    </w:lvl>
    <w:lvl w:ilvl="4" w:tplc="FFFFFFFF" w:tentative="1">
      <w:start w:val="1"/>
      <w:numFmt w:val="lowerLetter"/>
      <w:lvlText w:val="%5."/>
      <w:lvlJc w:val="left"/>
      <w:pPr>
        <w:tabs>
          <w:tab w:val="num" w:pos="3174"/>
        </w:tabs>
        <w:ind w:left="3174" w:hanging="360"/>
      </w:pPr>
    </w:lvl>
    <w:lvl w:ilvl="5" w:tplc="FFFFFFFF" w:tentative="1">
      <w:start w:val="1"/>
      <w:numFmt w:val="lowerRoman"/>
      <w:lvlText w:val="%6."/>
      <w:lvlJc w:val="right"/>
      <w:pPr>
        <w:tabs>
          <w:tab w:val="num" w:pos="3894"/>
        </w:tabs>
        <w:ind w:left="3894" w:hanging="180"/>
      </w:pPr>
    </w:lvl>
    <w:lvl w:ilvl="6" w:tplc="FFFFFFFF" w:tentative="1">
      <w:start w:val="1"/>
      <w:numFmt w:val="decimal"/>
      <w:lvlText w:val="%7."/>
      <w:lvlJc w:val="left"/>
      <w:pPr>
        <w:tabs>
          <w:tab w:val="num" w:pos="4614"/>
        </w:tabs>
        <w:ind w:left="4614" w:hanging="360"/>
      </w:pPr>
    </w:lvl>
    <w:lvl w:ilvl="7" w:tplc="FFFFFFFF" w:tentative="1">
      <w:start w:val="1"/>
      <w:numFmt w:val="lowerLetter"/>
      <w:lvlText w:val="%8."/>
      <w:lvlJc w:val="left"/>
      <w:pPr>
        <w:tabs>
          <w:tab w:val="num" w:pos="5334"/>
        </w:tabs>
        <w:ind w:left="5334" w:hanging="360"/>
      </w:pPr>
    </w:lvl>
    <w:lvl w:ilvl="8" w:tplc="FFFFFFFF" w:tentative="1">
      <w:start w:val="1"/>
      <w:numFmt w:val="lowerRoman"/>
      <w:lvlText w:val="%9."/>
      <w:lvlJc w:val="right"/>
      <w:pPr>
        <w:tabs>
          <w:tab w:val="num" w:pos="6054"/>
        </w:tabs>
        <w:ind w:left="6054" w:hanging="180"/>
      </w:pPr>
    </w:lvl>
  </w:abstractNum>
  <w:abstractNum w:abstractNumId="39" w15:restartNumberingAfterBreak="0">
    <w:nsid w:val="3C670EB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3E950FD2"/>
    <w:multiLevelType w:val="singleLevel"/>
    <w:tmpl w:val="8966924C"/>
    <w:lvl w:ilvl="0">
      <w:numFmt w:val="bullet"/>
      <w:lvlText w:val="–"/>
      <w:lvlJc w:val="left"/>
      <w:pPr>
        <w:tabs>
          <w:tab w:val="num" w:pos="720"/>
        </w:tabs>
        <w:ind w:left="720" w:hanging="360"/>
      </w:pPr>
      <w:rPr>
        <w:rFonts w:hint="default"/>
      </w:rPr>
    </w:lvl>
  </w:abstractNum>
  <w:abstractNum w:abstractNumId="41" w15:restartNumberingAfterBreak="0">
    <w:nsid w:val="3F7D5B16"/>
    <w:multiLevelType w:val="singleLevel"/>
    <w:tmpl w:val="2CBC74B6"/>
    <w:lvl w:ilvl="0">
      <w:start w:val="6"/>
      <w:numFmt w:val="bullet"/>
      <w:lvlText w:val="-"/>
      <w:lvlJc w:val="left"/>
      <w:pPr>
        <w:tabs>
          <w:tab w:val="num" w:pos="720"/>
        </w:tabs>
        <w:ind w:left="720" w:hanging="720"/>
      </w:pPr>
      <w:rPr>
        <w:rFonts w:hint="default"/>
      </w:rPr>
    </w:lvl>
  </w:abstractNum>
  <w:abstractNum w:abstractNumId="42" w15:restartNumberingAfterBreak="0">
    <w:nsid w:val="417E468B"/>
    <w:multiLevelType w:val="singleLevel"/>
    <w:tmpl w:val="2F2ADBE2"/>
    <w:lvl w:ilvl="0">
      <w:start w:val="1"/>
      <w:numFmt w:val="decimal"/>
      <w:lvlText w:val="%1."/>
      <w:lvlJc w:val="left"/>
      <w:pPr>
        <w:tabs>
          <w:tab w:val="num" w:pos="360"/>
        </w:tabs>
        <w:ind w:left="360" w:hanging="360"/>
      </w:pPr>
    </w:lvl>
  </w:abstractNum>
  <w:abstractNum w:abstractNumId="43" w15:restartNumberingAfterBreak="0">
    <w:nsid w:val="43EA2D42"/>
    <w:multiLevelType w:val="hybridMultilevel"/>
    <w:tmpl w:val="DDEC4B5C"/>
    <w:lvl w:ilvl="0" w:tplc="04130001">
      <w:start w:val="1"/>
      <w:numFmt w:val="bullet"/>
      <w:lvlText w:val=""/>
      <w:lvlJc w:val="left"/>
      <w:pPr>
        <w:ind w:left="360" w:hanging="360"/>
      </w:pPr>
      <w:rPr>
        <w:rFonts w:ascii="Symbol" w:hAnsi="Symbol" w:hint="default"/>
      </w:rPr>
    </w:lvl>
    <w:lvl w:ilvl="1" w:tplc="0BDAEB5A">
      <w:start w:val="27"/>
      <w:numFmt w:val="bullet"/>
      <w:lvlText w:val="-"/>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5DE1A72"/>
    <w:multiLevelType w:val="multilevel"/>
    <w:tmpl w:val="4E4AFF38"/>
    <w:lvl w:ilvl="0">
      <w:start w:val="7"/>
      <w:numFmt w:val="decimal"/>
      <w:lvlText w:val="%1."/>
      <w:lvlJc w:val="left"/>
      <w:pPr>
        <w:tabs>
          <w:tab w:val="num" w:pos="1068"/>
        </w:tabs>
        <w:ind w:left="1068" w:hanging="360"/>
      </w:pPr>
      <w:rPr>
        <w:rFonts w:hint="default"/>
      </w:rPr>
    </w:lvl>
    <w:lvl w:ilvl="1">
      <w:start w:val="1"/>
      <w:numFmt w:val="lowerLetter"/>
      <w:lvlText w:val="%2."/>
      <w:lvlJc w:val="left"/>
      <w:pPr>
        <w:ind w:left="1788" w:hanging="360"/>
      </w:pPr>
      <w:rPr>
        <w:rFonts w:cs="Times New Roman" w:hint="default"/>
      </w:rPr>
    </w:lvl>
    <w:lvl w:ilvl="2">
      <w:start w:val="1"/>
      <w:numFmt w:val="lowerRoman"/>
      <w:lvlText w:val="%3."/>
      <w:lvlJc w:val="right"/>
      <w:pPr>
        <w:ind w:left="2508" w:hanging="180"/>
      </w:pPr>
      <w:rPr>
        <w:rFonts w:cs="Times New Roman" w:hint="default"/>
      </w:rPr>
    </w:lvl>
    <w:lvl w:ilvl="3">
      <w:start w:val="1"/>
      <w:numFmt w:val="decimal"/>
      <w:lvlText w:val="%4."/>
      <w:lvlJc w:val="left"/>
      <w:pPr>
        <w:ind w:left="3228" w:hanging="360"/>
      </w:pPr>
      <w:rPr>
        <w:rFonts w:cs="Times New Roman" w:hint="default"/>
      </w:rPr>
    </w:lvl>
    <w:lvl w:ilvl="4">
      <w:start w:val="1"/>
      <w:numFmt w:val="lowerLetter"/>
      <w:lvlText w:val="%5."/>
      <w:lvlJc w:val="left"/>
      <w:pPr>
        <w:ind w:left="3948" w:hanging="360"/>
      </w:pPr>
      <w:rPr>
        <w:rFonts w:cs="Times New Roman" w:hint="default"/>
      </w:rPr>
    </w:lvl>
    <w:lvl w:ilvl="5">
      <w:start w:val="1"/>
      <w:numFmt w:val="lowerRoman"/>
      <w:lvlText w:val="%6."/>
      <w:lvlJc w:val="right"/>
      <w:pPr>
        <w:ind w:left="4668" w:hanging="180"/>
      </w:pPr>
      <w:rPr>
        <w:rFonts w:cs="Times New Roman" w:hint="default"/>
      </w:rPr>
    </w:lvl>
    <w:lvl w:ilvl="6">
      <w:start w:val="1"/>
      <w:numFmt w:val="decimal"/>
      <w:lvlText w:val="%7."/>
      <w:lvlJc w:val="left"/>
      <w:pPr>
        <w:ind w:left="5388" w:hanging="360"/>
      </w:pPr>
      <w:rPr>
        <w:rFonts w:cs="Times New Roman" w:hint="default"/>
      </w:rPr>
    </w:lvl>
    <w:lvl w:ilvl="7">
      <w:start w:val="1"/>
      <w:numFmt w:val="lowerLetter"/>
      <w:lvlText w:val="%8."/>
      <w:lvlJc w:val="left"/>
      <w:pPr>
        <w:ind w:left="6108" w:hanging="360"/>
      </w:pPr>
      <w:rPr>
        <w:rFonts w:cs="Times New Roman" w:hint="default"/>
      </w:rPr>
    </w:lvl>
    <w:lvl w:ilvl="8">
      <w:start w:val="1"/>
      <w:numFmt w:val="lowerRoman"/>
      <w:lvlText w:val="%9."/>
      <w:lvlJc w:val="right"/>
      <w:pPr>
        <w:ind w:left="6828" w:hanging="180"/>
      </w:pPr>
      <w:rPr>
        <w:rFonts w:cs="Times New Roman" w:hint="default"/>
      </w:rPr>
    </w:lvl>
  </w:abstractNum>
  <w:abstractNum w:abstractNumId="45" w15:restartNumberingAfterBreak="0">
    <w:nsid w:val="47747BE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4AAF72CF"/>
    <w:multiLevelType w:val="singleLevel"/>
    <w:tmpl w:val="890057B6"/>
    <w:lvl w:ilvl="0">
      <w:start w:val="1"/>
      <w:numFmt w:val="decimal"/>
      <w:lvlText w:val="%1."/>
      <w:lvlJc w:val="left"/>
      <w:pPr>
        <w:tabs>
          <w:tab w:val="num" w:pos="720"/>
        </w:tabs>
        <w:ind w:left="720" w:hanging="720"/>
      </w:pPr>
      <w:rPr>
        <w:rFonts w:hint="default"/>
      </w:rPr>
    </w:lvl>
  </w:abstractNum>
  <w:abstractNum w:abstractNumId="47" w15:restartNumberingAfterBreak="0">
    <w:nsid w:val="4B7173B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4CE94694"/>
    <w:multiLevelType w:val="singleLevel"/>
    <w:tmpl w:val="D0C001A2"/>
    <w:lvl w:ilvl="0">
      <w:start w:val="1"/>
      <w:numFmt w:val="lowerLetter"/>
      <w:lvlText w:val="%1."/>
      <w:lvlJc w:val="left"/>
      <w:pPr>
        <w:tabs>
          <w:tab w:val="num" w:pos="1440"/>
        </w:tabs>
        <w:ind w:left="1440" w:hanging="720"/>
      </w:pPr>
      <w:rPr>
        <w:rFonts w:hint="default"/>
      </w:rPr>
    </w:lvl>
  </w:abstractNum>
  <w:abstractNum w:abstractNumId="49" w15:restartNumberingAfterBreak="0">
    <w:nsid w:val="4DAC0FC3"/>
    <w:multiLevelType w:val="singleLevel"/>
    <w:tmpl w:val="8966924C"/>
    <w:lvl w:ilvl="0">
      <w:numFmt w:val="bullet"/>
      <w:lvlText w:val="–"/>
      <w:lvlJc w:val="left"/>
      <w:pPr>
        <w:tabs>
          <w:tab w:val="num" w:pos="720"/>
        </w:tabs>
        <w:ind w:left="720" w:hanging="360"/>
      </w:pPr>
      <w:rPr>
        <w:rFonts w:hint="default"/>
      </w:rPr>
    </w:lvl>
  </w:abstractNum>
  <w:abstractNum w:abstractNumId="50" w15:restartNumberingAfterBreak="0">
    <w:nsid w:val="4E722399"/>
    <w:multiLevelType w:val="hybridMultilevel"/>
    <w:tmpl w:val="F8D83BE2"/>
    <w:lvl w:ilvl="0" w:tplc="74DA38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4E734F1A"/>
    <w:multiLevelType w:val="hybridMultilevel"/>
    <w:tmpl w:val="167AC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FB935D5"/>
    <w:multiLevelType w:val="singleLevel"/>
    <w:tmpl w:val="8966924C"/>
    <w:lvl w:ilvl="0">
      <w:numFmt w:val="bullet"/>
      <w:lvlText w:val="–"/>
      <w:lvlJc w:val="left"/>
      <w:pPr>
        <w:tabs>
          <w:tab w:val="num" w:pos="720"/>
        </w:tabs>
        <w:ind w:left="720" w:hanging="360"/>
      </w:pPr>
      <w:rPr>
        <w:rFonts w:hint="default"/>
      </w:rPr>
    </w:lvl>
  </w:abstractNum>
  <w:abstractNum w:abstractNumId="53" w15:restartNumberingAfterBreak="0">
    <w:nsid w:val="50226FCE"/>
    <w:multiLevelType w:val="singleLevel"/>
    <w:tmpl w:val="CAA6D42A"/>
    <w:lvl w:ilvl="0">
      <w:start w:val="1"/>
      <w:numFmt w:val="decimal"/>
      <w:lvlText w:val="%1."/>
      <w:lvlJc w:val="left"/>
      <w:pPr>
        <w:tabs>
          <w:tab w:val="num" w:pos="675"/>
        </w:tabs>
        <w:ind w:left="675" w:hanging="675"/>
      </w:pPr>
      <w:rPr>
        <w:rFonts w:hint="default"/>
      </w:rPr>
    </w:lvl>
  </w:abstractNum>
  <w:abstractNum w:abstractNumId="54" w15:restartNumberingAfterBreak="0">
    <w:nsid w:val="502E2D16"/>
    <w:multiLevelType w:val="hybridMultilevel"/>
    <w:tmpl w:val="464AFC66"/>
    <w:lvl w:ilvl="0" w:tplc="AE4E7AA4">
      <w:start w:val="11"/>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102742C"/>
    <w:multiLevelType w:val="hybridMultilevel"/>
    <w:tmpl w:val="9760E664"/>
    <w:lvl w:ilvl="0" w:tplc="0A1E9A6A">
      <w:start w:val="1"/>
      <w:numFmt w:val="lowerLetter"/>
      <w:lvlText w:val="%1."/>
      <w:lvlJc w:val="left"/>
      <w:pPr>
        <w:ind w:left="1440" w:hanging="360"/>
      </w:pPr>
      <w:rPr>
        <w:rFonts w:hint="default"/>
        <w:sz w:val="22"/>
        <w:szCs w:val="22"/>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56" w15:restartNumberingAfterBreak="0">
    <w:nsid w:val="52EA306F"/>
    <w:multiLevelType w:val="singleLevel"/>
    <w:tmpl w:val="0C09000F"/>
    <w:lvl w:ilvl="0">
      <w:start w:val="1"/>
      <w:numFmt w:val="decimal"/>
      <w:lvlText w:val="%1."/>
      <w:lvlJc w:val="left"/>
      <w:pPr>
        <w:tabs>
          <w:tab w:val="num" w:pos="360"/>
        </w:tabs>
        <w:ind w:left="360" w:hanging="360"/>
      </w:pPr>
    </w:lvl>
  </w:abstractNum>
  <w:abstractNum w:abstractNumId="57" w15:restartNumberingAfterBreak="0">
    <w:nsid w:val="546D1142"/>
    <w:multiLevelType w:val="hybridMultilevel"/>
    <w:tmpl w:val="FD589FE8"/>
    <w:lvl w:ilvl="0" w:tplc="0409000F">
      <w:start w:val="5"/>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8" w15:restartNumberingAfterBreak="0">
    <w:nsid w:val="58061C80"/>
    <w:multiLevelType w:val="singleLevel"/>
    <w:tmpl w:val="5B8807E8"/>
    <w:lvl w:ilvl="0">
      <w:start w:val="1"/>
      <w:numFmt w:val="lowerLetter"/>
      <w:lvlText w:val="%1."/>
      <w:lvlJc w:val="left"/>
      <w:pPr>
        <w:tabs>
          <w:tab w:val="num" w:pos="360"/>
        </w:tabs>
        <w:ind w:left="360" w:hanging="360"/>
      </w:pPr>
    </w:lvl>
  </w:abstractNum>
  <w:abstractNum w:abstractNumId="59" w15:restartNumberingAfterBreak="0">
    <w:nsid w:val="59FD02BF"/>
    <w:multiLevelType w:val="hybridMultilevel"/>
    <w:tmpl w:val="F1BEBC5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60B122F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1" w15:restartNumberingAfterBreak="0">
    <w:nsid w:val="61BF26BB"/>
    <w:multiLevelType w:val="hybridMultilevel"/>
    <w:tmpl w:val="43104E52"/>
    <w:lvl w:ilvl="0" w:tplc="04130001">
      <w:start w:val="1"/>
      <w:numFmt w:val="bullet"/>
      <w:lvlText w:val=""/>
      <w:lvlJc w:val="left"/>
      <w:pPr>
        <w:ind w:left="1155" w:hanging="360"/>
      </w:pPr>
      <w:rPr>
        <w:rFonts w:ascii="Symbol" w:hAnsi="Symbol" w:hint="default"/>
      </w:rPr>
    </w:lvl>
    <w:lvl w:ilvl="1" w:tplc="2CBC74B6">
      <w:start w:val="6"/>
      <w:numFmt w:val="bullet"/>
      <w:lvlText w:val="-"/>
      <w:lvlJc w:val="left"/>
      <w:pPr>
        <w:ind w:left="1875" w:hanging="360"/>
      </w:pPr>
      <w:rPr>
        <w:rFonts w:hint="default"/>
      </w:rPr>
    </w:lvl>
    <w:lvl w:ilvl="2" w:tplc="04130005">
      <w:start w:val="1"/>
      <w:numFmt w:val="bullet"/>
      <w:lvlText w:val=""/>
      <w:lvlJc w:val="left"/>
      <w:pPr>
        <w:ind w:left="2595" w:hanging="360"/>
      </w:pPr>
      <w:rPr>
        <w:rFonts w:ascii="Wingdings" w:hAnsi="Wingdings" w:hint="default"/>
      </w:rPr>
    </w:lvl>
    <w:lvl w:ilvl="3" w:tplc="04130001" w:tentative="1">
      <w:start w:val="1"/>
      <w:numFmt w:val="bullet"/>
      <w:lvlText w:val=""/>
      <w:lvlJc w:val="left"/>
      <w:pPr>
        <w:ind w:left="3315" w:hanging="360"/>
      </w:pPr>
      <w:rPr>
        <w:rFonts w:ascii="Symbol" w:hAnsi="Symbol" w:hint="default"/>
      </w:rPr>
    </w:lvl>
    <w:lvl w:ilvl="4" w:tplc="04130003" w:tentative="1">
      <w:start w:val="1"/>
      <w:numFmt w:val="bullet"/>
      <w:lvlText w:val="o"/>
      <w:lvlJc w:val="left"/>
      <w:pPr>
        <w:ind w:left="4035" w:hanging="360"/>
      </w:pPr>
      <w:rPr>
        <w:rFonts w:ascii="Courier New" w:hAnsi="Courier New" w:cs="Courier New" w:hint="default"/>
      </w:rPr>
    </w:lvl>
    <w:lvl w:ilvl="5" w:tplc="04130005" w:tentative="1">
      <w:start w:val="1"/>
      <w:numFmt w:val="bullet"/>
      <w:lvlText w:val=""/>
      <w:lvlJc w:val="left"/>
      <w:pPr>
        <w:ind w:left="4755" w:hanging="360"/>
      </w:pPr>
      <w:rPr>
        <w:rFonts w:ascii="Wingdings" w:hAnsi="Wingdings" w:hint="default"/>
      </w:rPr>
    </w:lvl>
    <w:lvl w:ilvl="6" w:tplc="04130001" w:tentative="1">
      <w:start w:val="1"/>
      <w:numFmt w:val="bullet"/>
      <w:lvlText w:val=""/>
      <w:lvlJc w:val="left"/>
      <w:pPr>
        <w:ind w:left="5475" w:hanging="360"/>
      </w:pPr>
      <w:rPr>
        <w:rFonts w:ascii="Symbol" w:hAnsi="Symbol" w:hint="default"/>
      </w:rPr>
    </w:lvl>
    <w:lvl w:ilvl="7" w:tplc="04130003" w:tentative="1">
      <w:start w:val="1"/>
      <w:numFmt w:val="bullet"/>
      <w:lvlText w:val="o"/>
      <w:lvlJc w:val="left"/>
      <w:pPr>
        <w:ind w:left="6195" w:hanging="360"/>
      </w:pPr>
      <w:rPr>
        <w:rFonts w:ascii="Courier New" w:hAnsi="Courier New" w:cs="Courier New" w:hint="default"/>
      </w:rPr>
    </w:lvl>
    <w:lvl w:ilvl="8" w:tplc="04130005" w:tentative="1">
      <w:start w:val="1"/>
      <w:numFmt w:val="bullet"/>
      <w:lvlText w:val=""/>
      <w:lvlJc w:val="left"/>
      <w:pPr>
        <w:ind w:left="6915" w:hanging="360"/>
      </w:pPr>
      <w:rPr>
        <w:rFonts w:ascii="Wingdings" w:hAnsi="Wingdings" w:hint="default"/>
      </w:rPr>
    </w:lvl>
  </w:abstractNum>
  <w:abstractNum w:abstractNumId="62" w15:restartNumberingAfterBreak="0">
    <w:nsid w:val="635A3E8A"/>
    <w:multiLevelType w:val="singleLevel"/>
    <w:tmpl w:val="8966924C"/>
    <w:lvl w:ilvl="0">
      <w:numFmt w:val="bullet"/>
      <w:lvlText w:val="–"/>
      <w:lvlJc w:val="left"/>
      <w:pPr>
        <w:tabs>
          <w:tab w:val="num" w:pos="720"/>
        </w:tabs>
        <w:ind w:left="720" w:hanging="360"/>
      </w:pPr>
      <w:rPr>
        <w:rFonts w:hint="default"/>
      </w:rPr>
    </w:lvl>
  </w:abstractNum>
  <w:abstractNum w:abstractNumId="63" w15:restartNumberingAfterBreak="0">
    <w:nsid w:val="63DA7E8B"/>
    <w:multiLevelType w:val="hybridMultilevel"/>
    <w:tmpl w:val="C6880766"/>
    <w:lvl w:ilvl="0" w:tplc="FFFFFFFF">
      <w:start w:val="1"/>
      <w:numFmt w:val="decimal"/>
      <w:lvlText w:val="%1."/>
      <w:lvlJc w:val="left"/>
      <w:pPr>
        <w:tabs>
          <w:tab w:val="num" w:pos="1353"/>
        </w:tabs>
        <w:ind w:left="1333" w:hanging="340"/>
      </w:pPr>
      <w:rPr>
        <w:rFonts w:hint="default"/>
      </w:rPr>
    </w:lvl>
    <w:lvl w:ilvl="1" w:tplc="FFFFFFFF" w:tentative="1">
      <w:start w:val="1"/>
      <w:numFmt w:val="lowerLetter"/>
      <w:lvlText w:val="%2."/>
      <w:lvlJc w:val="left"/>
      <w:pPr>
        <w:tabs>
          <w:tab w:val="num" w:pos="2433"/>
        </w:tabs>
        <w:ind w:left="2433" w:hanging="360"/>
      </w:pPr>
    </w:lvl>
    <w:lvl w:ilvl="2" w:tplc="FFFFFFFF" w:tentative="1">
      <w:start w:val="1"/>
      <w:numFmt w:val="lowerRoman"/>
      <w:lvlText w:val="%3."/>
      <w:lvlJc w:val="right"/>
      <w:pPr>
        <w:tabs>
          <w:tab w:val="num" w:pos="3153"/>
        </w:tabs>
        <w:ind w:left="3153" w:hanging="180"/>
      </w:pPr>
    </w:lvl>
    <w:lvl w:ilvl="3" w:tplc="FFFFFFFF" w:tentative="1">
      <w:start w:val="1"/>
      <w:numFmt w:val="decimal"/>
      <w:lvlText w:val="%4."/>
      <w:lvlJc w:val="left"/>
      <w:pPr>
        <w:tabs>
          <w:tab w:val="num" w:pos="3873"/>
        </w:tabs>
        <w:ind w:left="3873" w:hanging="360"/>
      </w:pPr>
    </w:lvl>
    <w:lvl w:ilvl="4" w:tplc="FFFFFFFF" w:tentative="1">
      <w:start w:val="1"/>
      <w:numFmt w:val="lowerLetter"/>
      <w:lvlText w:val="%5."/>
      <w:lvlJc w:val="left"/>
      <w:pPr>
        <w:tabs>
          <w:tab w:val="num" w:pos="4593"/>
        </w:tabs>
        <w:ind w:left="4593" w:hanging="360"/>
      </w:pPr>
    </w:lvl>
    <w:lvl w:ilvl="5" w:tplc="FFFFFFFF" w:tentative="1">
      <w:start w:val="1"/>
      <w:numFmt w:val="lowerRoman"/>
      <w:lvlText w:val="%6."/>
      <w:lvlJc w:val="right"/>
      <w:pPr>
        <w:tabs>
          <w:tab w:val="num" w:pos="5313"/>
        </w:tabs>
        <w:ind w:left="5313" w:hanging="180"/>
      </w:pPr>
    </w:lvl>
    <w:lvl w:ilvl="6" w:tplc="FFFFFFFF" w:tentative="1">
      <w:start w:val="1"/>
      <w:numFmt w:val="decimal"/>
      <w:lvlText w:val="%7."/>
      <w:lvlJc w:val="left"/>
      <w:pPr>
        <w:tabs>
          <w:tab w:val="num" w:pos="6033"/>
        </w:tabs>
        <w:ind w:left="6033" w:hanging="360"/>
      </w:pPr>
    </w:lvl>
    <w:lvl w:ilvl="7" w:tplc="FFFFFFFF" w:tentative="1">
      <w:start w:val="1"/>
      <w:numFmt w:val="lowerLetter"/>
      <w:lvlText w:val="%8."/>
      <w:lvlJc w:val="left"/>
      <w:pPr>
        <w:tabs>
          <w:tab w:val="num" w:pos="6753"/>
        </w:tabs>
        <w:ind w:left="6753" w:hanging="360"/>
      </w:pPr>
    </w:lvl>
    <w:lvl w:ilvl="8" w:tplc="FFFFFFFF" w:tentative="1">
      <w:start w:val="1"/>
      <w:numFmt w:val="lowerRoman"/>
      <w:lvlText w:val="%9."/>
      <w:lvlJc w:val="right"/>
      <w:pPr>
        <w:tabs>
          <w:tab w:val="num" w:pos="7473"/>
        </w:tabs>
        <w:ind w:left="7473" w:hanging="180"/>
      </w:pPr>
    </w:lvl>
  </w:abstractNum>
  <w:abstractNum w:abstractNumId="64" w15:restartNumberingAfterBreak="0">
    <w:nsid w:val="658C67ED"/>
    <w:multiLevelType w:val="hybridMultilevel"/>
    <w:tmpl w:val="978A0FA2"/>
    <w:lvl w:ilvl="0" w:tplc="FFFFFFFF">
      <w:start w:val="4"/>
      <w:numFmt w:val="decimal"/>
      <w:lvlText w:val="%1."/>
      <w:lvlJc w:val="left"/>
      <w:pPr>
        <w:tabs>
          <w:tab w:val="num" w:pos="1503"/>
        </w:tabs>
        <w:ind w:left="1503" w:hanging="51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5" w15:restartNumberingAfterBreak="0">
    <w:nsid w:val="66906638"/>
    <w:multiLevelType w:val="hybridMultilevel"/>
    <w:tmpl w:val="A554FEFE"/>
    <w:lvl w:ilvl="0" w:tplc="F65CCEA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A2F66B9"/>
    <w:multiLevelType w:val="singleLevel"/>
    <w:tmpl w:val="8966924C"/>
    <w:lvl w:ilvl="0">
      <w:numFmt w:val="bullet"/>
      <w:lvlText w:val="–"/>
      <w:lvlJc w:val="left"/>
      <w:pPr>
        <w:tabs>
          <w:tab w:val="num" w:pos="720"/>
        </w:tabs>
        <w:ind w:left="720" w:hanging="360"/>
      </w:pPr>
      <w:rPr>
        <w:rFonts w:hint="default"/>
      </w:rPr>
    </w:lvl>
  </w:abstractNum>
  <w:abstractNum w:abstractNumId="67" w15:restartNumberingAfterBreak="0">
    <w:nsid w:val="6A3B32F6"/>
    <w:multiLevelType w:val="hybridMultilevel"/>
    <w:tmpl w:val="690AFED8"/>
    <w:lvl w:ilvl="0" w:tplc="A9A23AE8">
      <w:start w:val="1"/>
      <w:numFmt w:val="decimal"/>
      <w:lvlText w:val="%1."/>
      <w:lvlJc w:val="left"/>
      <w:pPr>
        <w:ind w:left="786" w:hanging="360"/>
      </w:pPr>
      <w:rPr>
        <w:rFonts w:hint="default"/>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68" w15:restartNumberingAfterBreak="0">
    <w:nsid w:val="6DE52F8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9" w15:restartNumberingAfterBreak="0">
    <w:nsid w:val="6EE52156"/>
    <w:multiLevelType w:val="hybridMultilevel"/>
    <w:tmpl w:val="349499C2"/>
    <w:lvl w:ilvl="0" w:tplc="FFFFFFFF">
      <w:start w:val="1"/>
      <w:numFmt w:val="bullet"/>
      <w:lvlText w:val="-"/>
      <w:lvlJc w:val="left"/>
      <w:pPr>
        <w:tabs>
          <w:tab w:val="num" w:pos="1393"/>
        </w:tabs>
        <w:ind w:left="1393" w:hanging="397"/>
      </w:pPr>
      <w:rPr>
        <w:rFonts w:ascii="Times New Roman" w:eastAsia="Times New Roman" w:hAnsi="Times New Roman" w:cs="Times New Roman" w:hint="default"/>
      </w:rPr>
    </w:lvl>
    <w:lvl w:ilvl="1" w:tplc="FFFFFFFF" w:tentative="1">
      <w:start w:val="1"/>
      <w:numFmt w:val="bullet"/>
      <w:lvlText w:val="o"/>
      <w:lvlJc w:val="left"/>
      <w:pPr>
        <w:tabs>
          <w:tab w:val="num" w:pos="2379"/>
        </w:tabs>
        <w:ind w:left="2379" w:hanging="360"/>
      </w:pPr>
      <w:rPr>
        <w:rFonts w:ascii="Courier New" w:hAnsi="Courier New" w:hint="default"/>
      </w:rPr>
    </w:lvl>
    <w:lvl w:ilvl="2" w:tplc="FFFFFFFF" w:tentative="1">
      <w:start w:val="1"/>
      <w:numFmt w:val="bullet"/>
      <w:lvlText w:val=""/>
      <w:lvlJc w:val="left"/>
      <w:pPr>
        <w:tabs>
          <w:tab w:val="num" w:pos="3099"/>
        </w:tabs>
        <w:ind w:left="3099" w:hanging="360"/>
      </w:pPr>
      <w:rPr>
        <w:rFonts w:ascii="Wingdings" w:hAnsi="Wingdings" w:hint="default"/>
      </w:rPr>
    </w:lvl>
    <w:lvl w:ilvl="3" w:tplc="FFFFFFFF" w:tentative="1">
      <w:start w:val="1"/>
      <w:numFmt w:val="bullet"/>
      <w:lvlText w:val=""/>
      <w:lvlJc w:val="left"/>
      <w:pPr>
        <w:tabs>
          <w:tab w:val="num" w:pos="3819"/>
        </w:tabs>
        <w:ind w:left="3819" w:hanging="360"/>
      </w:pPr>
      <w:rPr>
        <w:rFonts w:ascii="Symbol" w:hAnsi="Symbol" w:hint="default"/>
      </w:rPr>
    </w:lvl>
    <w:lvl w:ilvl="4" w:tplc="FFFFFFFF" w:tentative="1">
      <w:start w:val="1"/>
      <w:numFmt w:val="bullet"/>
      <w:lvlText w:val="o"/>
      <w:lvlJc w:val="left"/>
      <w:pPr>
        <w:tabs>
          <w:tab w:val="num" w:pos="4539"/>
        </w:tabs>
        <w:ind w:left="4539" w:hanging="360"/>
      </w:pPr>
      <w:rPr>
        <w:rFonts w:ascii="Courier New" w:hAnsi="Courier New" w:hint="default"/>
      </w:rPr>
    </w:lvl>
    <w:lvl w:ilvl="5" w:tplc="FFFFFFFF" w:tentative="1">
      <w:start w:val="1"/>
      <w:numFmt w:val="bullet"/>
      <w:lvlText w:val=""/>
      <w:lvlJc w:val="left"/>
      <w:pPr>
        <w:tabs>
          <w:tab w:val="num" w:pos="5259"/>
        </w:tabs>
        <w:ind w:left="5259" w:hanging="360"/>
      </w:pPr>
      <w:rPr>
        <w:rFonts w:ascii="Wingdings" w:hAnsi="Wingdings" w:hint="default"/>
      </w:rPr>
    </w:lvl>
    <w:lvl w:ilvl="6" w:tplc="FFFFFFFF" w:tentative="1">
      <w:start w:val="1"/>
      <w:numFmt w:val="bullet"/>
      <w:lvlText w:val=""/>
      <w:lvlJc w:val="left"/>
      <w:pPr>
        <w:tabs>
          <w:tab w:val="num" w:pos="5979"/>
        </w:tabs>
        <w:ind w:left="5979" w:hanging="360"/>
      </w:pPr>
      <w:rPr>
        <w:rFonts w:ascii="Symbol" w:hAnsi="Symbol" w:hint="default"/>
      </w:rPr>
    </w:lvl>
    <w:lvl w:ilvl="7" w:tplc="FFFFFFFF" w:tentative="1">
      <w:start w:val="1"/>
      <w:numFmt w:val="bullet"/>
      <w:lvlText w:val="o"/>
      <w:lvlJc w:val="left"/>
      <w:pPr>
        <w:tabs>
          <w:tab w:val="num" w:pos="6699"/>
        </w:tabs>
        <w:ind w:left="6699" w:hanging="360"/>
      </w:pPr>
      <w:rPr>
        <w:rFonts w:ascii="Courier New" w:hAnsi="Courier New" w:hint="default"/>
      </w:rPr>
    </w:lvl>
    <w:lvl w:ilvl="8" w:tplc="FFFFFFFF" w:tentative="1">
      <w:start w:val="1"/>
      <w:numFmt w:val="bullet"/>
      <w:lvlText w:val=""/>
      <w:lvlJc w:val="left"/>
      <w:pPr>
        <w:tabs>
          <w:tab w:val="num" w:pos="7419"/>
        </w:tabs>
        <w:ind w:left="7419" w:hanging="360"/>
      </w:pPr>
      <w:rPr>
        <w:rFonts w:ascii="Wingdings" w:hAnsi="Wingdings" w:hint="default"/>
      </w:rPr>
    </w:lvl>
  </w:abstractNum>
  <w:abstractNum w:abstractNumId="70" w15:restartNumberingAfterBreak="0">
    <w:nsid w:val="71C153A5"/>
    <w:multiLevelType w:val="singleLevel"/>
    <w:tmpl w:val="93D27CB0"/>
    <w:lvl w:ilvl="0">
      <w:start w:val="3"/>
      <w:numFmt w:val="decimal"/>
      <w:lvlText w:val="%1."/>
      <w:lvlJc w:val="left"/>
      <w:pPr>
        <w:tabs>
          <w:tab w:val="num" w:pos="360"/>
        </w:tabs>
        <w:ind w:left="360" w:hanging="360"/>
      </w:pPr>
    </w:lvl>
  </w:abstractNum>
  <w:abstractNum w:abstractNumId="71" w15:restartNumberingAfterBreak="0">
    <w:nsid w:val="76EF035F"/>
    <w:multiLevelType w:val="singleLevel"/>
    <w:tmpl w:val="054A5AFE"/>
    <w:lvl w:ilvl="0">
      <w:start w:val="1"/>
      <w:numFmt w:val="lowerLetter"/>
      <w:lvlText w:val="%1."/>
      <w:lvlJc w:val="left"/>
      <w:pPr>
        <w:tabs>
          <w:tab w:val="num" w:pos="360"/>
        </w:tabs>
        <w:ind w:left="360" w:hanging="360"/>
      </w:pPr>
      <w:rPr>
        <w:sz w:val="22"/>
        <w:szCs w:val="22"/>
      </w:rPr>
    </w:lvl>
  </w:abstractNum>
  <w:abstractNum w:abstractNumId="72" w15:restartNumberingAfterBreak="0">
    <w:nsid w:val="795F0DEF"/>
    <w:multiLevelType w:val="singleLevel"/>
    <w:tmpl w:val="538EDD1E"/>
    <w:lvl w:ilvl="0">
      <w:start w:val="1"/>
      <w:numFmt w:val="decimal"/>
      <w:lvlText w:val="%1."/>
      <w:lvlJc w:val="left"/>
      <w:pPr>
        <w:tabs>
          <w:tab w:val="num" w:pos="720"/>
        </w:tabs>
        <w:ind w:left="720" w:hanging="720"/>
      </w:pPr>
      <w:rPr>
        <w:rFonts w:hint="default"/>
      </w:rPr>
    </w:lvl>
  </w:abstractNum>
  <w:abstractNum w:abstractNumId="73" w15:restartNumberingAfterBreak="0">
    <w:nsid w:val="7D0C1468"/>
    <w:multiLevelType w:val="hybridMultilevel"/>
    <w:tmpl w:val="9F12E748"/>
    <w:lvl w:ilvl="0" w:tplc="EC401A9C">
      <w:start w:val="22"/>
      <w:numFmt w:val="decimal"/>
      <w:lvlText w:val="%1."/>
      <w:lvlJc w:val="left"/>
      <w:pPr>
        <w:tabs>
          <w:tab w:val="num" w:pos="1065"/>
        </w:tabs>
        <w:ind w:left="1065" w:hanging="705"/>
      </w:pPr>
      <w:rPr>
        <w:rFonts w:hint="default"/>
        <w:u w:val="none"/>
      </w:rPr>
    </w:lvl>
    <w:lvl w:ilvl="1" w:tplc="706AF81A">
      <w:start w:val="1"/>
      <w:numFmt w:val="lowerLetter"/>
      <w:lvlText w:val="%2."/>
      <w:lvlJc w:val="left"/>
      <w:pPr>
        <w:tabs>
          <w:tab w:val="num" w:pos="1440"/>
        </w:tabs>
        <w:ind w:left="1440" w:hanging="360"/>
      </w:pPr>
      <w:rPr>
        <w:rFonts w:hint="default"/>
        <w:sz w:val="22"/>
        <w:szCs w:val="22"/>
      </w:rPr>
    </w:lvl>
    <w:lvl w:ilvl="2" w:tplc="0413001B">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4" w15:restartNumberingAfterBreak="0">
    <w:nsid w:val="7DDD52A2"/>
    <w:multiLevelType w:val="singleLevel"/>
    <w:tmpl w:val="8966924C"/>
    <w:lvl w:ilvl="0">
      <w:numFmt w:val="bullet"/>
      <w:lvlText w:val="–"/>
      <w:lvlJc w:val="left"/>
      <w:pPr>
        <w:tabs>
          <w:tab w:val="num" w:pos="720"/>
        </w:tabs>
        <w:ind w:left="720" w:hanging="360"/>
      </w:pPr>
      <w:rPr>
        <w:rFonts w:hint="default"/>
      </w:rPr>
    </w:lvl>
  </w:abstractNum>
  <w:num w:numId="1">
    <w:abstractNumId w:val="52"/>
  </w:num>
  <w:num w:numId="2">
    <w:abstractNumId w:val="66"/>
  </w:num>
  <w:num w:numId="3">
    <w:abstractNumId w:val="30"/>
  </w:num>
  <w:num w:numId="4">
    <w:abstractNumId w:val="26"/>
  </w:num>
  <w:num w:numId="5">
    <w:abstractNumId w:val="5"/>
  </w:num>
  <w:num w:numId="6">
    <w:abstractNumId w:val="23"/>
  </w:num>
  <w:num w:numId="7">
    <w:abstractNumId w:val="13"/>
  </w:num>
  <w:num w:numId="8">
    <w:abstractNumId w:val="8"/>
  </w:num>
  <w:num w:numId="9">
    <w:abstractNumId w:val="22"/>
  </w:num>
  <w:num w:numId="10">
    <w:abstractNumId w:val="40"/>
  </w:num>
  <w:num w:numId="11">
    <w:abstractNumId w:val="12"/>
  </w:num>
  <w:num w:numId="12">
    <w:abstractNumId w:val="36"/>
  </w:num>
  <w:num w:numId="13">
    <w:abstractNumId w:val="11"/>
  </w:num>
  <w:num w:numId="14">
    <w:abstractNumId w:val="20"/>
  </w:num>
  <w:num w:numId="15">
    <w:abstractNumId w:val="42"/>
  </w:num>
  <w:num w:numId="16">
    <w:abstractNumId w:val="70"/>
  </w:num>
  <w:num w:numId="17">
    <w:abstractNumId w:val="72"/>
  </w:num>
  <w:num w:numId="18">
    <w:abstractNumId w:val="58"/>
  </w:num>
  <w:num w:numId="19">
    <w:abstractNumId w:val="28"/>
  </w:num>
  <w:num w:numId="20">
    <w:abstractNumId w:val="32"/>
  </w:num>
  <w:num w:numId="21">
    <w:abstractNumId w:val="41"/>
  </w:num>
  <w:num w:numId="22">
    <w:abstractNumId w:val="46"/>
  </w:num>
  <w:num w:numId="23">
    <w:abstractNumId w:val="27"/>
  </w:num>
  <w:num w:numId="24">
    <w:abstractNumId w:val="44"/>
  </w:num>
  <w:num w:numId="25">
    <w:abstractNumId w:val="2"/>
  </w:num>
  <w:num w:numId="26">
    <w:abstractNumId w:val="62"/>
  </w:num>
  <w:num w:numId="27">
    <w:abstractNumId w:val="74"/>
  </w:num>
  <w:num w:numId="28">
    <w:abstractNumId w:val="49"/>
  </w:num>
  <w:num w:numId="29">
    <w:abstractNumId w:val="33"/>
  </w:num>
  <w:num w:numId="30">
    <w:abstractNumId w:val="48"/>
  </w:num>
  <w:num w:numId="31">
    <w:abstractNumId w:val="56"/>
  </w:num>
  <w:num w:numId="32">
    <w:abstractNumId w:val="47"/>
  </w:num>
  <w:num w:numId="33">
    <w:abstractNumId w:val="15"/>
  </w:num>
  <w:num w:numId="34">
    <w:abstractNumId w:val="3"/>
  </w:num>
  <w:num w:numId="35">
    <w:abstractNumId w:val="19"/>
  </w:num>
  <w:num w:numId="36">
    <w:abstractNumId w:val="45"/>
  </w:num>
  <w:num w:numId="37">
    <w:abstractNumId w:val="68"/>
  </w:num>
  <w:num w:numId="38">
    <w:abstractNumId w:val="39"/>
  </w:num>
  <w:num w:numId="39">
    <w:abstractNumId w:val="29"/>
  </w:num>
  <w:num w:numId="40">
    <w:abstractNumId w:val="17"/>
  </w:num>
  <w:num w:numId="41">
    <w:abstractNumId w:val="0"/>
  </w:num>
  <w:num w:numId="42">
    <w:abstractNumId w:val="60"/>
  </w:num>
  <w:num w:numId="43">
    <w:abstractNumId w:val="6"/>
  </w:num>
  <w:num w:numId="44">
    <w:abstractNumId w:val="69"/>
  </w:num>
  <w:num w:numId="45">
    <w:abstractNumId w:val="10"/>
  </w:num>
  <w:num w:numId="46">
    <w:abstractNumId w:val="63"/>
  </w:num>
  <w:num w:numId="47">
    <w:abstractNumId w:val="64"/>
  </w:num>
  <w:num w:numId="48">
    <w:abstractNumId w:val="73"/>
  </w:num>
  <w:num w:numId="49">
    <w:abstractNumId w:val="14"/>
  </w:num>
  <w:num w:numId="50">
    <w:abstractNumId w:val="9"/>
  </w:num>
  <w:num w:numId="51">
    <w:abstractNumId w:val="4"/>
  </w:num>
  <w:num w:numId="52">
    <w:abstractNumId w:val="24"/>
  </w:num>
  <w:num w:numId="53">
    <w:abstractNumId w:val="21"/>
  </w:num>
  <w:num w:numId="54">
    <w:abstractNumId w:val="38"/>
  </w:num>
  <w:num w:numId="55">
    <w:abstractNumId w:val="53"/>
  </w:num>
  <w:num w:numId="56">
    <w:abstractNumId w:val="71"/>
  </w:num>
  <w:num w:numId="57">
    <w:abstractNumId w:val="35"/>
  </w:num>
  <w:num w:numId="58">
    <w:abstractNumId w:val="67"/>
  </w:num>
  <w:num w:numId="59">
    <w:abstractNumId w:val="7"/>
  </w:num>
  <w:num w:numId="60">
    <w:abstractNumId w:val="55"/>
  </w:num>
  <w:num w:numId="61">
    <w:abstractNumId w:val="43"/>
  </w:num>
  <w:num w:numId="62">
    <w:abstractNumId w:val="61"/>
  </w:num>
  <w:num w:numId="63">
    <w:abstractNumId w:val="34"/>
  </w:num>
  <w:num w:numId="64">
    <w:abstractNumId w:val="65"/>
  </w:num>
  <w:num w:numId="65">
    <w:abstractNumId w:val="31"/>
  </w:num>
  <w:num w:numId="66">
    <w:abstractNumId w:val="57"/>
  </w:num>
  <w:num w:numId="67">
    <w:abstractNumId w:val="59"/>
  </w:num>
  <w:num w:numId="68">
    <w:abstractNumId w:val="54"/>
  </w:num>
  <w:num w:numId="69">
    <w:abstractNumId w:val="50"/>
  </w:num>
  <w:num w:numId="70">
    <w:abstractNumId w:val="51"/>
  </w:num>
  <w:num w:numId="71">
    <w:abstractNumId w:val="1"/>
  </w:num>
  <w:num w:numId="72">
    <w:abstractNumId w:val="16"/>
  </w:num>
  <w:num w:numId="73">
    <w:abstractNumId w:val="18"/>
  </w:num>
  <w:num w:numId="74">
    <w:abstractNumId w:val="37"/>
  </w:num>
  <w:num w:numId="75">
    <w:abstractNumId w:val="25"/>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11E"/>
    <w:rsid w:val="00000389"/>
    <w:rsid w:val="00001F9A"/>
    <w:rsid w:val="00003097"/>
    <w:rsid w:val="000037FD"/>
    <w:rsid w:val="00025C75"/>
    <w:rsid w:val="000263BB"/>
    <w:rsid w:val="00030555"/>
    <w:rsid w:val="0005020B"/>
    <w:rsid w:val="000534A6"/>
    <w:rsid w:val="000576C6"/>
    <w:rsid w:val="0006022B"/>
    <w:rsid w:val="00061BD7"/>
    <w:rsid w:val="0006245A"/>
    <w:rsid w:val="00063B4A"/>
    <w:rsid w:val="00077CA1"/>
    <w:rsid w:val="00082D0D"/>
    <w:rsid w:val="00086E62"/>
    <w:rsid w:val="00092FE0"/>
    <w:rsid w:val="00094117"/>
    <w:rsid w:val="000961A1"/>
    <w:rsid w:val="000A6FFF"/>
    <w:rsid w:val="000C3089"/>
    <w:rsid w:val="000C55B9"/>
    <w:rsid w:val="000C7397"/>
    <w:rsid w:val="000E1005"/>
    <w:rsid w:val="000E422B"/>
    <w:rsid w:val="000E42DB"/>
    <w:rsid w:val="000E7E13"/>
    <w:rsid w:val="000F011E"/>
    <w:rsid w:val="000F7E95"/>
    <w:rsid w:val="0010608E"/>
    <w:rsid w:val="00126B3D"/>
    <w:rsid w:val="001326D0"/>
    <w:rsid w:val="00134AA7"/>
    <w:rsid w:val="00142032"/>
    <w:rsid w:val="00150931"/>
    <w:rsid w:val="00153405"/>
    <w:rsid w:val="001541F9"/>
    <w:rsid w:val="00154295"/>
    <w:rsid w:val="00176CC8"/>
    <w:rsid w:val="001C2F79"/>
    <w:rsid w:val="001F4578"/>
    <w:rsid w:val="001F5638"/>
    <w:rsid w:val="0020160D"/>
    <w:rsid w:val="002100B5"/>
    <w:rsid w:val="00217800"/>
    <w:rsid w:val="0023646A"/>
    <w:rsid w:val="00242FDD"/>
    <w:rsid w:val="002512FE"/>
    <w:rsid w:val="0025701F"/>
    <w:rsid w:val="00261E00"/>
    <w:rsid w:val="00266125"/>
    <w:rsid w:val="0028211E"/>
    <w:rsid w:val="002846A4"/>
    <w:rsid w:val="002A67D4"/>
    <w:rsid w:val="002A7332"/>
    <w:rsid w:val="002D19C6"/>
    <w:rsid w:val="002F450B"/>
    <w:rsid w:val="003062BE"/>
    <w:rsid w:val="0030637D"/>
    <w:rsid w:val="00306CC6"/>
    <w:rsid w:val="00312138"/>
    <w:rsid w:val="00315A24"/>
    <w:rsid w:val="00324B50"/>
    <w:rsid w:val="003278BC"/>
    <w:rsid w:val="00332C64"/>
    <w:rsid w:val="003526F9"/>
    <w:rsid w:val="00364D4E"/>
    <w:rsid w:val="00365140"/>
    <w:rsid w:val="0037118D"/>
    <w:rsid w:val="00372711"/>
    <w:rsid w:val="003770D6"/>
    <w:rsid w:val="0038364F"/>
    <w:rsid w:val="0039358C"/>
    <w:rsid w:val="003944C4"/>
    <w:rsid w:val="00395F71"/>
    <w:rsid w:val="003A30AB"/>
    <w:rsid w:val="003B1117"/>
    <w:rsid w:val="003C0520"/>
    <w:rsid w:val="003C1981"/>
    <w:rsid w:val="003C34FE"/>
    <w:rsid w:val="003E2EDD"/>
    <w:rsid w:val="003F5D9F"/>
    <w:rsid w:val="003F6047"/>
    <w:rsid w:val="003F66BF"/>
    <w:rsid w:val="00401C6C"/>
    <w:rsid w:val="00433409"/>
    <w:rsid w:val="00441B9A"/>
    <w:rsid w:val="00455CCD"/>
    <w:rsid w:val="00456F02"/>
    <w:rsid w:val="00466200"/>
    <w:rsid w:val="00471B69"/>
    <w:rsid w:val="00473BB9"/>
    <w:rsid w:val="00482C63"/>
    <w:rsid w:val="00485803"/>
    <w:rsid w:val="00487206"/>
    <w:rsid w:val="00492069"/>
    <w:rsid w:val="004B246C"/>
    <w:rsid w:val="004B41A2"/>
    <w:rsid w:val="004B70FA"/>
    <w:rsid w:val="004C4D51"/>
    <w:rsid w:val="004C57EF"/>
    <w:rsid w:val="004E4D6F"/>
    <w:rsid w:val="004E60C8"/>
    <w:rsid w:val="004F177A"/>
    <w:rsid w:val="004F2164"/>
    <w:rsid w:val="004F74DE"/>
    <w:rsid w:val="00501145"/>
    <w:rsid w:val="005014FA"/>
    <w:rsid w:val="00520E61"/>
    <w:rsid w:val="005266AA"/>
    <w:rsid w:val="005269FD"/>
    <w:rsid w:val="00530DF4"/>
    <w:rsid w:val="00541D04"/>
    <w:rsid w:val="00553133"/>
    <w:rsid w:val="00556278"/>
    <w:rsid w:val="00560403"/>
    <w:rsid w:val="00565E3D"/>
    <w:rsid w:val="00570F67"/>
    <w:rsid w:val="005734D7"/>
    <w:rsid w:val="005737FF"/>
    <w:rsid w:val="005769D2"/>
    <w:rsid w:val="00577857"/>
    <w:rsid w:val="0057796A"/>
    <w:rsid w:val="005A32A0"/>
    <w:rsid w:val="005A3F27"/>
    <w:rsid w:val="005B2211"/>
    <w:rsid w:val="005B4AD6"/>
    <w:rsid w:val="005B704C"/>
    <w:rsid w:val="005D2088"/>
    <w:rsid w:val="005E60F6"/>
    <w:rsid w:val="00606748"/>
    <w:rsid w:val="006135EC"/>
    <w:rsid w:val="006249FC"/>
    <w:rsid w:val="00646415"/>
    <w:rsid w:val="006562BD"/>
    <w:rsid w:val="006566DD"/>
    <w:rsid w:val="00664ABE"/>
    <w:rsid w:val="0069211E"/>
    <w:rsid w:val="0069341F"/>
    <w:rsid w:val="006948B5"/>
    <w:rsid w:val="0069612D"/>
    <w:rsid w:val="006969FB"/>
    <w:rsid w:val="006A04C9"/>
    <w:rsid w:val="006B1DDB"/>
    <w:rsid w:val="006B512B"/>
    <w:rsid w:val="006E34D6"/>
    <w:rsid w:val="006E679C"/>
    <w:rsid w:val="006E6D31"/>
    <w:rsid w:val="006E6EC3"/>
    <w:rsid w:val="006F16D8"/>
    <w:rsid w:val="006F7335"/>
    <w:rsid w:val="007022E9"/>
    <w:rsid w:val="0071485E"/>
    <w:rsid w:val="00715CAD"/>
    <w:rsid w:val="007177ED"/>
    <w:rsid w:val="007213F3"/>
    <w:rsid w:val="0072459D"/>
    <w:rsid w:val="007448EF"/>
    <w:rsid w:val="00745667"/>
    <w:rsid w:val="007546F7"/>
    <w:rsid w:val="00763C67"/>
    <w:rsid w:val="00764FDA"/>
    <w:rsid w:val="00772420"/>
    <w:rsid w:val="0077340F"/>
    <w:rsid w:val="00775E13"/>
    <w:rsid w:val="00777048"/>
    <w:rsid w:val="0079546D"/>
    <w:rsid w:val="007968A9"/>
    <w:rsid w:val="007A32A7"/>
    <w:rsid w:val="007A3EE2"/>
    <w:rsid w:val="007B7906"/>
    <w:rsid w:val="007C0965"/>
    <w:rsid w:val="007D0ECB"/>
    <w:rsid w:val="007D293D"/>
    <w:rsid w:val="007D65DB"/>
    <w:rsid w:val="007E378F"/>
    <w:rsid w:val="007E47F2"/>
    <w:rsid w:val="007F756C"/>
    <w:rsid w:val="00822546"/>
    <w:rsid w:val="00826305"/>
    <w:rsid w:val="00827058"/>
    <w:rsid w:val="008326EF"/>
    <w:rsid w:val="008430F6"/>
    <w:rsid w:val="008501CD"/>
    <w:rsid w:val="0086181F"/>
    <w:rsid w:val="00862734"/>
    <w:rsid w:val="00870295"/>
    <w:rsid w:val="008B7A32"/>
    <w:rsid w:val="008C55B9"/>
    <w:rsid w:val="008C6DA3"/>
    <w:rsid w:val="008D0488"/>
    <w:rsid w:val="008D4A85"/>
    <w:rsid w:val="008E14A0"/>
    <w:rsid w:val="008E667A"/>
    <w:rsid w:val="008F77D9"/>
    <w:rsid w:val="00917686"/>
    <w:rsid w:val="009368E5"/>
    <w:rsid w:val="0094045C"/>
    <w:rsid w:val="00944328"/>
    <w:rsid w:val="00944877"/>
    <w:rsid w:val="0095251D"/>
    <w:rsid w:val="00963610"/>
    <w:rsid w:val="009643FE"/>
    <w:rsid w:val="00996D9D"/>
    <w:rsid w:val="009A34AD"/>
    <w:rsid w:val="009B02A2"/>
    <w:rsid w:val="009B096B"/>
    <w:rsid w:val="009B0ABC"/>
    <w:rsid w:val="009B3D75"/>
    <w:rsid w:val="009D4E9B"/>
    <w:rsid w:val="009E747A"/>
    <w:rsid w:val="009F2C4E"/>
    <w:rsid w:val="009F6858"/>
    <w:rsid w:val="00A05DAF"/>
    <w:rsid w:val="00A16380"/>
    <w:rsid w:val="00A24489"/>
    <w:rsid w:val="00A2797F"/>
    <w:rsid w:val="00A27B21"/>
    <w:rsid w:val="00A30D05"/>
    <w:rsid w:val="00A36DAA"/>
    <w:rsid w:val="00A43677"/>
    <w:rsid w:val="00A55845"/>
    <w:rsid w:val="00A74C05"/>
    <w:rsid w:val="00A74D37"/>
    <w:rsid w:val="00A74F5A"/>
    <w:rsid w:val="00A76C94"/>
    <w:rsid w:val="00A77042"/>
    <w:rsid w:val="00A820EC"/>
    <w:rsid w:val="00A83A24"/>
    <w:rsid w:val="00A8408E"/>
    <w:rsid w:val="00A843E6"/>
    <w:rsid w:val="00A90B29"/>
    <w:rsid w:val="00AA1139"/>
    <w:rsid w:val="00AA5F24"/>
    <w:rsid w:val="00AC1473"/>
    <w:rsid w:val="00AD2A69"/>
    <w:rsid w:val="00AE1954"/>
    <w:rsid w:val="00AE3C2F"/>
    <w:rsid w:val="00AE7FCB"/>
    <w:rsid w:val="00AF60A5"/>
    <w:rsid w:val="00B000C8"/>
    <w:rsid w:val="00B157CA"/>
    <w:rsid w:val="00B20961"/>
    <w:rsid w:val="00B4578E"/>
    <w:rsid w:val="00B54D12"/>
    <w:rsid w:val="00B637CD"/>
    <w:rsid w:val="00B65C3C"/>
    <w:rsid w:val="00B7177F"/>
    <w:rsid w:val="00B82D96"/>
    <w:rsid w:val="00B85886"/>
    <w:rsid w:val="00B93906"/>
    <w:rsid w:val="00B96806"/>
    <w:rsid w:val="00B970A1"/>
    <w:rsid w:val="00BA2676"/>
    <w:rsid w:val="00BA489E"/>
    <w:rsid w:val="00BB175C"/>
    <w:rsid w:val="00BB6A67"/>
    <w:rsid w:val="00BC4650"/>
    <w:rsid w:val="00BC4C66"/>
    <w:rsid w:val="00BC5AB6"/>
    <w:rsid w:val="00BC6D8C"/>
    <w:rsid w:val="00BD3DA8"/>
    <w:rsid w:val="00BD4957"/>
    <w:rsid w:val="00BE5148"/>
    <w:rsid w:val="00BE5962"/>
    <w:rsid w:val="00BF22A0"/>
    <w:rsid w:val="00BF656C"/>
    <w:rsid w:val="00BF72BC"/>
    <w:rsid w:val="00C0679A"/>
    <w:rsid w:val="00C156A9"/>
    <w:rsid w:val="00C20A27"/>
    <w:rsid w:val="00C25133"/>
    <w:rsid w:val="00C3011B"/>
    <w:rsid w:val="00C31826"/>
    <w:rsid w:val="00C33493"/>
    <w:rsid w:val="00C4310A"/>
    <w:rsid w:val="00C646EE"/>
    <w:rsid w:val="00C74FBA"/>
    <w:rsid w:val="00CA488E"/>
    <w:rsid w:val="00CA5290"/>
    <w:rsid w:val="00CC0C64"/>
    <w:rsid w:val="00CC4332"/>
    <w:rsid w:val="00CD4524"/>
    <w:rsid w:val="00CD4BA4"/>
    <w:rsid w:val="00CE4F52"/>
    <w:rsid w:val="00CF433A"/>
    <w:rsid w:val="00CF764A"/>
    <w:rsid w:val="00D03D06"/>
    <w:rsid w:val="00D06899"/>
    <w:rsid w:val="00D13BBD"/>
    <w:rsid w:val="00D14654"/>
    <w:rsid w:val="00D240AC"/>
    <w:rsid w:val="00D2561D"/>
    <w:rsid w:val="00D31C8B"/>
    <w:rsid w:val="00D3266C"/>
    <w:rsid w:val="00D352AF"/>
    <w:rsid w:val="00D37467"/>
    <w:rsid w:val="00D52533"/>
    <w:rsid w:val="00D54CEC"/>
    <w:rsid w:val="00D62712"/>
    <w:rsid w:val="00D660D9"/>
    <w:rsid w:val="00D70EF3"/>
    <w:rsid w:val="00D7280E"/>
    <w:rsid w:val="00D7358C"/>
    <w:rsid w:val="00D8450C"/>
    <w:rsid w:val="00D855A6"/>
    <w:rsid w:val="00D93252"/>
    <w:rsid w:val="00DA0B3E"/>
    <w:rsid w:val="00DA2806"/>
    <w:rsid w:val="00DA6FA7"/>
    <w:rsid w:val="00DB236A"/>
    <w:rsid w:val="00DB3E2E"/>
    <w:rsid w:val="00DB6389"/>
    <w:rsid w:val="00DD2EFB"/>
    <w:rsid w:val="00DD6406"/>
    <w:rsid w:val="00DE1A87"/>
    <w:rsid w:val="00DF386B"/>
    <w:rsid w:val="00DF38C9"/>
    <w:rsid w:val="00E0194F"/>
    <w:rsid w:val="00E14752"/>
    <w:rsid w:val="00E173FC"/>
    <w:rsid w:val="00E20511"/>
    <w:rsid w:val="00E23DFE"/>
    <w:rsid w:val="00E24D8C"/>
    <w:rsid w:val="00E26439"/>
    <w:rsid w:val="00E26E4E"/>
    <w:rsid w:val="00E524E9"/>
    <w:rsid w:val="00E62271"/>
    <w:rsid w:val="00E62684"/>
    <w:rsid w:val="00E66419"/>
    <w:rsid w:val="00E762C8"/>
    <w:rsid w:val="00E772FF"/>
    <w:rsid w:val="00E82E3D"/>
    <w:rsid w:val="00E96F4D"/>
    <w:rsid w:val="00EA45E2"/>
    <w:rsid w:val="00EA7AD6"/>
    <w:rsid w:val="00EC0D94"/>
    <w:rsid w:val="00ED08E6"/>
    <w:rsid w:val="00ED43CB"/>
    <w:rsid w:val="00ED454F"/>
    <w:rsid w:val="00ED4923"/>
    <w:rsid w:val="00ED60C6"/>
    <w:rsid w:val="00EE3B34"/>
    <w:rsid w:val="00EF18DF"/>
    <w:rsid w:val="00EF1C9E"/>
    <w:rsid w:val="00EF2BAA"/>
    <w:rsid w:val="00F41138"/>
    <w:rsid w:val="00F418AB"/>
    <w:rsid w:val="00F525E6"/>
    <w:rsid w:val="00F52D4E"/>
    <w:rsid w:val="00F64D4F"/>
    <w:rsid w:val="00F77487"/>
    <w:rsid w:val="00FA4613"/>
    <w:rsid w:val="00FB54DB"/>
    <w:rsid w:val="00FB6528"/>
    <w:rsid w:val="00FD078B"/>
    <w:rsid w:val="00FD1849"/>
    <w:rsid w:val="00FD4689"/>
    <w:rsid w:val="00FE0152"/>
    <w:rsid w:val="00FE02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6366B"/>
  <w15:docId w15:val="{4A76CDDB-E966-4B67-9B11-285CB3B6B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69211E"/>
    <w:pPr>
      <w:spacing w:after="0" w:line="240" w:lineRule="auto"/>
    </w:pPr>
    <w:rPr>
      <w:rFonts w:ascii="Courier" w:eastAsia="Times New Roman" w:hAnsi="Courier" w:cs="Times New Roman"/>
      <w:sz w:val="24"/>
      <w:szCs w:val="20"/>
    </w:rPr>
  </w:style>
  <w:style w:type="paragraph" w:styleId="Kop1">
    <w:name w:val="heading 1"/>
    <w:basedOn w:val="Standaard"/>
    <w:next w:val="Standaard"/>
    <w:link w:val="Kop1Char"/>
    <w:qFormat/>
    <w:rsid w:val="0069211E"/>
    <w:pPr>
      <w:keepNext/>
      <w:tabs>
        <w:tab w:val="center" w:pos="4945"/>
      </w:tabs>
      <w:suppressAutoHyphens/>
      <w:jc w:val="center"/>
      <w:outlineLvl w:val="0"/>
    </w:pPr>
    <w:rPr>
      <w:rFonts w:ascii="Courier New" w:hAnsi="Courier New"/>
      <w:u w:val="single"/>
    </w:rPr>
  </w:style>
  <w:style w:type="paragraph" w:styleId="Kop2">
    <w:name w:val="heading 2"/>
    <w:basedOn w:val="Standaard"/>
    <w:next w:val="Standaard"/>
    <w:link w:val="Kop2Char"/>
    <w:qFormat/>
    <w:rsid w:val="0069211E"/>
    <w:pPr>
      <w:keepNext/>
      <w:outlineLvl w:val="1"/>
    </w:pPr>
    <w:rPr>
      <w:u w:val="single"/>
    </w:rPr>
  </w:style>
  <w:style w:type="paragraph" w:styleId="Kop3">
    <w:name w:val="heading 3"/>
    <w:basedOn w:val="Standaard"/>
    <w:next w:val="Standaard"/>
    <w:link w:val="Kop3Char"/>
    <w:uiPriority w:val="9"/>
    <w:semiHidden/>
    <w:unhideWhenUsed/>
    <w:qFormat/>
    <w:rsid w:val="008E14A0"/>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qFormat/>
    <w:rsid w:val="0069211E"/>
    <w:pPr>
      <w:keepNext/>
      <w:jc w:val="center"/>
      <w:outlineLvl w:val="3"/>
    </w:pPr>
    <w:rPr>
      <w:rFonts w:ascii="Arial" w:hAnsi="Arial"/>
      <w:sz w:val="22"/>
      <w:u w:val="single"/>
    </w:rPr>
  </w:style>
  <w:style w:type="paragraph" w:styleId="Kop5">
    <w:name w:val="heading 5"/>
    <w:basedOn w:val="Standaard"/>
    <w:next w:val="Standaard"/>
    <w:link w:val="Kop5Char"/>
    <w:uiPriority w:val="9"/>
    <w:semiHidden/>
    <w:unhideWhenUsed/>
    <w:qFormat/>
    <w:rsid w:val="0069211E"/>
    <w:pPr>
      <w:keepNext/>
      <w:keepLines/>
      <w:spacing w:before="200"/>
      <w:outlineLvl w:val="4"/>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qFormat/>
    <w:rsid w:val="0069211E"/>
    <w:pPr>
      <w:keepNext/>
      <w:jc w:val="center"/>
      <w:outlineLvl w:val="6"/>
    </w:pPr>
    <w:rPr>
      <w:rFonts w:ascii="Arial" w:hAnsi="Arial"/>
      <w:b/>
      <w:bCs/>
      <w:sz w:val="22"/>
      <w:u w:val="single"/>
    </w:rPr>
  </w:style>
  <w:style w:type="paragraph" w:styleId="Kop8">
    <w:name w:val="heading 8"/>
    <w:basedOn w:val="Standaard"/>
    <w:next w:val="Standaard"/>
    <w:link w:val="Kop8Char"/>
    <w:qFormat/>
    <w:rsid w:val="0069211E"/>
    <w:pPr>
      <w:keepNext/>
      <w:jc w:val="center"/>
      <w:outlineLvl w:val="7"/>
    </w:pPr>
    <w:rPr>
      <w:rFonts w:ascii="Arial" w:hAnsi="Arial"/>
      <w:sz w:val="28"/>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69211E"/>
    <w:rPr>
      <w:rFonts w:ascii="Courier New" w:eastAsia="Times New Roman" w:hAnsi="Courier New" w:cs="Times New Roman"/>
      <w:sz w:val="24"/>
      <w:szCs w:val="20"/>
      <w:u w:val="single"/>
    </w:rPr>
  </w:style>
  <w:style w:type="character" w:customStyle="1" w:styleId="Kop2Char">
    <w:name w:val="Kop 2 Char"/>
    <w:basedOn w:val="Standaardalinea-lettertype"/>
    <w:link w:val="Kop2"/>
    <w:rsid w:val="0069211E"/>
    <w:rPr>
      <w:rFonts w:ascii="Courier" w:eastAsia="Times New Roman" w:hAnsi="Courier" w:cs="Times New Roman"/>
      <w:sz w:val="24"/>
      <w:szCs w:val="20"/>
      <w:u w:val="single"/>
    </w:rPr>
  </w:style>
  <w:style w:type="character" w:customStyle="1" w:styleId="Kop4Char">
    <w:name w:val="Kop 4 Char"/>
    <w:basedOn w:val="Standaardalinea-lettertype"/>
    <w:link w:val="Kop4"/>
    <w:rsid w:val="0069211E"/>
    <w:rPr>
      <w:rFonts w:ascii="Arial" w:eastAsia="Times New Roman" w:hAnsi="Arial" w:cs="Times New Roman"/>
      <w:szCs w:val="20"/>
      <w:u w:val="single"/>
    </w:rPr>
  </w:style>
  <w:style w:type="character" w:customStyle="1" w:styleId="Kop7Char">
    <w:name w:val="Kop 7 Char"/>
    <w:basedOn w:val="Standaardalinea-lettertype"/>
    <w:link w:val="Kop7"/>
    <w:rsid w:val="0069211E"/>
    <w:rPr>
      <w:rFonts w:ascii="Arial" w:eastAsia="Times New Roman" w:hAnsi="Arial" w:cs="Times New Roman"/>
      <w:b/>
      <w:bCs/>
      <w:szCs w:val="20"/>
      <w:u w:val="single"/>
    </w:rPr>
  </w:style>
  <w:style w:type="character" w:customStyle="1" w:styleId="Kop8Char">
    <w:name w:val="Kop 8 Char"/>
    <w:basedOn w:val="Standaardalinea-lettertype"/>
    <w:link w:val="Kop8"/>
    <w:rsid w:val="0069211E"/>
    <w:rPr>
      <w:rFonts w:ascii="Arial" w:eastAsia="Times New Roman" w:hAnsi="Arial" w:cs="Times New Roman"/>
      <w:sz w:val="28"/>
      <w:szCs w:val="20"/>
      <w:u w:val="single"/>
    </w:rPr>
  </w:style>
  <w:style w:type="paragraph" w:customStyle="1" w:styleId="Dokument1">
    <w:name w:val="Dokument 1"/>
    <w:rsid w:val="0069211E"/>
    <w:pPr>
      <w:keepNext/>
      <w:keepLines/>
      <w:tabs>
        <w:tab w:val="left" w:pos="-720"/>
      </w:tabs>
      <w:suppressAutoHyphens/>
      <w:spacing w:after="0" w:line="240" w:lineRule="auto"/>
    </w:pPr>
    <w:rPr>
      <w:rFonts w:ascii="Courier" w:eastAsia="Times New Roman" w:hAnsi="Courier" w:cs="Times New Roman"/>
      <w:sz w:val="24"/>
      <w:szCs w:val="20"/>
      <w:lang w:val="en-US"/>
    </w:rPr>
  </w:style>
  <w:style w:type="paragraph" w:styleId="Inhopg6">
    <w:name w:val="toc 6"/>
    <w:basedOn w:val="Standaard"/>
    <w:next w:val="Standaard"/>
    <w:semiHidden/>
    <w:rsid w:val="0069211E"/>
    <w:pPr>
      <w:tabs>
        <w:tab w:val="left" w:pos="9000"/>
        <w:tab w:val="right" w:pos="9360"/>
      </w:tabs>
      <w:suppressAutoHyphens/>
      <w:ind w:left="720" w:hanging="720"/>
    </w:pPr>
    <w:rPr>
      <w:lang w:val="en-US"/>
    </w:rPr>
  </w:style>
  <w:style w:type="paragraph" w:styleId="Voettekst">
    <w:name w:val="footer"/>
    <w:basedOn w:val="Standaard"/>
    <w:link w:val="VoettekstChar"/>
    <w:uiPriority w:val="99"/>
    <w:rsid w:val="0069211E"/>
    <w:pPr>
      <w:tabs>
        <w:tab w:val="center" w:pos="4536"/>
        <w:tab w:val="right" w:pos="9072"/>
      </w:tabs>
    </w:pPr>
  </w:style>
  <w:style w:type="character" w:customStyle="1" w:styleId="VoettekstChar">
    <w:name w:val="Voettekst Char"/>
    <w:basedOn w:val="Standaardalinea-lettertype"/>
    <w:link w:val="Voettekst"/>
    <w:uiPriority w:val="99"/>
    <w:rsid w:val="0069211E"/>
    <w:rPr>
      <w:rFonts w:ascii="Courier" w:eastAsia="Times New Roman" w:hAnsi="Courier" w:cs="Times New Roman"/>
      <w:sz w:val="24"/>
      <w:szCs w:val="20"/>
    </w:rPr>
  </w:style>
  <w:style w:type="paragraph" w:styleId="Plattetekstinspringen">
    <w:name w:val="Body Text Indent"/>
    <w:basedOn w:val="Standaard"/>
    <w:link w:val="PlattetekstinspringenChar"/>
    <w:rsid w:val="0069211E"/>
    <w:pPr>
      <w:tabs>
        <w:tab w:val="left" w:pos="-1296"/>
        <w:tab w:val="left" w:pos="-576"/>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344"/>
        <w:tab w:val="left" w:pos="8064"/>
        <w:tab w:val="left" w:pos="8784"/>
      </w:tabs>
      <w:suppressAutoHyphens/>
      <w:ind w:left="993"/>
    </w:pPr>
    <w:rPr>
      <w:rFonts w:ascii="Courier New" w:hAnsi="Courier New"/>
    </w:rPr>
  </w:style>
  <w:style w:type="character" w:customStyle="1" w:styleId="PlattetekstinspringenChar">
    <w:name w:val="Platte tekst inspringen Char"/>
    <w:basedOn w:val="Standaardalinea-lettertype"/>
    <w:link w:val="Plattetekstinspringen"/>
    <w:rsid w:val="0069211E"/>
    <w:rPr>
      <w:rFonts w:ascii="Courier New" w:eastAsia="Times New Roman" w:hAnsi="Courier New" w:cs="Times New Roman"/>
      <w:sz w:val="24"/>
      <w:szCs w:val="20"/>
    </w:rPr>
  </w:style>
  <w:style w:type="paragraph" w:styleId="Plattetekstinspringen2">
    <w:name w:val="Body Text Indent 2"/>
    <w:basedOn w:val="Standaard"/>
    <w:link w:val="Plattetekstinspringen2Char"/>
    <w:rsid w:val="0069211E"/>
    <w:pPr>
      <w:tabs>
        <w:tab w:val="num" w:pos="1134"/>
      </w:tabs>
      <w:ind w:left="1134" w:hanging="429"/>
    </w:pPr>
    <w:rPr>
      <w:rFonts w:ascii="Times New Roman" w:hAnsi="Times New Roman"/>
      <w:lang w:val="en-US"/>
    </w:rPr>
  </w:style>
  <w:style w:type="character" w:customStyle="1" w:styleId="Plattetekstinspringen2Char">
    <w:name w:val="Platte tekst inspringen 2 Char"/>
    <w:basedOn w:val="Standaardalinea-lettertype"/>
    <w:link w:val="Plattetekstinspringen2"/>
    <w:rsid w:val="0069211E"/>
    <w:rPr>
      <w:rFonts w:eastAsia="Times New Roman" w:cs="Times New Roman"/>
      <w:sz w:val="24"/>
      <w:szCs w:val="20"/>
      <w:lang w:val="en-US"/>
    </w:rPr>
  </w:style>
  <w:style w:type="paragraph" w:styleId="Plattetekst2">
    <w:name w:val="Body Text 2"/>
    <w:basedOn w:val="Standaard"/>
    <w:link w:val="Plattetekst2Char"/>
    <w:rsid w:val="0069211E"/>
    <w:rPr>
      <w:rFonts w:ascii="Arial" w:hAnsi="Arial"/>
      <w:sz w:val="22"/>
    </w:rPr>
  </w:style>
  <w:style w:type="character" w:customStyle="1" w:styleId="Plattetekst2Char">
    <w:name w:val="Platte tekst 2 Char"/>
    <w:basedOn w:val="Standaardalinea-lettertype"/>
    <w:link w:val="Plattetekst2"/>
    <w:rsid w:val="0069211E"/>
    <w:rPr>
      <w:rFonts w:ascii="Arial" w:eastAsia="Times New Roman" w:hAnsi="Arial" w:cs="Times New Roman"/>
      <w:szCs w:val="20"/>
    </w:rPr>
  </w:style>
  <w:style w:type="character" w:styleId="Paginanummer">
    <w:name w:val="page number"/>
    <w:basedOn w:val="Standaardalinea-lettertype"/>
    <w:rsid w:val="0069211E"/>
  </w:style>
  <w:style w:type="character" w:customStyle="1" w:styleId="Kop5Char">
    <w:name w:val="Kop 5 Char"/>
    <w:basedOn w:val="Standaardalinea-lettertype"/>
    <w:link w:val="Kop5"/>
    <w:uiPriority w:val="9"/>
    <w:semiHidden/>
    <w:rsid w:val="0069211E"/>
    <w:rPr>
      <w:rFonts w:asciiTheme="majorHAnsi" w:eastAsiaTheme="majorEastAsia" w:hAnsiTheme="majorHAnsi" w:cstheme="majorBidi"/>
      <w:color w:val="243F60" w:themeColor="accent1" w:themeShade="7F"/>
      <w:sz w:val="24"/>
      <w:szCs w:val="20"/>
    </w:rPr>
  </w:style>
  <w:style w:type="paragraph" w:styleId="Koptekst">
    <w:name w:val="header"/>
    <w:basedOn w:val="Standaard"/>
    <w:link w:val="KoptekstChar"/>
    <w:unhideWhenUsed/>
    <w:rsid w:val="00315A24"/>
    <w:pPr>
      <w:tabs>
        <w:tab w:val="center" w:pos="4513"/>
        <w:tab w:val="right" w:pos="9026"/>
      </w:tabs>
    </w:pPr>
  </w:style>
  <w:style w:type="character" w:customStyle="1" w:styleId="KoptekstChar">
    <w:name w:val="Koptekst Char"/>
    <w:basedOn w:val="Standaardalinea-lettertype"/>
    <w:link w:val="Koptekst"/>
    <w:uiPriority w:val="99"/>
    <w:semiHidden/>
    <w:rsid w:val="00315A24"/>
    <w:rPr>
      <w:rFonts w:ascii="Courier" w:eastAsia="Times New Roman" w:hAnsi="Courier" w:cs="Times New Roman"/>
      <w:sz w:val="24"/>
      <w:szCs w:val="20"/>
    </w:rPr>
  </w:style>
  <w:style w:type="paragraph" w:styleId="Lijstalinea">
    <w:name w:val="List Paragraph"/>
    <w:basedOn w:val="Standaard"/>
    <w:uiPriority w:val="34"/>
    <w:qFormat/>
    <w:rsid w:val="00315A24"/>
    <w:pPr>
      <w:ind w:left="720"/>
      <w:contextualSpacing/>
    </w:pPr>
  </w:style>
  <w:style w:type="paragraph" w:styleId="Plattetekst">
    <w:name w:val="Body Text"/>
    <w:basedOn w:val="Standaard"/>
    <w:link w:val="PlattetekstChar"/>
    <w:uiPriority w:val="99"/>
    <w:semiHidden/>
    <w:unhideWhenUsed/>
    <w:rsid w:val="004B41A2"/>
    <w:pPr>
      <w:spacing w:after="120"/>
    </w:pPr>
  </w:style>
  <w:style w:type="character" w:customStyle="1" w:styleId="PlattetekstChar">
    <w:name w:val="Platte tekst Char"/>
    <w:basedOn w:val="Standaardalinea-lettertype"/>
    <w:link w:val="Plattetekst"/>
    <w:uiPriority w:val="99"/>
    <w:semiHidden/>
    <w:rsid w:val="004B41A2"/>
    <w:rPr>
      <w:rFonts w:ascii="Courier" w:eastAsia="Times New Roman" w:hAnsi="Courier" w:cs="Times New Roman"/>
      <w:sz w:val="24"/>
      <w:szCs w:val="20"/>
    </w:rPr>
  </w:style>
  <w:style w:type="paragraph" w:customStyle="1" w:styleId="Subject">
    <w:name w:val="Subject"/>
    <w:basedOn w:val="Standaard"/>
    <w:rsid w:val="004B41A2"/>
    <w:pPr>
      <w:spacing w:before="60" w:after="60"/>
    </w:pPr>
    <w:rPr>
      <w:rFonts w:ascii="Arial" w:hAnsi="Arial"/>
      <w:sz w:val="22"/>
      <w:lang w:val="en-GB"/>
    </w:rPr>
  </w:style>
  <w:style w:type="paragraph" w:styleId="Ballontekst">
    <w:name w:val="Balloon Text"/>
    <w:basedOn w:val="Standaard"/>
    <w:link w:val="BallontekstChar"/>
    <w:uiPriority w:val="99"/>
    <w:semiHidden/>
    <w:unhideWhenUsed/>
    <w:rsid w:val="00501145"/>
    <w:rPr>
      <w:rFonts w:ascii="Tahoma" w:hAnsi="Tahoma" w:cs="Tahoma"/>
      <w:sz w:val="16"/>
      <w:szCs w:val="16"/>
    </w:rPr>
  </w:style>
  <w:style w:type="character" w:customStyle="1" w:styleId="BallontekstChar">
    <w:name w:val="Ballontekst Char"/>
    <w:basedOn w:val="Standaardalinea-lettertype"/>
    <w:link w:val="Ballontekst"/>
    <w:uiPriority w:val="99"/>
    <w:semiHidden/>
    <w:rsid w:val="00501145"/>
    <w:rPr>
      <w:rFonts w:ascii="Tahoma" w:eastAsia="Times New Roman" w:hAnsi="Tahoma" w:cs="Tahoma"/>
      <w:sz w:val="16"/>
      <w:szCs w:val="16"/>
    </w:rPr>
  </w:style>
  <w:style w:type="character" w:styleId="Verwijzingopmerking">
    <w:name w:val="annotation reference"/>
    <w:basedOn w:val="Standaardalinea-lettertype"/>
    <w:uiPriority w:val="99"/>
    <w:semiHidden/>
    <w:unhideWhenUsed/>
    <w:rsid w:val="00372711"/>
    <w:rPr>
      <w:sz w:val="16"/>
      <w:szCs w:val="16"/>
    </w:rPr>
  </w:style>
  <w:style w:type="paragraph" w:styleId="Tekstopmerking">
    <w:name w:val="annotation text"/>
    <w:basedOn w:val="Standaard"/>
    <w:link w:val="TekstopmerkingChar"/>
    <w:uiPriority w:val="99"/>
    <w:unhideWhenUsed/>
    <w:rsid w:val="00372711"/>
    <w:rPr>
      <w:sz w:val="20"/>
    </w:rPr>
  </w:style>
  <w:style w:type="character" w:customStyle="1" w:styleId="TekstopmerkingChar">
    <w:name w:val="Tekst opmerking Char"/>
    <w:basedOn w:val="Standaardalinea-lettertype"/>
    <w:link w:val="Tekstopmerking"/>
    <w:uiPriority w:val="99"/>
    <w:rsid w:val="00372711"/>
    <w:rPr>
      <w:rFonts w:ascii="Courier" w:eastAsia="Times New Roman" w:hAnsi="Courier"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372711"/>
    <w:rPr>
      <w:b/>
      <w:bCs/>
    </w:rPr>
  </w:style>
  <w:style w:type="character" w:customStyle="1" w:styleId="OnderwerpvanopmerkingChar">
    <w:name w:val="Onderwerp van opmerking Char"/>
    <w:basedOn w:val="TekstopmerkingChar"/>
    <w:link w:val="Onderwerpvanopmerking"/>
    <w:uiPriority w:val="99"/>
    <w:semiHidden/>
    <w:rsid w:val="00372711"/>
    <w:rPr>
      <w:rFonts w:ascii="Courier" w:eastAsia="Times New Roman" w:hAnsi="Courier" w:cs="Times New Roman"/>
      <w:b/>
      <w:bCs/>
      <w:sz w:val="20"/>
      <w:szCs w:val="20"/>
    </w:rPr>
  </w:style>
  <w:style w:type="character" w:customStyle="1" w:styleId="Kop3Char">
    <w:name w:val="Kop 3 Char"/>
    <w:basedOn w:val="Standaardalinea-lettertype"/>
    <w:link w:val="Kop3"/>
    <w:uiPriority w:val="9"/>
    <w:semiHidden/>
    <w:rsid w:val="008E14A0"/>
    <w:rPr>
      <w:rFonts w:asciiTheme="majorHAnsi" w:eastAsiaTheme="majorEastAsia" w:hAnsiTheme="majorHAnsi" w:cstheme="majorBidi"/>
      <w:b/>
      <w:bCs/>
      <w:color w:val="4F81BD" w:themeColor="accent1"/>
      <w:sz w:val="24"/>
      <w:szCs w:val="20"/>
    </w:rPr>
  </w:style>
  <w:style w:type="character" w:customStyle="1" w:styleId="Normaal">
    <w:name w:val="Normaal"/>
    <w:rsid w:val="002512FE"/>
    <w:rPr>
      <w:rFonts w:ascii="Helvetica"/>
      <w:sz w:val="24"/>
    </w:rPr>
  </w:style>
  <w:style w:type="paragraph" w:styleId="Tekstzonderopmaak">
    <w:name w:val="Plain Text"/>
    <w:basedOn w:val="Standaard"/>
    <w:link w:val="TekstzonderopmaakChar"/>
    <w:uiPriority w:val="99"/>
    <w:unhideWhenUsed/>
    <w:rsid w:val="00E26439"/>
    <w:rPr>
      <w:rFonts w:ascii="Calibri" w:eastAsiaTheme="minorHAnsi" w:hAnsi="Calibri" w:cs="Consolas"/>
      <w:sz w:val="22"/>
      <w:szCs w:val="21"/>
    </w:rPr>
  </w:style>
  <w:style w:type="character" w:customStyle="1" w:styleId="TekstzonderopmaakChar">
    <w:name w:val="Tekst zonder opmaak Char"/>
    <w:basedOn w:val="Standaardalinea-lettertype"/>
    <w:link w:val="Tekstzonderopmaak"/>
    <w:uiPriority w:val="99"/>
    <w:rsid w:val="00E26439"/>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031622">
      <w:bodyDiv w:val="1"/>
      <w:marLeft w:val="0"/>
      <w:marRight w:val="0"/>
      <w:marTop w:val="0"/>
      <w:marBottom w:val="0"/>
      <w:divBdr>
        <w:top w:val="none" w:sz="0" w:space="0" w:color="auto"/>
        <w:left w:val="none" w:sz="0" w:space="0" w:color="auto"/>
        <w:bottom w:val="none" w:sz="0" w:space="0" w:color="auto"/>
        <w:right w:val="none" w:sz="0" w:space="0" w:color="auto"/>
      </w:divBdr>
    </w:div>
    <w:div w:id="1395158883">
      <w:bodyDiv w:val="1"/>
      <w:marLeft w:val="0"/>
      <w:marRight w:val="0"/>
      <w:marTop w:val="0"/>
      <w:marBottom w:val="0"/>
      <w:divBdr>
        <w:top w:val="none" w:sz="0" w:space="0" w:color="auto"/>
        <w:left w:val="none" w:sz="0" w:space="0" w:color="auto"/>
        <w:bottom w:val="none" w:sz="0" w:space="0" w:color="auto"/>
        <w:right w:val="none" w:sz="0" w:space="0" w:color="auto"/>
      </w:divBdr>
    </w:div>
    <w:div w:id="1449157230">
      <w:bodyDiv w:val="1"/>
      <w:marLeft w:val="0"/>
      <w:marRight w:val="0"/>
      <w:marTop w:val="0"/>
      <w:marBottom w:val="0"/>
      <w:divBdr>
        <w:top w:val="none" w:sz="0" w:space="0" w:color="auto"/>
        <w:left w:val="none" w:sz="0" w:space="0" w:color="auto"/>
        <w:bottom w:val="none" w:sz="0" w:space="0" w:color="auto"/>
        <w:right w:val="none" w:sz="0" w:space="0" w:color="auto"/>
      </w:divBdr>
    </w:div>
    <w:div w:id="1532768991">
      <w:bodyDiv w:val="1"/>
      <w:marLeft w:val="0"/>
      <w:marRight w:val="0"/>
      <w:marTop w:val="0"/>
      <w:marBottom w:val="0"/>
      <w:divBdr>
        <w:top w:val="none" w:sz="0" w:space="0" w:color="auto"/>
        <w:left w:val="none" w:sz="0" w:space="0" w:color="auto"/>
        <w:bottom w:val="none" w:sz="0" w:space="0" w:color="auto"/>
        <w:right w:val="none" w:sz="0" w:space="0" w:color="auto"/>
      </w:divBdr>
    </w:div>
    <w:div w:id="1905333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emf"/><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em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0258e7b-703f-4e35-9311-87c4af9a2fa7">
      <Value>118</Value>
      <Value>72</Value>
      <Value>1842</Value>
    </TaxCatchAll>
    <_dlc_DocId xmlns="f58b66f5-1d3d-4d84-99dd-5eb3360cefca">R000-658356991-305</_dlc_DocId>
    <_dlc_DocIdUrl xmlns="f58b66f5-1d3d-4d84-99dd-5eb3360cefca">
      <Url>https://awvncrm.sharepoint.com/sites/relaties/10456/_layouts/15/DocIdRedir.aspx?ID=R000-658356991-305</Url>
      <Description>R000-658356991-305</Description>
    </_dlc_DocIdUrl>
    <o17dd0c0b4e34f358a7d02542c1c34d7 xmlns="40258e7b-703f-4e35-9311-87c4af9a2fa7">
      <Terms xmlns="http://schemas.microsoft.com/office/infopath/2007/PartnerControls">
        <TermInfo xmlns="http://schemas.microsoft.com/office/infopath/2007/PartnerControls">
          <TermName xmlns="http://schemas.microsoft.com/office/infopath/2007/PartnerControls">PGI Nonwovens B.V.</TermName>
          <TermId xmlns="http://schemas.microsoft.com/office/infopath/2007/PartnerControls">2f52bfde-952e-4ec2-b36a-840fc1c357b3</TermId>
        </TermInfo>
      </Terms>
    </o17dd0c0b4e34f358a7d02542c1c34d7>
    <oc012d9a303a4a6f92ae7f7f15c7361a xmlns="40258e7b-703f-4e35-9311-87c4af9a2fa7">
      <Terms xmlns="http://schemas.microsoft.com/office/infopath/2007/PartnerControls"/>
    </oc012d9a303a4a6f92ae7f7f15c7361a>
    <cba6d41f6bce4cde959f652ccd036939 xmlns="40258e7b-703f-4e35-9311-87c4af9a2fa7">
      <Terms xmlns="http://schemas.microsoft.com/office/infopath/2007/PartnerControls">
        <TermInfo xmlns="http://schemas.microsoft.com/office/infopath/2007/PartnerControls">
          <TermName xmlns="http://schemas.microsoft.com/office/infopath/2007/PartnerControls">CAO-tekst</TermName>
          <TermId xmlns="http://schemas.microsoft.com/office/infopath/2007/PartnerControls">ae488792-cc3d-4e8e-ac2b-d80b47733231</TermId>
        </TermInfo>
      </Terms>
    </cba6d41f6bce4cde959f652ccd036939>
    <pda35500017e44d18705d26494d64e84 xmlns="40258e7b-703f-4e35-9311-87c4af9a2fa7">
      <Terms xmlns="http://schemas.microsoft.com/office/infopath/2007/PartnerControls"/>
    </pda35500017e44d18705d26494d64e84>
    <Document-id_x0020_2010 xmlns="40258e7b-703f-4e35-9311-87c4af9a2fa7">R000-658356991-254</Document-id_x0020_2010>
    <Adviseur xmlns="40258e7b-703f-4e35-9311-87c4af9a2fa7">
      <UserInfo>
        <DisplayName>Burm, R.J.A.</DisplayName>
        <AccountId>52</AccountId>
        <AccountType/>
      </UserInfo>
    </Adviseur>
    <dd66522fce524e1599b23113123faa19 xmlns="40258e7b-703f-4e35-9311-87c4af9a2fa7">
      <Terms xmlns="http://schemas.microsoft.com/office/infopath/2007/PartnerControls">
        <TermInfo xmlns="http://schemas.microsoft.com/office/infopath/2007/PartnerControls">
          <TermName xmlns="http://schemas.microsoft.com/office/infopath/2007/PartnerControls">Arbeidsvoorwaarden ＆ Arbeidsverhoudingen</TermName>
          <TermId xmlns="http://schemas.microsoft.com/office/infopath/2007/PartnerControls">032ce6d0-2139-439f-ac27-5f49c69838a3</TermId>
        </TermInfo>
      </Terms>
    </dd66522fce524e1599b23113123faa19>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WVN document" ma:contentTypeID="0x0101002F41B0BF3435DE409446F8A4C816A991008A4457CA6D48CB43B7C8AE39D7B73C66" ma:contentTypeVersion="109" ma:contentTypeDescription="" ma:contentTypeScope="" ma:versionID="d3f6769a6617c1c3a90f1ef0d1fbee36">
  <xsd:schema xmlns:xsd="http://www.w3.org/2001/XMLSchema" xmlns:xs="http://www.w3.org/2001/XMLSchema" xmlns:p="http://schemas.microsoft.com/office/2006/metadata/properties" xmlns:ns2="40258e7b-703f-4e35-9311-87c4af9a2fa7" xmlns:ns3="f58b66f5-1d3d-4d84-99dd-5eb3360cefca" targetNamespace="http://schemas.microsoft.com/office/2006/metadata/properties" ma:root="true" ma:fieldsID="b830c1e8becf4b6e6df6f1100e5bf2cf" ns2:_="" ns3:_="">
    <xsd:import namespace="40258e7b-703f-4e35-9311-87c4af9a2fa7"/>
    <xsd:import namespace="f58b66f5-1d3d-4d84-99dd-5eb3360cefca"/>
    <xsd:element name="properties">
      <xsd:complexType>
        <xsd:sequence>
          <xsd:element name="documentManagement">
            <xsd:complexType>
              <xsd:all>
                <xsd:element ref="ns2:dd66522fce524e1599b23113123faa19" minOccurs="0"/>
                <xsd:element ref="ns2:TaxCatchAll" minOccurs="0"/>
                <xsd:element ref="ns2:TaxCatchAllLabel" minOccurs="0"/>
                <xsd:element ref="ns2:cba6d41f6bce4cde959f652ccd036939" minOccurs="0"/>
                <xsd:element ref="ns2:o17dd0c0b4e34f358a7d02542c1c34d7" minOccurs="0"/>
                <xsd:element ref="ns2:Adviseur" minOccurs="0"/>
                <xsd:element ref="ns2:pda35500017e44d18705d26494d64e84" minOccurs="0"/>
                <xsd:element ref="ns2:Document-id_x0020_2010" minOccurs="0"/>
                <xsd:element ref="ns2:oc012d9a303a4a6f92ae7f7f15c7361a"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258e7b-703f-4e35-9311-87c4af9a2fa7" elementFormDefault="qualified">
    <xsd:import namespace="http://schemas.microsoft.com/office/2006/documentManagement/types"/>
    <xsd:import namespace="http://schemas.microsoft.com/office/infopath/2007/PartnerControls"/>
    <xsd:element name="dd66522fce524e1599b23113123faa19" ma:index="8" nillable="true" ma:taxonomy="true" ma:internalName="dd66522fce524e1599b23113123faa19" ma:taxonomyFieldName="Afdeling_x0020_AWVN" ma:displayName="Afdeling AWVN" ma:default="" ma:fieldId="{dd66522f-ce52-4e15-99b2-3113123faa19}" ma:sspId="aa491eee-ba12-4bfb-ab50-6fe7ee6dbe30" ma:termSetId="b991bd15-a1ac-413f-80fb-9422f9d334b9"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9ab076a8-4891-4360-98b1-ef84afd75e21}" ma:internalName="TaxCatchAll" ma:showField="CatchAllData" ma:web="f58b66f5-1d3d-4d84-99dd-5eb3360cefc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9ab076a8-4891-4360-98b1-ef84afd75e21}" ma:internalName="TaxCatchAllLabel" ma:readOnly="true" ma:showField="CatchAllDataLabel" ma:web="f58b66f5-1d3d-4d84-99dd-5eb3360cefca">
      <xsd:complexType>
        <xsd:complexContent>
          <xsd:extension base="dms:MultiChoiceLookup">
            <xsd:sequence>
              <xsd:element name="Value" type="dms:Lookup" maxOccurs="unbounded" minOccurs="0" nillable="true"/>
            </xsd:sequence>
          </xsd:extension>
        </xsd:complexContent>
      </xsd:complexType>
    </xsd:element>
    <xsd:element name="cba6d41f6bce4cde959f652ccd036939" ma:index="12" nillable="true" ma:taxonomy="true" ma:internalName="cba6d41f6bce4cde959f652ccd036939" ma:taxonomyFieldName="Documentsoort" ma:displayName="Documentsoort" ma:default="" ma:fieldId="{cba6d41f-6bce-4cde-959f-652ccd036939}" ma:sspId="aa491eee-ba12-4bfb-ab50-6fe7ee6dbe30" ma:termSetId="61297c6f-50dd-47ca-bf82-ebde9932baba" ma:anchorId="00000000-0000-0000-0000-000000000000" ma:open="false" ma:isKeyword="false">
      <xsd:complexType>
        <xsd:sequence>
          <xsd:element ref="pc:Terms" minOccurs="0" maxOccurs="1"/>
        </xsd:sequence>
      </xsd:complexType>
    </xsd:element>
    <xsd:element name="o17dd0c0b4e34f358a7d02542c1c34d7" ma:index="14" nillable="true" ma:taxonomy="true" ma:internalName="o17dd0c0b4e34f358a7d02542c1c34d7" ma:taxonomyFieldName="Relatie_x0020_AWVN" ma:displayName="Relatie AWVN" ma:default="118;#PGI Nonwovens B.V.|2f52bfde-952e-4ec2-b36a-840fc1c357b3" ma:fieldId="{817dd0c0-b4e3-4f35-8a7d-02542c1c34d7}" ma:sspId="aa491eee-ba12-4bfb-ab50-6fe7ee6dbe30" ma:termSetId="e7a1181a-e1c5-48bb-a060-43b4e8a3eee6" ma:anchorId="00000000-0000-0000-0000-000000000000" ma:open="false" ma:isKeyword="false">
      <xsd:complexType>
        <xsd:sequence>
          <xsd:element ref="pc:Terms" minOccurs="0" maxOccurs="1"/>
        </xsd:sequence>
      </xsd:complexType>
    </xsd:element>
    <xsd:element name="Adviseur" ma:index="16" nillable="true" ma:displayName="Adviseur" ma:list="UserInfo" ma:SharePointGroup="0" ma:internalName="Adviseu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da35500017e44d18705d26494d64e84" ma:index="17" nillable="true" ma:taxonomy="true" ma:internalName="pda35500017e44d18705d26494d64e84" ma:taxonomyFieldName="Product" ma:displayName="Product" ma:default="" ma:fieldId="{9da35500-017e-44d1-8705-d26494d64e84}" ma:sspId="aa491eee-ba12-4bfb-ab50-6fe7ee6dbe30" ma:termSetId="d08def04-2144-45c1-8273-29489715f5c1" ma:anchorId="00000000-0000-0000-0000-000000000000" ma:open="false" ma:isKeyword="false">
      <xsd:complexType>
        <xsd:sequence>
          <xsd:element ref="pc:Terms" minOccurs="0" maxOccurs="1"/>
        </xsd:sequence>
      </xsd:complexType>
    </xsd:element>
    <xsd:element name="Document-id_x0020_2010" ma:index="19" nillable="true" ma:displayName="Document-id 2010" ma:hidden="true" ma:internalName="Document_x002d_id_x0020_2010" ma:readOnly="false">
      <xsd:simpleType>
        <xsd:restriction base="dms:Text">
          <xsd:maxLength value="20"/>
        </xsd:restriction>
      </xsd:simpleType>
    </xsd:element>
    <xsd:element name="oc012d9a303a4a6f92ae7f7f15c7361a" ma:index="20" nillable="true" ma:taxonomy="true" ma:internalName="oc012d9a303a4a6f92ae7f7f15c7361a" ma:taxonomyFieldName="Vrij_x0020_trefwoord" ma:displayName="Vrij trefwoord" ma:readOnly="false" ma:default="" ma:fieldId="{8c012d9a-303a-4a6f-92ae-7f7f15c7361a}" ma:sspId="aa491eee-ba12-4bfb-ab50-6fe7ee6dbe30" ma:termSetId="1fb2a62e-801d-46af-8f5f-c5c78363e580"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8b66f5-1d3d-4d84-99dd-5eb3360cefca" elementFormDefault="qualified">
    <xsd:import namespace="http://schemas.microsoft.com/office/2006/documentManagement/types"/>
    <xsd:import namespace="http://schemas.microsoft.com/office/infopath/2007/PartnerControls"/>
    <xsd:element name="_dlc_DocId" ma:index="22" nillable="true" ma:displayName="Waarde van de document-id" ma:description="De waarde van de document-id die aan dit item is toegewezen." ma:internalName="_dlc_DocId" ma:readOnly="true">
      <xsd:simpleType>
        <xsd:restriction base="dms:Text"/>
      </xsd:simpleType>
    </xsd:element>
    <xsd:element name="_dlc_DocIdUrl" ma:index="2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Id blijven behouden" ma:description="Id behouden tijdens toevoeg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aa491eee-ba12-4bfb-ab50-6fe7ee6dbe30" ContentTypeId="0x0101002F41B0BF3435DE409446F8A4C816A991"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30AB7-BD08-410B-A3C2-AEDB8A5E4EA2}">
  <ds:schemaRefs>
    <ds:schemaRef ds:uri="http://schemas.microsoft.com/office/2006/metadata/properties"/>
    <ds:schemaRef ds:uri="http://schemas.microsoft.com/office/infopath/2007/PartnerControls"/>
    <ds:schemaRef ds:uri="40258e7b-703f-4e35-9311-87c4af9a2fa7"/>
    <ds:schemaRef ds:uri="f58b66f5-1d3d-4d84-99dd-5eb3360cefca"/>
  </ds:schemaRefs>
</ds:datastoreItem>
</file>

<file path=customXml/itemProps2.xml><?xml version="1.0" encoding="utf-8"?>
<ds:datastoreItem xmlns:ds="http://schemas.openxmlformats.org/officeDocument/2006/customXml" ds:itemID="{2650C471-677E-4B77-B656-35BAF189265C}">
  <ds:schemaRefs>
    <ds:schemaRef ds:uri="http://schemas.microsoft.com/sharepoint/v3/contenttype/forms"/>
  </ds:schemaRefs>
</ds:datastoreItem>
</file>

<file path=customXml/itemProps3.xml><?xml version="1.0" encoding="utf-8"?>
<ds:datastoreItem xmlns:ds="http://schemas.openxmlformats.org/officeDocument/2006/customXml" ds:itemID="{32368E0E-8A21-4177-89AB-407D851955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258e7b-703f-4e35-9311-87c4af9a2fa7"/>
    <ds:schemaRef ds:uri="f58b66f5-1d3d-4d84-99dd-5eb3360cef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28697F-576F-4A30-8954-B9D88162EB5F}">
  <ds:schemaRefs>
    <ds:schemaRef ds:uri="http://schemas.microsoft.com/sharepoint/events"/>
  </ds:schemaRefs>
</ds:datastoreItem>
</file>

<file path=customXml/itemProps5.xml><?xml version="1.0" encoding="utf-8"?>
<ds:datastoreItem xmlns:ds="http://schemas.openxmlformats.org/officeDocument/2006/customXml" ds:itemID="{D038AAD7-2939-4CF8-8A0E-5B46A2801984}">
  <ds:schemaRefs>
    <ds:schemaRef ds:uri="Microsoft.SharePoint.Taxonomy.ContentTypeSync"/>
  </ds:schemaRefs>
</ds:datastoreItem>
</file>

<file path=customXml/itemProps6.xml><?xml version="1.0" encoding="utf-8"?>
<ds:datastoreItem xmlns:ds="http://schemas.openxmlformats.org/officeDocument/2006/customXml" ds:itemID="{11AC39B9-CA9C-4547-8B46-3C94BB890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15959</Words>
  <Characters>87780</Characters>
  <Application>Microsoft Office Word</Application>
  <DocSecurity>0</DocSecurity>
  <Lines>731</Lines>
  <Paragraphs>207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PGI cao 2016</vt:lpstr>
      <vt:lpstr>PGI cao 2016</vt:lpstr>
    </vt:vector>
  </TitlesOfParts>
  <Company>AWVN</Company>
  <LinksUpToDate>false</LinksUpToDate>
  <CharactersWithSpaces>103532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PGI cao 2016</dc:title>
  <dc:creator>s.roording</dc:creator>
  <cp:lastModifiedBy>Meijerink, G.A.</cp:lastModifiedBy>
  <cp:revision>4</cp:revision>
  <cp:lastPrinted>2017-09-27T08:45:00Z</cp:lastPrinted>
  <dcterms:created xsi:type="dcterms:W3CDTF">2017-09-27T08:45:00Z</dcterms:created>
  <dcterms:modified xsi:type="dcterms:W3CDTF">2017-09-27T13:46:00Z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0x0101002F41B0BF3435DE409446F8A4C816A991008A4457CA6D48CB43B7C8AE39D7B73C66</vt:lpwstr>
  </property>
  <property fmtid="{D5CDD505-2E9C-101B-9397-08002B2CF9AE}" pid="3" name="Documentsoort">
    <vt:lpwstr>72;#CAO-tekst|ae488792-cc3d-4e8e-ac2b-d80b47733231</vt:lpwstr>
  </property>
  <property fmtid="{D5CDD505-2E9C-101B-9397-08002B2CF9AE}" pid="4" name="_dlc_DocIdItemGuid">
    <vt:lpwstr>0c3d7d30-f820-44aa-846f-2ebb37fcc3f1</vt:lpwstr>
  </property>
  <property fmtid="{D5CDD505-2E9C-101B-9397-08002B2CF9AE}" pid="5" name="cba6d41f6bce4cde959f652ccd036939">
    <vt:lpwstr>CAO-tekst|6ba089a1-2e0c-43c3-b843-160bf4e353aa</vt:lpwstr>
  </property>
  <property fmtid="{D5CDD505-2E9C-101B-9397-08002B2CF9AE}" pid="6" name="Relatie AWVN">
    <vt:lpwstr>118;#PGI Nonwovens B.V.|2f52bfde-952e-4ec2-b36a-840fc1c357b3</vt:lpwstr>
  </property>
  <property fmtid="{D5CDD505-2E9C-101B-9397-08002B2CF9AE}" pid="7" name="oc012d9a303a4a6f92ae7f7f15c7361a">
    <vt:lpwstr/>
  </property>
  <property fmtid="{D5CDD505-2E9C-101B-9397-08002B2CF9AE}" pid="8" name="Product">
    <vt:lpwstr/>
  </property>
  <property fmtid="{D5CDD505-2E9C-101B-9397-08002B2CF9AE}" pid="9" name="_docset_NoMedatataSyncRequired">
    <vt:lpwstr>False</vt:lpwstr>
  </property>
  <property fmtid="{D5CDD505-2E9C-101B-9397-08002B2CF9AE}" pid="10" name="pda35500017e44d18705d26494d64e84">
    <vt:lpwstr/>
  </property>
  <property fmtid="{D5CDD505-2E9C-101B-9397-08002B2CF9AE}" pid="11" name="Vrij trefwoord">
    <vt:lpwstr/>
  </property>
  <property fmtid="{D5CDD505-2E9C-101B-9397-08002B2CF9AE}" pid="12" name="dd66522fce524e1599b23113123faa19">
    <vt:lpwstr/>
  </property>
  <property fmtid="{D5CDD505-2E9C-101B-9397-08002B2CF9AE}" pid="13" name="Afdeling AWVN">
    <vt:lpwstr>1842;#Arbeidsvoorwaarden ＆ Arbeidsverhoudingen|032ce6d0-2139-439f-ac27-5f49c69838a3</vt:lpwstr>
  </property>
  <property fmtid="{D5CDD505-2E9C-101B-9397-08002B2CF9AE}" pid="14" name="Document-id 2010">
    <vt:lpwstr>R000-658356991-254</vt:lpwstr>
  </property>
</Properties>
</file>